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F443D" w14:textId="77777777" w:rsidR="00C43993" w:rsidRDefault="003F7410">
      <w:pPr>
        <w:pStyle w:val="Standard"/>
        <w:rPr>
          <w:rFonts w:ascii="Calibri Light" w:hAnsi="Calibri Light" w:cs="Calibri Light"/>
          <w:b/>
          <w:i/>
          <w:iCs/>
          <w:color w:val="00000A"/>
          <w:sz w:val="32"/>
          <w:szCs w:val="32"/>
          <w:u w:val="single"/>
          <w:lang w:val="en-US" w:eastAsia="en-GB"/>
        </w:rPr>
      </w:pPr>
      <w:r>
        <w:rPr>
          <w:rFonts w:ascii="Calibri Light" w:hAnsi="Calibri Light" w:cs="Calibri Light"/>
          <w:b/>
          <w:i/>
          <w:iCs/>
          <w:color w:val="00000A"/>
          <w:sz w:val="32"/>
          <w:szCs w:val="32"/>
          <w:u w:val="single"/>
          <w:lang w:val="en-US" w:eastAsia="en-GB"/>
        </w:rPr>
        <w:t>Hartlepool Foodbank</w:t>
      </w:r>
    </w:p>
    <w:p w14:paraId="4609AF4D" w14:textId="77777777" w:rsidR="00C43993" w:rsidRDefault="00C43993">
      <w:pPr>
        <w:pStyle w:val="Standard"/>
        <w:rPr>
          <w:rFonts w:ascii="Calibri Light" w:hAnsi="Calibri Light" w:cs="Calibri Light"/>
          <w:b/>
          <w:color w:val="00000A"/>
          <w:sz w:val="28"/>
          <w:szCs w:val="28"/>
        </w:rPr>
      </w:pPr>
    </w:p>
    <w:p w14:paraId="7C970053" w14:textId="77777777" w:rsidR="00C43993" w:rsidRDefault="00C43993">
      <w:pPr>
        <w:pStyle w:val="Standard"/>
        <w:rPr>
          <w:rFonts w:ascii="Calibri Light" w:hAnsi="Calibri Light" w:cs="Calibri Light"/>
          <w:b/>
          <w:color w:val="00000A"/>
          <w:sz w:val="28"/>
          <w:szCs w:val="28"/>
        </w:rPr>
      </w:pPr>
    </w:p>
    <w:p w14:paraId="47F46ACF" w14:textId="77777777" w:rsidR="00C43993" w:rsidRDefault="00C43993">
      <w:pPr>
        <w:pStyle w:val="Standard"/>
        <w:rPr>
          <w:rFonts w:ascii="Calibri Light" w:hAnsi="Calibri Light" w:cs="Calibri Light"/>
          <w:b/>
          <w:color w:val="00000A"/>
          <w:sz w:val="28"/>
          <w:szCs w:val="28"/>
        </w:rPr>
      </w:pPr>
    </w:p>
    <w:p w14:paraId="06B26E61" w14:textId="77777777" w:rsidR="00C43993" w:rsidRDefault="00C43993">
      <w:pPr>
        <w:pStyle w:val="Standard"/>
        <w:rPr>
          <w:rFonts w:ascii="Calibri Light" w:hAnsi="Calibri Light" w:cs="Calibri Light"/>
          <w:b/>
          <w:color w:val="00000A"/>
          <w:szCs w:val="28"/>
        </w:rPr>
      </w:pPr>
    </w:p>
    <w:p w14:paraId="0641374A" w14:textId="77777777" w:rsidR="00C43993" w:rsidRDefault="00C43993">
      <w:pPr>
        <w:pStyle w:val="Standard"/>
        <w:rPr>
          <w:rFonts w:ascii="Calibri Light" w:hAnsi="Calibri Light" w:cs="Calibri Light"/>
          <w:b/>
          <w:color w:val="00000A"/>
          <w:sz w:val="8"/>
          <w:szCs w:val="8"/>
        </w:rPr>
      </w:pPr>
    </w:p>
    <w:tbl>
      <w:tblPr>
        <w:tblW w:w="9758" w:type="dxa"/>
        <w:tblInd w:w="-113" w:type="dxa"/>
        <w:tblLayout w:type="fixed"/>
        <w:tblLook w:val="04A0" w:firstRow="1" w:lastRow="0" w:firstColumn="1" w:lastColumn="0" w:noHBand="0" w:noVBand="1"/>
      </w:tblPr>
      <w:tblGrid>
        <w:gridCol w:w="3027"/>
        <w:gridCol w:w="6731"/>
      </w:tblGrid>
      <w:tr w:rsidR="00C43993" w14:paraId="0F164D8C" w14:textId="77777777">
        <w:trPr>
          <w:trHeight w:val="799"/>
        </w:trPr>
        <w:tc>
          <w:tcPr>
            <w:tcW w:w="3027" w:type="dxa"/>
            <w:tcBorders>
              <w:top w:val="single" w:sz="4" w:space="0" w:color="000001"/>
              <w:left w:val="single" w:sz="4" w:space="0" w:color="000001"/>
              <w:bottom w:val="single" w:sz="4" w:space="0" w:color="000001"/>
            </w:tcBorders>
            <w:shd w:val="clear" w:color="auto" w:fill="E6E6E6"/>
            <w:vAlign w:val="center"/>
          </w:tcPr>
          <w:p w14:paraId="0EF2C044" w14:textId="77777777" w:rsidR="00C43993" w:rsidRDefault="003F7410">
            <w:pPr>
              <w:pStyle w:val="Standard"/>
            </w:pPr>
            <w:r>
              <w:rPr>
                <w:rFonts w:ascii="Calibri Light" w:hAnsi="Calibri Light" w:cs="Calibri Light"/>
                <w:b/>
                <w:bCs/>
                <w:color w:val="00000A"/>
                <w:szCs w:val="23"/>
              </w:rPr>
              <w:t>Purpose of this Statement</w:t>
            </w:r>
          </w:p>
        </w:tc>
        <w:tc>
          <w:tcPr>
            <w:tcW w:w="673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1C6B4E4" w14:textId="77777777" w:rsidR="00C43993" w:rsidRDefault="003F7410">
            <w:pPr>
              <w:pStyle w:val="Standard"/>
            </w:pPr>
            <w:r>
              <w:rPr>
                <w:rFonts w:ascii="Calibri Light" w:hAnsi="Calibri Light" w:cs="Calibri Light"/>
                <w:color w:val="00000A"/>
                <w:szCs w:val="23"/>
              </w:rPr>
              <w:t>To detail the Safeguarding Policy &amp; Procedures at Hartlepool Foodbank</w:t>
            </w:r>
          </w:p>
        </w:tc>
      </w:tr>
      <w:tr w:rsidR="00C43993" w14:paraId="426A758A" w14:textId="77777777">
        <w:trPr>
          <w:trHeight w:val="528"/>
        </w:trPr>
        <w:tc>
          <w:tcPr>
            <w:tcW w:w="3027" w:type="dxa"/>
            <w:tcBorders>
              <w:top w:val="single" w:sz="4" w:space="0" w:color="000001"/>
              <w:left w:val="single" w:sz="4" w:space="0" w:color="000001"/>
              <w:bottom w:val="single" w:sz="4" w:space="0" w:color="000001"/>
            </w:tcBorders>
            <w:shd w:val="clear" w:color="auto" w:fill="E6E6E6"/>
            <w:vAlign w:val="center"/>
          </w:tcPr>
          <w:p w14:paraId="65A9A89B" w14:textId="77777777" w:rsidR="00C43993" w:rsidRDefault="003F7410">
            <w:pPr>
              <w:pStyle w:val="Standard"/>
            </w:pPr>
            <w:r>
              <w:rPr>
                <w:rFonts w:ascii="Calibri Light" w:hAnsi="Calibri Light" w:cs="Calibri Light"/>
                <w:b/>
                <w:bCs/>
                <w:color w:val="00000A"/>
                <w:szCs w:val="23"/>
              </w:rPr>
              <w:t>Dated</w:t>
            </w:r>
          </w:p>
        </w:tc>
        <w:tc>
          <w:tcPr>
            <w:tcW w:w="673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8B63DB7" w14:textId="77777777" w:rsidR="00C43993" w:rsidRDefault="003F7410">
            <w:pPr>
              <w:pStyle w:val="Standard"/>
            </w:pPr>
            <w:r>
              <w:rPr>
                <w:rFonts w:ascii="Calibri Light" w:hAnsi="Calibri Light" w:cs="Calibri Light"/>
                <w:color w:val="00000A"/>
                <w:szCs w:val="23"/>
              </w:rPr>
              <w:t>June 2025</w:t>
            </w:r>
          </w:p>
        </w:tc>
      </w:tr>
      <w:tr w:rsidR="00C43993" w14:paraId="738D7907" w14:textId="77777777">
        <w:trPr>
          <w:trHeight w:val="517"/>
        </w:trPr>
        <w:tc>
          <w:tcPr>
            <w:tcW w:w="3027" w:type="dxa"/>
            <w:tcBorders>
              <w:top w:val="single" w:sz="4" w:space="0" w:color="000001"/>
              <w:left w:val="single" w:sz="4" w:space="0" w:color="000001"/>
              <w:bottom w:val="single" w:sz="4" w:space="0" w:color="000001"/>
            </w:tcBorders>
            <w:shd w:val="clear" w:color="auto" w:fill="E6E6E6"/>
            <w:vAlign w:val="center"/>
          </w:tcPr>
          <w:p w14:paraId="092C03BB" w14:textId="77777777" w:rsidR="00C43993" w:rsidRDefault="003F7410">
            <w:pPr>
              <w:pStyle w:val="Standard"/>
            </w:pPr>
            <w:r>
              <w:rPr>
                <w:rFonts w:ascii="Calibri Light" w:hAnsi="Calibri Light" w:cs="Calibri Light"/>
                <w:b/>
                <w:bCs/>
                <w:color w:val="00000A"/>
                <w:szCs w:val="23"/>
              </w:rPr>
              <w:t>Contact</w:t>
            </w:r>
          </w:p>
        </w:tc>
        <w:tc>
          <w:tcPr>
            <w:tcW w:w="673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897D32E" w14:textId="77777777" w:rsidR="00C43993" w:rsidRDefault="003F7410">
            <w:pPr>
              <w:pStyle w:val="Standard"/>
            </w:pPr>
            <w:r>
              <w:rPr>
                <w:rFonts w:ascii="Calibri Light" w:hAnsi="Calibri Light" w:cs="Calibri Light"/>
                <w:color w:val="00000A"/>
                <w:szCs w:val="23"/>
              </w:rPr>
              <w:t>Foodbank Coordinator</w:t>
            </w:r>
          </w:p>
        </w:tc>
      </w:tr>
    </w:tbl>
    <w:p w14:paraId="15690259" w14:textId="77777777" w:rsidR="00C43993" w:rsidRDefault="003F7410">
      <w:pPr>
        <w:pStyle w:val="ContentsHeading"/>
        <w:outlineLvl w:val="9"/>
      </w:pPr>
      <w:r>
        <w:rPr>
          <w:rFonts w:ascii="Calibri Light" w:hAnsi="Calibri Light" w:cs="Calibri Light"/>
        </w:rPr>
        <w:t>Contents</w:t>
      </w:r>
    </w:p>
    <w:sdt>
      <w:sdtPr>
        <w:id w:val="-578061050"/>
        <w:docPartObj>
          <w:docPartGallery w:val="Table of Contents"/>
          <w:docPartUnique/>
        </w:docPartObj>
      </w:sdtPr>
      <w:sdtEndPr/>
      <w:sdtContent>
        <w:p w14:paraId="788BCD19" w14:textId="77777777" w:rsidR="00C43993" w:rsidRDefault="003F7410">
          <w:pPr>
            <w:pStyle w:val="Contents1"/>
            <w:tabs>
              <w:tab w:val="clear" w:pos="9638"/>
              <w:tab w:val="right" w:leader="dot" w:pos="9752"/>
            </w:tabs>
          </w:pPr>
          <w:r>
            <w:fldChar w:fldCharType="begin"/>
          </w:r>
          <w:r>
            <w:rPr>
              <w:rStyle w:val="IndexLink"/>
            </w:rPr>
            <w:instrText xml:space="preserve"> TOC \o "1-2" \u \h</w:instrText>
          </w:r>
          <w:r>
            <w:rPr>
              <w:rStyle w:val="IndexLink"/>
            </w:rPr>
            <w:fldChar w:fldCharType="separate"/>
          </w:r>
          <w:hyperlink w:anchor="__RefHeading__1945_1504334399">
            <w:r>
              <w:rPr>
                <w:rStyle w:val="IndexLink"/>
              </w:rPr>
              <w:t>1.POLICY CONTROL</w:t>
            </w:r>
            <w:r>
              <w:rPr>
                <w:rStyle w:val="IndexLink"/>
              </w:rPr>
              <w:tab/>
              <w:t>2</w:t>
            </w:r>
          </w:hyperlink>
        </w:p>
        <w:p w14:paraId="26481DD6" w14:textId="77777777" w:rsidR="00C43993" w:rsidRDefault="003F7410">
          <w:pPr>
            <w:pStyle w:val="Contents2"/>
            <w:tabs>
              <w:tab w:val="clear" w:pos="9922"/>
              <w:tab w:val="right" w:leader="dot" w:pos="10319"/>
            </w:tabs>
          </w:pPr>
          <w:hyperlink w:anchor="__RefHeading__1947_1504334399">
            <w:r>
              <w:rPr>
                <w:rStyle w:val="IndexLink"/>
              </w:rPr>
              <w:t xml:space="preserve">1.1 Related policies  </w:t>
            </w:r>
            <w:r>
              <w:rPr>
                <w:rStyle w:val="IndexLink"/>
              </w:rPr>
              <w:tab/>
              <w:t>2</w:t>
            </w:r>
          </w:hyperlink>
        </w:p>
        <w:p w14:paraId="37AD67FE" w14:textId="77777777" w:rsidR="00C43993" w:rsidRDefault="003F7410">
          <w:pPr>
            <w:pStyle w:val="Contents1"/>
            <w:tabs>
              <w:tab w:val="clear" w:pos="9638"/>
              <w:tab w:val="right" w:leader="dot" w:pos="9752"/>
            </w:tabs>
          </w:pPr>
          <w:hyperlink w:anchor="__RefHeading__1949_1504334399">
            <w:r>
              <w:rPr>
                <w:rStyle w:val="IndexLink"/>
              </w:rPr>
              <w:t>2.INTRODUCTION</w:t>
            </w:r>
            <w:r>
              <w:rPr>
                <w:rStyle w:val="IndexLink"/>
              </w:rPr>
              <w:tab/>
              <w:t>2</w:t>
            </w:r>
          </w:hyperlink>
        </w:p>
        <w:p w14:paraId="127B5F88" w14:textId="77777777" w:rsidR="00C43993" w:rsidRDefault="003F7410">
          <w:pPr>
            <w:pStyle w:val="Contents1"/>
            <w:tabs>
              <w:tab w:val="clear" w:pos="9638"/>
              <w:tab w:val="right" w:leader="dot" w:pos="9752"/>
            </w:tabs>
          </w:pPr>
          <w:hyperlink w:anchor="__RefHeading__1951_1504334399">
            <w:r>
              <w:rPr>
                <w:rStyle w:val="IndexLink"/>
              </w:rPr>
              <w:t>3.POLICY EQUALITIES STATEMENT</w:t>
            </w:r>
            <w:r>
              <w:rPr>
                <w:rStyle w:val="IndexLink"/>
              </w:rPr>
              <w:tab/>
              <w:t>2</w:t>
            </w:r>
          </w:hyperlink>
        </w:p>
        <w:p w14:paraId="220C993C" w14:textId="77777777" w:rsidR="00C43993" w:rsidRDefault="003F7410">
          <w:pPr>
            <w:pStyle w:val="Contents1"/>
            <w:tabs>
              <w:tab w:val="clear" w:pos="9638"/>
              <w:tab w:val="right" w:leader="dot" w:pos="9752"/>
            </w:tabs>
          </w:pPr>
          <w:hyperlink w:anchor="__RefHeading__1953_1504334399">
            <w:r>
              <w:rPr>
                <w:rStyle w:val="IndexLink"/>
              </w:rPr>
              <w:t>4.AIMS OF THE POLICY</w:t>
            </w:r>
            <w:r>
              <w:rPr>
                <w:rStyle w:val="IndexLink"/>
              </w:rPr>
              <w:tab/>
              <w:t>2</w:t>
            </w:r>
          </w:hyperlink>
        </w:p>
        <w:p w14:paraId="585F4872" w14:textId="77777777" w:rsidR="00C43993" w:rsidRDefault="003F7410">
          <w:pPr>
            <w:pStyle w:val="Contents1"/>
            <w:tabs>
              <w:tab w:val="clear" w:pos="9638"/>
              <w:tab w:val="right" w:leader="dot" w:pos="9752"/>
            </w:tabs>
          </w:pPr>
          <w:hyperlink w:anchor="__RefHeading__1955_1504334399">
            <w:r>
              <w:rPr>
                <w:rStyle w:val="IndexLink"/>
              </w:rPr>
              <w:t>5.SCOPE AND DEFINITIONS OF THE POLICY</w:t>
            </w:r>
            <w:r>
              <w:rPr>
                <w:rStyle w:val="IndexLink"/>
              </w:rPr>
              <w:tab/>
              <w:t>3</w:t>
            </w:r>
          </w:hyperlink>
        </w:p>
        <w:p w14:paraId="5A6B195A" w14:textId="77777777" w:rsidR="00C43993" w:rsidRDefault="003F7410">
          <w:pPr>
            <w:pStyle w:val="Contents2"/>
            <w:tabs>
              <w:tab w:val="clear" w:pos="9922"/>
              <w:tab w:val="right" w:leader="dot" w:pos="10319"/>
            </w:tabs>
          </w:pPr>
          <w:hyperlink w:anchor="__RefHeading__1957_1504334399">
            <w:r>
              <w:rPr>
                <w:rStyle w:val="IndexLink"/>
              </w:rPr>
              <w:t>Whose Business is Safeguarding?</w:t>
            </w:r>
            <w:r>
              <w:rPr>
                <w:rStyle w:val="IndexLink"/>
              </w:rPr>
              <w:tab/>
              <w:t>3</w:t>
            </w:r>
          </w:hyperlink>
        </w:p>
        <w:p w14:paraId="59B866AA" w14:textId="77777777" w:rsidR="00C43993" w:rsidRDefault="003F7410">
          <w:pPr>
            <w:pStyle w:val="Contents2"/>
            <w:tabs>
              <w:tab w:val="clear" w:pos="9922"/>
              <w:tab w:val="right" w:leader="dot" w:pos="10319"/>
            </w:tabs>
          </w:pPr>
          <w:hyperlink w:anchor="__RefHeading__1959_1504334399">
            <w:r>
              <w:rPr>
                <w:rStyle w:val="IndexLink"/>
              </w:rPr>
              <w:t>5.1 Scope of Policy</w:t>
            </w:r>
            <w:r>
              <w:rPr>
                <w:rStyle w:val="IndexLink"/>
              </w:rPr>
              <w:tab/>
              <w:t>3</w:t>
            </w:r>
          </w:hyperlink>
        </w:p>
        <w:p w14:paraId="124760DA" w14:textId="77777777" w:rsidR="00C43993" w:rsidRDefault="003F7410">
          <w:pPr>
            <w:pStyle w:val="Contents2"/>
            <w:tabs>
              <w:tab w:val="clear" w:pos="9922"/>
              <w:tab w:val="right" w:leader="dot" w:pos="10319"/>
            </w:tabs>
          </w:pPr>
          <w:hyperlink w:anchor="__RefHeading__1961_1504334399">
            <w:r>
              <w:rPr>
                <w:rStyle w:val="IndexLink"/>
              </w:rPr>
              <w:t>5.2 Definitions</w:t>
            </w:r>
            <w:r>
              <w:rPr>
                <w:rStyle w:val="IndexLink"/>
              </w:rPr>
              <w:tab/>
              <w:t>3</w:t>
            </w:r>
          </w:hyperlink>
        </w:p>
        <w:p w14:paraId="575B3D8C" w14:textId="77777777" w:rsidR="00C43993" w:rsidRDefault="003F7410">
          <w:pPr>
            <w:pStyle w:val="Contents2"/>
            <w:tabs>
              <w:tab w:val="clear" w:pos="9922"/>
              <w:tab w:val="right" w:leader="dot" w:pos="10319"/>
            </w:tabs>
          </w:pPr>
          <w:hyperlink w:anchor="__RefHeading__1963_1504334399">
            <w:r>
              <w:rPr>
                <w:rStyle w:val="IndexLink"/>
              </w:rPr>
              <w:t xml:space="preserve">5.3 Implementation </w:t>
            </w:r>
            <w:r>
              <w:rPr>
                <w:rStyle w:val="IndexLink"/>
              </w:rPr>
              <w:tab/>
              <w:t>4</w:t>
            </w:r>
          </w:hyperlink>
        </w:p>
        <w:p w14:paraId="62550018" w14:textId="77777777" w:rsidR="00C43993" w:rsidRDefault="003F7410">
          <w:pPr>
            <w:pStyle w:val="Contents1"/>
            <w:tabs>
              <w:tab w:val="clear" w:pos="9638"/>
              <w:tab w:val="right" w:leader="dot" w:pos="9752"/>
            </w:tabs>
          </w:pPr>
          <w:hyperlink w:anchor="__RefHeading__1965_1504334399">
            <w:r>
              <w:rPr>
                <w:rStyle w:val="IndexLink"/>
              </w:rPr>
              <w:t>6.LEGAL FRAMEWORK</w:t>
            </w:r>
            <w:r>
              <w:rPr>
                <w:rStyle w:val="IndexLink"/>
              </w:rPr>
              <w:tab/>
              <w:t>4</w:t>
            </w:r>
          </w:hyperlink>
        </w:p>
        <w:p w14:paraId="71F1898F" w14:textId="77777777" w:rsidR="00C43993" w:rsidRDefault="003F7410">
          <w:pPr>
            <w:pStyle w:val="Contents2"/>
            <w:tabs>
              <w:tab w:val="clear" w:pos="9922"/>
              <w:tab w:val="right" w:leader="dot" w:pos="10319"/>
            </w:tabs>
          </w:pPr>
          <w:hyperlink w:anchor="__RefHeading__1967_1504334399">
            <w:r>
              <w:rPr>
                <w:rStyle w:val="IndexLink"/>
              </w:rPr>
              <w:t>All staff and volunteers will consider the following when raising a concern:</w:t>
            </w:r>
            <w:r>
              <w:rPr>
                <w:rStyle w:val="IndexLink"/>
              </w:rPr>
              <w:tab/>
              <w:t>4</w:t>
            </w:r>
          </w:hyperlink>
        </w:p>
        <w:p w14:paraId="5A3721EB" w14:textId="77777777" w:rsidR="00C43993" w:rsidRDefault="003F7410">
          <w:pPr>
            <w:pStyle w:val="Contents1"/>
            <w:tabs>
              <w:tab w:val="clear" w:pos="9638"/>
              <w:tab w:val="right" w:leader="dot" w:pos="9752"/>
            </w:tabs>
          </w:pPr>
          <w:hyperlink w:anchor="__RefHeading__1969_1504334399">
            <w:r>
              <w:rPr>
                <w:rStyle w:val="IndexLink"/>
              </w:rPr>
              <w:t>7.TYPES OF ABUSE</w:t>
            </w:r>
            <w:r>
              <w:rPr>
                <w:rStyle w:val="IndexLink"/>
              </w:rPr>
              <w:tab/>
              <w:t>4</w:t>
            </w:r>
          </w:hyperlink>
        </w:p>
        <w:p w14:paraId="101D0EAA" w14:textId="77777777" w:rsidR="00C43993" w:rsidRDefault="003F7410">
          <w:pPr>
            <w:pStyle w:val="Contents1"/>
            <w:tabs>
              <w:tab w:val="clear" w:pos="9638"/>
              <w:tab w:val="right" w:leader="dot" w:pos="9752"/>
            </w:tabs>
          </w:pPr>
          <w:hyperlink w:anchor="__RefHeading__1971_1504334399">
            <w:r>
              <w:rPr>
                <w:rStyle w:val="IndexLink"/>
              </w:rPr>
              <w:t xml:space="preserve">8.INFORMATION SHARING AND CONSENT </w:t>
            </w:r>
            <w:r>
              <w:rPr>
                <w:rStyle w:val="IndexLink"/>
              </w:rPr>
              <w:tab/>
              <w:t>6</w:t>
            </w:r>
          </w:hyperlink>
        </w:p>
        <w:p w14:paraId="45C83E83" w14:textId="77777777" w:rsidR="00C43993" w:rsidRDefault="003F7410">
          <w:pPr>
            <w:pStyle w:val="Contents1"/>
            <w:tabs>
              <w:tab w:val="clear" w:pos="9638"/>
              <w:tab w:val="right" w:leader="dot" w:pos="9752"/>
            </w:tabs>
          </w:pPr>
          <w:hyperlink w:anchor="__RefHeading__1973_1504334399">
            <w:r>
              <w:rPr>
                <w:rStyle w:val="IndexLink"/>
              </w:rPr>
              <w:t>9.CONFIDENTIALITY AND RECORDING</w:t>
            </w:r>
            <w:r>
              <w:rPr>
                <w:rStyle w:val="IndexLink"/>
              </w:rPr>
              <w:tab/>
              <w:t>7</w:t>
            </w:r>
          </w:hyperlink>
        </w:p>
        <w:p w14:paraId="2E130E9E" w14:textId="77777777" w:rsidR="00C43993" w:rsidRDefault="003F7410">
          <w:pPr>
            <w:pStyle w:val="Contents1"/>
            <w:tabs>
              <w:tab w:val="clear" w:pos="9638"/>
              <w:tab w:val="right" w:leader="dot" w:pos="9752"/>
            </w:tabs>
          </w:pPr>
          <w:hyperlink w:anchor="__RefHeading__1975_1504334399">
            <w:r>
              <w:rPr>
                <w:rStyle w:val="IndexLink"/>
              </w:rPr>
              <w:t xml:space="preserve">10.PROCEDURE IF A MEMBER OF STAFF OR VOLUNTEER HAS A SAFEGUARDING CONCERN: </w:t>
            </w:r>
            <w:r>
              <w:rPr>
                <w:rStyle w:val="IndexLink"/>
              </w:rPr>
              <w:tab/>
              <w:t>8</w:t>
            </w:r>
          </w:hyperlink>
        </w:p>
        <w:p w14:paraId="2C2493DF" w14:textId="77777777" w:rsidR="00C43993" w:rsidRDefault="003F7410">
          <w:pPr>
            <w:pStyle w:val="Contents2"/>
            <w:tabs>
              <w:tab w:val="clear" w:pos="9922"/>
              <w:tab w:val="right" w:leader="dot" w:pos="10319"/>
            </w:tabs>
          </w:pPr>
          <w:hyperlink w:anchor="__RefHeading__1977_1504334399">
            <w:r>
              <w:rPr>
                <w:rStyle w:val="IndexLink"/>
              </w:rPr>
              <w:t>Things to Remember</w:t>
            </w:r>
            <w:r>
              <w:rPr>
                <w:rStyle w:val="IndexLink"/>
              </w:rPr>
              <w:tab/>
              <w:t>8</w:t>
            </w:r>
          </w:hyperlink>
        </w:p>
        <w:p w14:paraId="1249AF00" w14:textId="77777777" w:rsidR="00C43993" w:rsidRDefault="003F7410">
          <w:pPr>
            <w:pStyle w:val="Contents2"/>
            <w:tabs>
              <w:tab w:val="clear" w:pos="9922"/>
              <w:tab w:val="right" w:leader="dot" w:pos="10319"/>
            </w:tabs>
          </w:pPr>
          <w:hyperlink w:anchor="__RefHeading__1979_1504334399">
            <w:r>
              <w:rPr>
                <w:rStyle w:val="IndexLink"/>
              </w:rPr>
              <w:t>10.1 Reporting Procedure</w:t>
            </w:r>
            <w:r>
              <w:rPr>
                <w:rStyle w:val="IndexLink"/>
              </w:rPr>
              <w:tab/>
              <w:t>8</w:t>
            </w:r>
          </w:hyperlink>
        </w:p>
        <w:p w14:paraId="2FCB5670" w14:textId="77777777" w:rsidR="00C43993" w:rsidRDefault="003F7410">
          <w:pPr>
            <w:pStyle w:val="Contents1"/>
            <w:tabs>
              <w:tab w:val="clear" w:pos="9638"/>
              <w:tab w:val="right" w:leader="dot" w:pos="9752"/>
            </w:tabs>
          </w:pPr>
          <w:hyperlink w:anchor="__RefHeading__1981_1504334399">
            <w:r>
              <w:rPr>
                <w:rStyle w:val="IndexLink"/>
              </w:rPr>
              <w:t>11. MONITORING</w:t>
            </w:r>
            <w:r>
              <w:rPr>
                <w:rStyle w:val="IndexLink"/>
              </w:rPr>
              <w:tab/>
              <w:t>9</w:t>
            </w:r>
          </w:hyperlink>
        </w:p>
        <w:p w14:paraId="26BFCC73" w14:textId="77777777" w:rsidR="00C43993" w:rsidRDefault="003F7410">
          <w:pPr>
            <w:pStyle w:val="Contents1"/>
            <w:tabs>
              <w:tab w:val="clear" w:pos="9638"/>
              <w:tab w:val="right" w:leader="dot" w:pos="9752"/>
            </w:tabs>
          </w:pPr>
          <w:hyperlink w:anchor="__RefHeading__1983_1504334399">
            <w:r>
              <w:rPr>
                <w:rStyle w:val="IndexLink"/>
              </w:rPr>
              <w:t>12. GOOD PRACTICE</w:t>
            </w:r>
            <w:r>
              <w:rPr>
                <w:rStyle w:val="IndexLink"/>
              </w:rPr>
              <w:tab/>
              <w:t>10</w:t>
            </w:r>
          </w:hyperlink>
        </w:p>
        <w:p w14:paraId="27130F60" w14:textId="77777777" w:rsidR="00C43993" w:rsidRDefault="003F7410">
          <w:pPr>
            <w:pStyle w:val="Contents2"/>
            <w:tabs>
              <w:tab w:val="clear" w:pos="9922"/>
              <w:tab w:val="right" w:leader="dot" w:pos="10319"/>
            </w:tabs>
          </w:pPr>
          <w:hyperlink w:anchor="__RefHeading__1985_1504334399">
            <w:r>
              <w:rPr>
                <w:rStyle w:val="IndexLink"/>
              </w:rPr>
              <w:t>12.1 Safer Recruitment of staff and volunteers</w:t>
            </w:r>
            <w:r>
              <w:rPr>
                <w:rStyle w:val="IndexLink"/>
              </w:rPr>
              <w:tab/>
              <w:t>10</w:t>
            </w:r>
          </w:hyperlink>
        </w:p>
        <w:p w14:paraId="2141A72D" w14:textId="77777777" w:rsidR="00C43993" w:rsidRDefault="003F7410">
          <w:pPr>
            <w:pStyle w:val="Contents2"/>
            <w:tabs>
              <w:tab w:val="clear" w:pos="9922"/>
              <w:tab w:val="right" w:leader="dot" w:pos="10319"/>
            </w:tabs>
          </w:pPr>
          <w:hyperlink w:anchor="__RefHeading__1987_1504334399">
            <w:r>
              <w:rPr>
                <w:rStyle w:val="IndexLink"/>
              </w:rPr>
              <w:t>12.2 Training</w:t>
            </w:r>
            <w:r>
              <w:rPr>
                <w:rStyle w:val="IndexLink"/>
              </w:rPr>
              <w:tab/>
              <w:t>10</w:t>
            </w:r>
          </w:hyperlink>
        </w:p>
        <w:p w14:paraId="6EB71FE5" w14:textId="77777777" w:rsidR="00C43993" w:rsidRDefault="003F7410">
          <w:pPr>
            <w:pStyle w:val="Contents2"/>
            <w:tabs>
              <w:tab w:val="clear" w:pos="9922"/>
              <w:tab w:val="right" w:leader="dot" w:pos="10319"/>
            </w:tabs>
          </w:pPr>
          <w:hyperlink w:anchor="__RefHeading__1989_1504334399">
            <w:r>
              <w:rPr>
                <w:rStyle w:val="IndexLink"/>
              </w:rPr>
              <w:t>12.3 Supported Volunteers</w:t>
            </w:r>
            <w:r>
              <w:rPr>
                <w:rStyle w:val="IndexLink"/>
              </w:rPr>
              <w:tab/>
              <w:t>11</w:t>
            </w:r>
          </w:hyperlink>
        </w:p>
        <w:p w14:paraId="024F7707" w14:textId="77777777" w:rsidR="00C43993" w:rsidRDefault="003F7410">
          <w:pPr>
            <w:pStyle w:val="Contents1"/>
            <w:tabs>
              <w:tab w:val="clear" w:pos="9638"/>
              <w:tab w:val="right" w:leader="dot" w:pos="9752"/>
            </w:tabs>
          </w:pPr>
          <w:hyperlink w:anchor="__RefHeading__1991_1504334399">
            <w:r>
              <w:rPr>
                <w:rStyle w:val="IndexLink"/>
              </w:rPr>
              <w:t>13. MANAGEMENT AND SUPERVISION</w:t>
            </w:r>
            <w:r>
              <w:rPr>
                <w:rStyle w:val="IndexLink"/>
              </w:rPr>
              <w:tab/>
              <w:t>11</w:t>
            </w:r>
          </w:hyperlink>
        </w:p>
        <w:p w14:paraId="3D95EB22" w14:textId="77777777" w:rsidR="00C43993" w:rsidRDefault="003F7410">
          <w:pPr>
            <w:pStyle w:val="Contents1"/>
            <w:tabs>
              <w:tab w:val="clear" w:pos="9638"/>
              <w:tab w:val="right" w:leader="dot" w:pos="9752"/>
            </w:tabs>
          </w:pPr>
          <w:hyperlink w:anchor="__RefHeading__1993_1504334399">
            <w:r>
              <w:rPr>
                <w:rStyle w:val="IndexLink"/>
              </w:rPr>
              <w:t>14. ROLES AND RESPONSIBILITIES</w:t>
            </w:r>
            <w:r>
              <w:rPr>
                <w:rStyle w:val="IndexLink"/>
              </w:rPr>
              <w:tab/>
              <w:t>12</w:t>
            </w:r>
          </w:hyperlink>
        </w:p>
        <w:p w14:paraId="3B6A5BE9" w14:textId="77777777" w:rsidR="00C43993" w:rsidRDefault="003F7410">
          <w:pPr>
            <w:pStyle w:val="Contents1"/>
            <w:tabs>
              <w:tab w:val="clear" w:pos="9638"/>
              <w:tab w:val="right" w:leader="dot" w:pos="9752"/>
            </w:tabs>
          </w:pPr>
          <w:hyperlink w:anchor="__RefHeading__1995_1504334399">
            <w:r>
              <w:rPr>
                <w:rStyle w:val="IndexLink"/>
              </w:rPr>
              <w:t>Appendix 1 - Key Contacts &amp; Foodbank Venues</w:t>
            </w:r>
            <w:r>
              <w:rPr>
                <w:rStyle w:val="IndexLink"/>
              </w:rPr>
              <w:tab/>
              <w:t>13</w:t>
            </w:r>
          </w:hyperlink>
        </w:p>
        <w:p w14:paraId="7A54BAFB" w14:textId="77777777" w:rsidR="00C43993" w:rsidRDefault="003F7410">
          <w:pPr>
            <w:pStyle w:val="Contents1"/>
            <w:tabs>
              <w:tab w:val="clear" w:pos="9638"/>
              <w:tab w:val="right" w:leader="dot" w:pos="9752"/>
            </w:tabs>
          </w:pPr>
          <w:hyperlink w:anchor="__RefHeading__1997_1504334399">
            <w:r>
              <w:rPr>
                <w:rStyle w:val="IndexLink"/>
              </w:rPr>
              <w:t>APPENDIX 2 - SAFEGUARDING INCIDENT REPORTING FORM</w:t>
            </w:r>
            <w:r>
              <w:rPr>
                <w:rStyle w:val="IndexLink"/>
              </w:rPr>
              <w:tab/>
              <w:t>15</w:t>
            </w:r>
          </w:hyperlink>
        </w:p>
        <w:p w14:paraId="1F961803" w14:textId="77777777" w:rsidR="00C43993" w:rsidRDefault="003F7410">
          <w:pPr>
            <w:pStyle w:val="Contents1"/>
            <w:tabs>
              <w:tab w:val="clear" w:pos="9638"/>
              <w:tab w:val="right" w:leader="dot" w:pos="9752"/>
            </w:tabs>
          </w:pPr>
          <w:hyperlink w:anchor="__RefHeading__1999_1504334399">
            <w:r>
              <w:rPr>
                <w:rStyle w:val="IndexLink"/>
              </w:rPr>
              <w:t>Appendix 3 – SafefGuarding Concern Flowchart</w:t>
            </w:r>
            <w:r>
              <w:rPr>
                <w:rStyle w:val="IndexLink"/>
              </w:rPr>
              <w:tab/>
              <w:t>17</w:t>
            </w:r>
          </w:hyperlink>
        </w:p>
        <w:p w14:paraId="5C23E30F" w14:textId="77777777" w:rsidR="00C43993" w:rsidRDefault="003F7410">
          <w:pPr>
            <w:pStyle w:val="Contents1"/>
            <w:tabs>
              <w:tab w:val="clear" w:pos="9638"/>
              <w:tab w:val="right" w:leader="dot" w:pos="9752"/>
            </w:tabs>
          </w:pPr>
          <w:hyperlink w:anchor="__RefHeading__2001_1504334399">
            <w:r>
              <w:rPr>
                <w:rStyle w:val="IndexLink"/>
              </w:rPr>
              <w:t>Appendix 4 - Signs and Symptoms of Abuse (Children)</w:t>
            </w:r>
            <w:r>
              <w:rPr>
                <w:rStyle w:val="IndexLink"/>
              </w:rPr>
              <w:tab/>
              <w:t>18</w:t>
            </w:r>
          </w:hyperlink>
        </w:p>
        <w:p w14:paraId="67CAAA96" w14:textId="77777777" w:rsidR="00C43993" w:rsidRDefault="003F7410">
          <w:pPr>
            <w:pStyle w:val="Contents1"/>
            <w:tabs>
              <w:tab w:val="clear" w:pos="9638"/>
              <w:tab w:val="right" w:leader="dot" w:pos="9752"/>
            </w:tabs>
          </w:pPr>
          <w:hyperlink w:anchor="__RefHeading__2003_1504334399">
            <w:r>
              <w:rPr>
                <w:rStyle w:val="IndexLink"/>
              </w:rPr>
              <w:t>APPENDIX 5 - SIGNS AND SYMPTOMS OF ABUSE (ADULTS)</w:t>
            </w:r>
            <w:r>
              <w:rPr>
                <w:rStyle w:val="IndexLink"/>
              </w:rPr>
              <w:tab/>
              <w:t>19</w:t>
            </w:r>
          </w:hyperlink>
        </w:p>
        <w:p w14:paraId="64FF2B29" w14:textId="77777777" w:rsidR="00C43993" w:rsidRDefault="003F7410">
          <w:pPr>
            <w:pStyle w:val="Contents1"/>
            <w:tabs>
              <w:tab w:val="clear" w:pos="9638"/>
              <w:tab w:val="right" w:leader="dot" w:pos="9752"/>
            </w:tabs>
          </w:pPr>
          <w:hyperlink w:anchor="__RefHeading__2005_1504334399">
            <w:r>
              <w:rPr>
                <w:rStyle w:val="IndexLink"/>
              </w:rPr>
              <w:t>Appendix 6 - Whistle Blowing</w:t>
            </w:r>
            <w:r>
              <w:rPr>
                <w:rStyle w:val="IndexLink"/>
              </w:rPr>
              <w:tab/>
              <w:t>21</w:t>
            </w:r>
          </w:hyperlink>
        </w:p>
        <w:p w14:paraId="2C27A89A" w14:textId="77777777" w:rsidR="00C43993" w:rsidRDefault="003F7410">
          <w:pPr>
            <w:pStyle w:val="Contents1"/>
            <w:tabs>
              <w:tab w:val="clear" w:pos="9638"/>
              <w:tab w:val="right" w:leader="dot" w:pos="9752"/>
            </w:tabs>
          </w:pPr>
          <w:hyperlink w:anchor="__RefHeading__2007_1504334399">
            <w:r>
              <w:rPr>
                <w:rStyle w:val="IndexLink"/>
              </w:rPr>
              <w:t xml:space="preserve">Appendix 7 (I) - Key Legislation in England </w:t>
            </w:r>
            <w:r>
              <w:rPr>
                <w:rStyle w:val="IndexLink"/>
              </w:rPr>
              <w:tab/>
              <w:t>23</w:t>
            </w:r>
          </w:hyperlink>
        </w:p>
        <w:p w14:paraId="087BD438" w14:textId="77777777" w:rsidR="00C43993" w:rsidRDefault="003F7410">
          <w:pPr>
            <w:pStyle w:val="Contents1"/>
            <w:tabs>
              <w:tab w:val="clear" w:pos="9638"/>
              <w:tab w:val="right" w:leader="dot" w:pos="9752"/>
            </w:tabs>
          </w:pPr>
          <w:hyperlink w:anchor="__RefHeading__2009_1504334399">
            <w:r>
              <w:rPr>
                <w:rStyle w:val="IndexLink"/>
              </w:rPr>
              <w:t xml:space="preserve">Appendix 7 (II) - Key Legislation in WALES </w:t>
            </w:r>
            <w:r>
              <w:rPr>
                <w:rStyle w:val="IndexLink"/>
              </w:rPr>
              <w:tab/>
              <w:t>24</w:t>
            </w:r>
          </w:hyperlink>
        </w:p>
        <w:p w14:paraId="11892BA2" w14:textId="77777777" w:rsidR="00C43993" w:rsidRDefault="003F7410">
          <w:pPr>
            <w:pStyle w:val="Contents1"/>
            <w:tabs>
              <w:tab w:val="clear" w:pos="9638"/>
              <w:tab w:val="right" w:leader="dot" w:pos="9752"/>
            </w:tabs>
          </w:pPr>
          <w:hyperlink w:anchor="__RefHeading__2011_1504334399">
            <w:r>
              <w:rPr>
                <w:rStyle w:val="IndexLink"/>
              </w:rPr>
              <w:t xml:space="preserve">Appendix 7 (III) - Key Legislation in sCOTLAND </w:t>
            </w:r>
            <w:r>
              <w:rPr>
                <w:rStyle w:val="IndexLink"/>
              </w:rPr>
              <w:tab/>
              <w:t>25</w:t>
            </w:r>
          </w:hyperlink>
        </w:p>
        <w:p w14:paraId="565B9DAC" w14:textId="77777777" w:rsidR="00C43993" w:rsidRDefault="003F7410">
          <w:pPr>
            <w:pStyle w:val="Contents1"/>
            <w:tabs>
              <w:tab w:val="clear" w:pos="9638"/>
              <w:tab w:val="right" w:leader="dot" w:pos="9752"/>
            </w:tabs>
          </w:pPr>
          <w:hyperlink w:anchor="__RefHeading__2013_1504334399">
            <w:r>
              <w:rPr>
                <w:rStyle w:val="IndexLink"/>
              </w:rPr>
              <w:t xml:space="preserve">Appendix 7 (IV) - Key Legislation in nORTHERN IRELAND </w:t>
            </w:r>
            <w:r>
              <w:rPr>
                <w:rStyle w:val="IndexLink"/>
              </w:rPr>
              <w:tab/>
              <w:t>26</w:t>
            </w:r>
          </w:hyperlink>
        </w:p>
        <w:p w14:paraId="13BCB5B1" w14:textId="77777777" w:rsidR="00C43993" w:rsidRDefault="003F7410">
          <w:pPr>
            <w:pStyle w:val="Contents1"/>
            <w:tabs>
              <w:tab w:val="clear" w:pos="9638"/>
              <w:tab w:val="right" w:leader="dot" w:pos="9752"/>
            </w:tabs>
          </w:pPr>
          <w:hyperlink w:anchor="__RefHeading__2015_1504334399">
            <w:r>
              <w:rPr>
                <w:rStyle w:val="IndexLink"/>
              </w:rPr>
              <w:t>APPENDIX 8 – INCIDENT REPORT LOGS AND INCIDENT REPORTING TO TRUSTEES</w:t>
            </w:r>
            <w:r>
              <w:rPr>
                <w:rStyle w:val="IndexLink"/>
              </w:rPr>
              <w:tab/>
              <w:t>27</w:t>
            </w:r>
          </w:hyperlink>
          <w:r>
            <w:rPr>
              <w:rStyle w:val="IndexLink"/>
            </w:rPr>
            <w:fldChar w:fldCharType="end"/>
          </w:r>
        </w:p>
      </w:sdtContent>
    </w:sdt>
    <w:p w14:paraId="4992F17C" w14:textId="77777777" w:rsidR="00C43993" w:rsidRDefault="003F7410">
      <w:pPr>
        <w:pStyle w:val="Contents1"/>
        <w:tabs>
          <w:tab w:val="clear" w:pos="9638"/>
          <w:tab w:val="right" w:leader="dot" w:pos="9750"/>
        </w:tabs>
      </w:pPr>
      <w:hyperlink w:anchor="_Toc92726066">
        <w:r>
          <w:fldChar w:fldCharType="begin"/>
        </w:r>
        <w:r>
          <w:rPr>
            <w:webHidden/>
          </w:rPr>
          <w:instrText>PAGEREF _Toc92726066 \h</w:instrText>
        </w:r>
        <w:r>
          <w:fldChar w:fldCharType="separate"/>
        </w:r>
        <w:r>
          <w:rPr>
            <w:webHidden/>
          </w:rPr>
          <w:fldChar w:fldCharType="begin"/>
        </w:r>
        <w:r>
          <w:rPr>
            <w:webHidden/>
          </w:rPr>
          <w:fldChar w:fldCharType="end"/>
        </w:r>
        <w:r>
          <w:t xml:space="preserve"> PAGEREF _Toc92726066 \h 2</w:t>
        </w:r>
        <w:r>
          <w:fldChar w:fldCharType="end"/>
        </w:r>
      </w:hyperlink>
    </w:p>
    <w:p w14:paraId="25470601" w14:textId="77777777" w:rsidR="00C43993" w:rsidRDefault="00C43993">
      <w:pPr>
        <w:pStyle w:val="Standard"/>
        <w:rPr>
          <w:rFonts w:ascii="Calibri Light" w:hAnsi="Calibri Light" w:cs="Calibri Light"/>
        </w:rPr>
      </w:pPr>
    </w:p>
    <w:p w14:paraId="30BE13AE" w14:textId="77777777" w:rsidR="00C43993" w:rsidRDefault="003F7410">
      <w:pPr>
        <w:pStyle w:val="Heading1"/>
      </w:pPr>
      <w:bookmarkStart w:id="0" w:name="__RefHeading__1945_1504334399"/>
      <w:bookmarkStart w:id="1" w:name="_Toc92726066"/>
      <w:bookmarkEnd w:id="0"/>
      <w:r>
        <w:rPr>
          <w:rFonts w:cs="Calibri Light"/>
        </w:rPr>
        <w:t>POLICY CONTROL</w:t>
      </w:r>
      <w:bookmarkEnd w:id="1"/>
    </w:p>
    <w:p w14:paraId="0705C059" w14:textId="77777777" w:rsidR="00C43993" w:rsidRDefault="00C43993">
      <w:pPr>
        <w:pStyle w:val="Standard"/>
        <w:rPr>
          <w:rFonts w:ascii="Calibri Light" w:hAnsi="Calibri Light" w:cs="Calibri Light"/>
          <w:bCs/>
          <w:color w:val="5BAC26"/>
        </w:rPr>
      </w:pPr>
    </w:p>
    <w:p w14:paraId="02B0CA69" w14:textId="77777777" w:rsidR="00C43993" w:rsidRDefault="003F7410">
      <w:pPr>
        <w:pStyle w:val="Standard"/>
      </w:pPr>
      <w:r>
        <w:rPr>
          <w:rFonts w:ascii="Calibri Light" w:hAnsi="Calibri Light" w:cs="Calibri Light"/>
          <w:bCs/>
        </w:rPr>
        <w:t>This policy, together with its appendices, is based on the Trussell Trust template Safeguarding Policy v 3.1 first published October 2021. This has been updated to incorporate useful feedback from food banks within the Trussell Trust Foodbank Network and in particular the work of Bradford North Foodbank.</w:t>
      </w:r>
    </w:p>
    <w:p w14:paraId="5351DAD6" w14:textId="77777777" w:rsidR="00C43993" w:rsidRDefault="00C43993">
      <w:pPr>
        <w:pStyle w:val="Standard"/>
        <w:rPr>
          <w:rFonts w:ascii="Calibri Light" w:hAnsi="Calibri Light" w:cs="Calibri Light"/>
        </w:rPr>
      </w:pPr>
    </w:p>
    <w:p w14:paraId="06452288" w14:textId="77777777" w:rsidR="00C43993" w:rsidRDefault="003F7410">
      <w:pPr>
        <w:pStyle w:val="Heading2"/>
      </w:pPr>
      <w:bookmarkStart w:id="2" w:name="__RefHeading__1947_1504334399"/>
      <w:bookmarkStart w:id="3" w:name="_Toc92726067"/>
      <w:bookmarkEnd w:id="2"/>
      <w:r>
        <w:rPr>
          <w:rFonts w:ascii="Calibri Light" w:eastAsia="Arial" w:hAnsi="Calibri Light" w:cs="Calibri Light"/>
        </w:rPr>
        <w:t>1.1 Related policies</w:t>
      </w:r>
      <w:bookmarkEnd w:id="3"/>
      <w:r>
        <w:rPr>
          <w:rFonts w:ascii="Calibri Light" w:eastAsia="Arial" w:hAnsi="Calibri Light" w:cs="Calibri Light"/>
        </w:rPr>
        <w:t xml:space="preserve"> </w:t>
      </w:r>
      <w:r>
        <w:tab/>
      </w:r>
    </w:p>
    <w:p w14:paraId="254A7D45" w14:textId="77777777" w:rsidR="00C43993" w:rsidRDefault="00C43993">
      <w:pPr>
        <w:pStyle w:val="Standard"/>
        <w:rPr>
          <w:rFonts w:ascii="Calibri Light" w:hAnsi="Calibri Light" w:cs="Calibri Light"/>
        </w:rPr>
      </w:pPr>
    </w:p>
    <w:tbl>
      <w:tblPr>
        <w:tblW w:w="8798" w:type="dxa"/>
        <w:tblInd w:w="29" w:type="dxa"/>
        <w:tblLayout w:type="fixed"/>
        <w:tblLook w:val="04A0" w:firstRow="1" w:lastRow="0" w:firstColumn="1" w:lastColumn="0" w:noHBand="0" w:noVBand="1"/>
      </w:tblPr>
      <w:tblGrid>
        <w:gridCol w:w="1135"/>
        <w:gridCol w:w="2550"/>
        <w:gridCol w:w="2976"/>
        <w:gridCol w:w="2137"/>
      </w:tblGrid>
      <w:tr w:rsidR="00C43993" w14:paraId="1900C245" w14:textId="77777777">
        <w:trPr>
          <w:trHeight w:val="229"/>
        </w:trPr>
        <w:tc>
          <w:tcPr>
            <w:tcW w:w="1134" w:type="dxa"/>
            <w:tcBorders>
              <w:top w:val="single" w:sz="4" w:space="0" w:color="000001"/>
              <w:left w:val="single" w:sz="4" w:space="0" w:color="000001"/>
              <w:bottom w:val="single" w:sz="4" w:space="0" w:color="000001"/>
              <w:right w:val="single" w:sz="4" w:space="0" w:color="000001"/>
            </w:tcBorders>
            <w:vAlign w:val="center"/>
          </w:tcPr>
          <w:p w14:paraId="35B48CF2" w14:textId="77777777" w:rsidR="00C43993" w:rsidRDefault="003F7410">
            <w:pPr>
              <w:pStyle w:val="Standard"/>
              <w:ind w:left="357" w:hanging="357"/>
            </w:pPr>
            <w:r>
              <w:rPr>
                <w:rFonts w:ascii="Calibri Light" w:eastAsia="Arial" w:hAnsi="Calibri Light" w:cs="Calibri Light"/>
                <w:b/>
              </w:rPr>
              <w:t>Version</w:t>
            </w:r>
          </w:p>
        </w:tc>
        <w:tc>
          <w:tcPr>
            <w:tcW w:w="2550" w:type="dxa"/>
            <w:tcBorders>
              <w:top w:val="single" w:sz="4" w:space="0" w:color="000001"/>
              <w:left w:val="single" w:sz="4" w:space="0" w:color="000001"/>
              <w:bottom w:val="single" w:sz="4" w:space="0" w:color="000001"/>
              <w:right w:val="single" w:sz="4" w:space="0" w:color="00000A"/>
            </w:tcBorders>
            <w:vAlign w:val="center"/>
          </w:tcPr>
          <w:p w14:paraId="6A8FE153" w14:textId="77777777" w:rsidR="00C43993" w:rsidRDefault="003F7410">
            <w:pPr>
              <w:pStyle w:val="Standard"/>
              <w:ind w:left="357" w:hanging="357"/>
            </w:pPr>
            <w:r>
              <w:rPr>
                <w:rFonts w:ascii="Calibri Light" w:eastAsia="Arial" w:hAnsi="Calibri Light" w:cs="Calibri Light"/>
                <w:b/>
              </w:rPr>
              <w:t>Policy Name</w:t>
            </w:r>
          </w:p>
        </w:tc>
        <w:tc>
          <w:tcPr>
            <w:tcW w:w="2976" w:type="dxa"/>
            <w:tcBorders>
              <w:top w:val="single" w:sz="4" w:space="0" w:color="00000A"/>
              <w:left w:val="single" w:sz="4" w:space="0" w:color="00000A"/>
              <w:bottom w:val="single" w:sz="4" w:space="0" w:color="00000A"/>
              <w:right w:val="single" w:sz="4" w:space="0" w:color="00000A"/>
            </w:tcBorders>
            <w:vAlign w:val="center"/>
          </w:tcPr>
          <w:p w14:paraId="2CC41CF2" w14:textId="77777777" w:rsidR="00C43993" w:rsidRDefault="003F7410">
            <w:pPr>
              <w:pStyle w:val="Standard"/>
            </w:pPr>
            <w:r>
              <w:rPr>
                <w:rFonts w:ascii="Calibri Light" w:eastAsia="Times" w:hAnsi="Calibri Light" w:cs="Calibri Light"/>
                <w:b/>
                <w:bCs/>
              </w:rPr>
              <w:t>Location</w:t>
            </w:r>
          </w:p>
        </w:tc>
        <w:tc>
          <w:tcPr>
            <w:tcW w:w="2137" w:type="dxa"/>
            <w:tcBorders>
              <w:top w:val="single" w:sz="4" w:space="0" w:color="00000A"/>
              <w:left w:val="single" w:sz="4" w:space="0" w:color="00000A"/>
              <w:bottom w:val="single" w:sz="4" w:space="0" w:color="00000A"/>
              <w:right w:val="single" w:sz="4" w:space="0" w:color="00000A"/>
            </w:tcBorders>
            <w:vAlign w:val="center"/>
          </w:tcPr>
          <w:p w14:paraId="7A974A0D" w14:textId="77777777" w:rsidR="00C43993" w:rsidRDefault="003F7410">
            <w:pPr>
              <w:pStyle w:val="Standard"/>
              <w:jc w:val="center"/>
            </w:pPr>
            <w:r>
              <w:rPr>
                <w:rFonts w:ascii="Calibri Light" w:eastAsia="Arial" w:hAnsi="Calibri Light" w:cs="Calibri Light"/>
                <w:b/>
              </w:rPr>
              <w:t>Next Review Date</w:t>
            </w:r>
          </w:p>
        </w:tc>
      </w:tr>
      <w:tr w:rsidR="00C43993" w14:paraId="275FBB73" w14:textId="77777777">
        <w:trPr>
          <w:trHeight w:hRule="exact" w:val="510"/>
        </w:trPr>
        <w:tc>
          <w:tcPr>
            <w:tcW w:w="1134" w:type="dxa"/>
            <w:tcBorders>
              <w:top w:val="single" w:sz="4" w:space="0" w:color="000001"/>
              <w:left w:val="single" w:sz="4" w:space="0" w:color="000001"/>
              <w:bottom w:val="single" w:sz="4" w:space="0" w:color="000001"/>
              <w:right w:val="single" w:sz="4" w:space="0" w:color="000001"/>
            </w:tcBorders>
            <w:vAlign w:val="center"/>
          </w:tcPr>
          <w:p w14:paraId="4D299A1F" w14:textId="77777777" w:rsidR="00C43993" w:rsidRDefault="00C43993">
            <w:pPr>
              <w:pStyle w:val="Standard"/>
              <w:ind w:left="357" w:hanging="357"/>
              <w:rPr>
                <w:rFonts w:ascii="Calibri Light" w:eastAsia="Times" w:hAnsi="Calibri Light" w:cs="Calibri Light"/>
              </w:rPr>
            </w:pPr>
          </w:p>
        </w:tc>
        <w:tc>
          <w:tcPr>
            <w:tcW w:w="2550" w:type="dxa"/>
            <w:tcBorders>
              <w:top w:val="single" w:sz="4" w:space="0" w:color="000001"/>
              <w:left w:val="single" w:sz="4" w:space="0" w:color="000001"/>
              <w:bottom w:val="single" w:sz="4" w:space="0" w:color="000001"/>
              <w:right w:val="single" w:sz="4" w:space="0" w:color="00000A"/>
            </w:tcBorders>
            <w:vAlign w:val="center"/>
          </w:tcPr>
          <w:p w14:paraId="500A74EC" w14:textId="77777777" w:rsidR="00C43993" w:rsidRDefault="003F7410">
            <w:pPr>
              <w:pStyle w:val="Standard"/>
            </w:pPr>
            <w:r>
              <w:rPr>
                <w:rFonts w:ascii="Calibri Light" w:eastAsia="Arial" w:hAnsi="Calibri Light" w:cs="Calibri Light"/>
              </w:rPr>
              <w:t>Data Protection Policy</w:t>
            </w:r>
          </w:p>
        </w:tc>
        <w:tc>
          <w:tcPr>
            <w:tcW w:w="2976" w:type="dxa"/>
            <w:tcBorders>
              <w:top w:val="single" w:sz="4" w:space="0" w:color="00000A"/>
              <w:left w:val="single" w:sz="4" w:space="0" w:color="00000A"/>
              <w:bottom w:val="single" w:sz="4" w:space="0" w:color="00000A"/>
              <w:right w:val="single" w:sz="4" w:space="0" w:color="00000A"/>
            </w:tcBorders>
            <w:vAlign w:val="center"/>
          </w:tcPr>
          <w:p w14:paraId="3C345D86" w14:textId="77777777" w:rsidR="00C43993" w:rsidRDefault="003F7410">
            <w:pPr>
              <w:pStyle w:val="Standard"/>
            </w:pPr>
            <w:r>
              <w:rPr>
                <w:rFonts w:ascii="Calibri Light" w:eastAsia="Arial" w:hAnsi="Calibri Light" w:cs="Calibri Light"/>
              </w:rPr>
              <w:t>Coordinators Office</w:t>
            </w:r>
          </w:p>
        </w:tc>
        <w:tc>
          <w:tcPr>
            <w:tcW w:w="2137" w:type="dxa"/>
            <w:tcBorders>
              <w:top w:val="single" w:sz="4" w:space="0" w:color="00000A"/>
              <w:left w:val="single" w:sz="4" w:space="0" w:color="00000A"/>
              <w:bottom w:val="single" w:sz="4" w:space="0" w:color="00000A"/>
              <w:right w:val="single" w:sz="4" w:space="0" w:color="00000A"/>
            </w:tcBorders>
            <w:vAlign w:val="center"/>
          </w:tcPr>
          <w:p w14:paraId="3FF4A4B6" w14:textId="77777777" w:rsidR="00C43993" w:rsidRDefault="003F7410">
            <w:pPr>
              <w:pStyle w:val="Standard"/>
              <w:ind w:left="357" w:hanging="357"/>
            </w:pPr>
            <w:r>
              <w:t>June 2026</w:t>
            </w:r>
          </w:p>
        </w:tc>
      </w:tr>
      <w:tr w:rsidR="00C43993" w14:paraId="66959D8A" w14:textId="77777777">
        <w:trPr>
          <w:trHeight w:hRule="exact" w:val="510"/>
        </w:trPr>
        <w:tc>
          <w:tcPr>
            <w:tcW w:w="1134" w:type="dxa"/>
            <w:tcBorders>
              <w:top w:val="single" w:sz="4" w:space="0" w:color="000001"/>
              <w:left w:val="single" w:sz="4" w:space="0" w:color="000001"/>
              <w:bottom w:val="single" w:sz="4" w:space="0" w:color="000001"/>
              <w:right w:val="single" w:sz="4" w:space="0" w:color="000001"/>
            </w:tcBorders>
            <w:vAlign w:val="center"/>
          </w:tcPr>
          <w:p w14:paraId="1EA702BF" w14:textId="77777777" w:rsidR="00C43993" w:rsidRDefault="00C43993">
            <w:pPr>
              <w:pStyle w:val="Standard"/>
              <w:ind w:left="357" w:hanging="357"/>
              <w:rPr>
                <w:rFonts w:ascii="Calibri Light" w:eastAsia="Times" w:hAnsi="Calibri Light" w:cs="Calibri Light"/>
              </w:rPr>
            </w:pPr>
          </w:p>
        </w:tc>
        <w:tc>
          <w:tcPr>
            <w:tcW w:w="2550" w:type="dxa"/>
            <w:tcBorders>
              <w:top w:val="single" w:sz="4" w:space="0" w:color="000001"/>
              <w:left w:val="single" w:sz="4" w:space="0" w:color="000001"/>
              <w:bottom w:val="single" w:sz="4" w:space="0" w:color="000001"/>
              <w:right w:val="single" w:sz="4" w:space="0" w:color="00000A"/>
            </w:tcBorders>
            <w:vAlign w:val="center"/>
          </w:tcPr>
          <w:p w14:paraId="0821164F" w14:textId="77777777" w:rsidR="00C43993" w:rsidRDefault="003F7410">
            <w:pPr>
              <w:pStyle w:val="Standard"/>
            </w:pPr>
            <w:r>
              <w:rPr>
                <w:rFonts w:ascii="Calibri Light" w:hAnsi="Calibri Light" w:cs="Calibri Light"/>
              </w:rPr>
              <w:t>Health and Safety Policy</w:t>
            </w:r>
          </w:p>
        </w:tc>
        <w:tc>
          <w:tcPr>
            <w:tcW w:w="2976" w:type="dxa"/>
            <w:tcBorders>
              <w:top w:val="single" w:sz="4" w:space="0" w:color="00000A"/>
              <w:left w:val="single" w:sz="4" w:space="0" w:color="00000A"/>
              <w:bottom w:val="single" w:sz="4" w:space="0" w:color="00000A"/>
              <w:right w:val="single" w:sz="4" w:space="0" w:color="00000A"/>
            </w:tcBorders>
            <w:vAlign w:val="center"/>
          </w:tcPr>
          <w:p w14:paraId="78617BA9" w14:textId="77777777" w:rsidR="00C43993" w:rsidRDefault="003F7410">
            <w:pPr>
              <w:pStyle w:val="Standard"/>
              <w:ind w:left="357" w:hanging="357"/>
            </w:pPr>
            <w:r>
              <w:rPr>
                <w:rFonts w:ascii="Calibri Light" w:eastAsia="Arial" w:hAnsi="Calibri Light" w:cs="Calibri Light"/>
              </w:rPr>
              <w:t>Coordinators Office</w:t>
            </w:r>
          </w:p>
        </w:tc>
        <w:tc>
          <w:tcPr>
            <w:tcW w:w="2137" w:type="dxa"/>
            <w:tcBorders>
              <w:top w:val="single" w:sz="4" w:space="0" w:color="00000A"/>
              <w:left w:val="single" w:sz="4" w:space="0" w:color="00000A"/>
              <w:bottom w:val="single" w:sz="4" w:space="0" w:color="00000A"/>
              <w:right w:val="single" w:sz="4" w:space="0" w:color="00000A"/>
            </w:tcBorders>
            <w:vAlign w:val="center"/>
          </w:tcPr>
          <w:p w14:paraId="4ED1ED9E" w14:textId="77777777" w:rsidR="00C43993" w:rsidRDefault="003F7410">
            <w:pPr>
              <w:pStyle w:val="Standard"/>
              <w:ind w:left="357" w:hanging="357"/>
            </w:pPr>
            <w:r>
              <w:t>June 2026</w:t>
            </w:r>
          </w:p>
        </w:tc>
      </w:tr>
      <w:tr w:rsidR="00C43993" w14:paraId="6FA2B0D8" w14:textId="77777777">
        <w:trPr>
          <w:trHeight w:hRule="exact" w:val="510"/>
        </w:trPr>
        <w:tc>
          <w:tcPr>
            <w:tcW w:w="1134" w:type="dxa"/>
            <w:tcBorders>
              <w:top w:val="single" w:sz="4" w:space="0" w:color="000001"/>
              <w:left w:val="single" w:sz="4" w:space="0" w:color="000001"/>
              <w:bottom w:val="single" w:sz="4" w:space="0" w:color="000001"/>
              <w:right w:val="single" w:sz="4" w:space="0" w:color="000001"/>
            </w:tcBorders>
            <w:vAlign w:val="center"/>
          </w:tcPr>
          <w:p w14:paraId="14C99A7E" w14:textId="77777777" w:rsidR="00C43993" w:rsidRDefault="00C43993">
            <w:pPr>
              <w:pStyle w:val="Standard"/>
              <w:ind w:left="357" w:hanging="357"/>
              <w:rPr>
                <w:rFonts w:ascii="Calibri Light" w:eastAsia="Times" w:hAnsi="Calibri Light" w:cs="Calibri Light"/>
              </w:rPr>
            </w:pPr>
          </w:p>
        </w:tc>
        <w:tc>
          <w:tcPr>
            <w:tcW w:w="2550" w:type="dxa"/>
            <w:tcBorders>
              <w:top w:val="single" w:sz="4" w:space="0" w:color="000001"/>
              <w:left w:val="single" w:sz="4" w:space="0" w:color="000001"/>
              <w:bottom w:val="single" w:sz="4" w:space="0" w:color="000001"/>
              <w:right w:val="single" w:sz="4" w:space="0" w:color="00000A"/>
            </w:tcBorders>
            <w:vAlign w:val="center"/>
          </w:tcPr>
          <w:p w14:paraId="153881B5" w14:textId="77777777" w:rsidR="00C43993" w:rsidRDefault="003F7410">
            <w:pPr>
              <w:pStyle w:val="Standard"/>
            </w:pPr>
            <w:r>
              <w:rPr>
                <w:rFonts w:ascii="Calibri Light" w:eastAsia="Times" w:hAnsi="Calibri Light" w:cs="Calibri Light"/>
              </w:rPr>
              <w:t>Whistle Blowing (about A Safeguarding Issue) Policy</w:t>
            </w:r>
          </w:p>
        </w:tc>
        <w:tc>
          <w:tcPr>
            <w:tcW w:w="2976" w:type="dxa"/>
            <w:tcBorders>
              <w:top w:val="single" w:sz="4" w:space="0" w:color="00000A"/>
              <w:left w:val="single" w:sz="4" w:space="0" w:color="00000A"/>
              <w:bottom w:val="single" w:sz="4" w:space="0" w:color="00000A"/>
              <w:right w:val="single" w:sz="4" w:space="0" w:color="00000A"/>
            </w:tcBorders>
            <w:vAlign w:val="center"/>
          </w:tcPr>
          <w:p w14:paraId="33D4BD7E" w14:textId="77777777" w:rsidR="00C43993" w:rsidRDefault="003F7410">
            <w:pPr>
              <w:pStyle w:val="Standard"/>
              <w:ind w:left="357" w:hanging="357"/>
            </w:pPr>
            <w:r>
              <w:rPr>
                <w:rFonts w:ascii="Calibri Light" w:eastAsia="Arial" w:hAnsi="Calibri Light" w:cs="Calibri Light"/>
              </w:rPr>
              <w:t>Appendix 4 of this policy</w:t>
            </w:r>
          </w:p>
        </w:tc>
        <w:tc>
          <w:tcPr>
            <w:tcW w:w="2137" w:type="dxa"/>
            <w:tcBorders>
              <w:top w:val="single" w:sz="4" w:space="0" w:color="00000A"/>
              <w:left w:val="single" w:sz="4" w:space="0" w:color="00000A"/>
              <w:bottom w:val="single" w:sz="4" w:space="0" w:color="00000A"/>
              <w:right w:val="single" w:sz="4" w:space="0" w:color="00000A"/>
            </w:tcBorders>
            <w:vAlign w:val="center"/>
          </w:tcPr>
          <w:p w14:paraId="03766238" w14:textId="77777777" w:rsidR="00C43993" w:rsidRDefault="003F7410">
            <w:pPr>
              <w:pStyle w:val="Standard"/>
              <w:ind w:left="357" w:hanging="357"/>
            </w:pPr>
            <w:r>
              <w:t>June 2026</w:t>
            </w:r>
          </w:p>
        </w:tc>
      </w:tr>
    </w:tbl>
    <w:p w14:paraId="4F6738A4" w14:textId="77777777" w:rsidR="00C43993" w:rsidRDefault="00C43993">
      <w:pPr>
        <w:pStyle w:val="Standard"/>
        <w:rPr>
          <w:rFonts w:ascii="Calibri Light" w:hAnsi="Calibri Light" w:cs="Calibri Light"/>
          <w:b/>
        </w:rPr>
      </w:pPr>
    </w:p>
    <w:p w14:paraId="45F4D441" w14:textId="77777777" w:rsidR="00C43993" w:rsidRDefault="003F7410">
      <w:pPr>
        <w:pStyle w:val="Heading1"/>
      </w:pPr>
      <w:bookmarkStart w:id="4" w:name="__RefHeading__1949_1504334399"/>
      <w:bookmarkStart w:id="5" w:name="_Toc92726068"/>
      <w:bookmarkEnd w:id="4"/>
      <w:r>
        <w:rPr>
          <w:rFonts w:cs="Calibri Light"/>
        </w:rPr>
        <w:t>INTRODUCTION</w:t>
      </w:r>
      <w:bookmarkEnd w:id="5"/>
    </w:p>
    <w:p w14:paraId="5C7F91EF" w14:textId="77777777" w:rsidR="00C43993" w:rsidRDefault="00C43993">
      <w:pPr>
        <w:pStyle w:val="Standard"/>
        <w:ind w:left="567" w:hanging="720"/>
        <w:rPr>
          <w:rFonts w:ascii="Calibri Light" w:hAnsi="Calibri Light" w:cs="Calibri Light"/>
          <w:b/>
        </w:rPr>
      </w:pPr>
    </w:p>
    <w:p w14:paraId="250E733D" w14:textId="77777777" w:rsidR="00C43993" w:rsidRDefault="003F7410">
      <w:pPr>
        <w:pStyle w:val="Standard"/>
        <w:ind w:right="283"/>
        <w:jc w:val="both"/>
      </w:pPr>
      <w:r>
        <w:rPr>
          <w:rFonts w:ascii="Calibri Light" w:hAnsi="Calibri Light" w:cs="Calibri Light"/>
        </w:rPr>
        <w:t xml:space="preserve">Safeguarding means protecting people’s right to live safely, free from abuse and neglect. It is about people and </w:t>
      </w:r>
      <w:r>
        <w:rPr>
          <w:rFonts w:ascii="Calibri Light" w:hAnsi="Calibri Light" w:cs="Calibri Light"/>
        </w:rPr>
        <w:t>organisations working together to prevent and stop both the risks and experience of abuse or neglect, while at the same time making sure that the adult’s or child’s wellbeing is promoted including, where appropriate, having regard to their views, wishes, feelings and beliefs in deciding on any action.</w:t>
      </w:r>
    </w:p>
    <w:p w14:paraId="3667B6D7" w14:textId="77777777" w:rsidR="00C43993" w:rsidRDefault="00C43993">
      <w:pPr>
        <w:pStyle w:val="Standard"/>
        <w:rPr>
          <w:rFonts w:ascii="Calibri Light" w:hAnsi="Calibri Light" w:cs="Calibri Light"/>
        </w:rPr>
      </w:pPr>
    </w:p>
    <w:p w14:paraId="43DE1B1D" w14:textId="77777777" w:rsidR="00C43993" w:rsidRDefault="003F7410">
      <w:pPr>
        <w:pStyle w:val="Heading1"/>
      </w:pPr>
      <w:bookmarkStart w:id="6" w:name="__RefHeading__1951_1504334399"/>
      <w:bookmarkStart w:id="7" w:name="_Toc92726069"/>
      <w:bookmarkEnd w:id="6"/>
      <w:r>
        <w:rPr>
          <w:rFonts w:cs="Calibri Light"/>
        </w:rPr>
        <w:t>POLICY EQUALITIES STATEMENT</w:t>
      </w:r>
      <w:bookmarkEnd w:id="7"/>
    </w:p>
    <w:p w14:paraId="3AC30C8A" w14:textId="77777777" w:rsidR="00C43993" w:rsidRDefault="00C43993">
      <w:pPr>
        <w:pStyle w:val="Standard"/>
        <w:ind w:left="567" w:hanging="720"/>
        <w:rPr>
          <w:rFonts w:ascii="Calibri Light" w:hAnsi="Calibri Light" w:cs="Calibri Light"/>
          <w:b/>
        </w:rPr>
      </w:pPr>
    </w:p>
    <w:p w14:paraId="67C4DE46" w14:textId="77777777" w:rsidR="00C43993" w:rsidRDefault="003F7410">
      <w:pPr>
        <w:pStyle w:val="Standard"/>
        <w:widowControl w:val="0"/>
        <w:ind w:right="283"/>
        <w:jc w:val="both"/>
      </w:pPr>
      <w:r>
        <w:rPr>
          <w:rFonts w:ascii="Calibri Light" w:hAnsi="Calibri Light" w:cs="Calibri Light"/>
        </w:rPr>
        <w:t>Hartlepool Foodbank is committed to practices that protect from harm regardless of a person’s age, gender, disability, racial heritage, religious belief, sexual orientation or any other characteristic as covered by the Equality Act 2010.</w:t>
      </w:r>
    </w:p>
    <w:p w14:paraId="069022F6" w14:textId="77777777" w:rsidR="00C43993" w:rsidRDefault="00C43993">
      <w:pPr>
        <w:pStyle w:val="Standard"/>
        <w:widowControl w:val="0"/>
        <w:rPr>
          <w:rFonts w:ascii="Calibri Light" w:hAnsi="Calibri Light" w:cs="Calibri Light"/>
        </w:rPr>
      </w:pPr>
    </w:p>
    <w:p w14:paraId="6299F0B0" w14:textId="77777777" w:rsidR="00C43993" w:rsidRDefault="003F7410">
      <w:pPr>
        <w:pStyle w:val="Heading1"/>
      </w:pPr>
      <w:bookmarkStart w:id="8" w:name="__RefHeading__1953_1504334399"/>
      <w:bookmarkStart w:id="9" w:name="_Toc92726070"/>
      <w:bookmarkEnd w:id="8"/>
      <w:r>
        <w:rPr>
          <w:rFonts w:cs="Calibri Light"/>
        </w:rPr>
        <w:t>AIMS OF THE POLICY</w:t>
      </w:r>
      <w:bookmarkEnd w:id="9"/>
    </w:p>
    <w:p w14:paraId="46B3680E" w14:textId="77777777" w:rsidR="00C43993" w:rsidRDefault="00C43993">
      <w:pPr>
        <w:pStyle w:val="Standard"/>
        <w:ind w:left="567" w:right="283" w:hanging="720"/>
        <w:rPr>
          <w:rFonts w:ascii="Calibri Light" w:hAnsi="Calibri Light" w:cs="Calibri Light"/>
          <w:b/>
        </w:rPr>
      </w:pPr>
    </w:p>
    <w:p w14:paraId="6BABABF0" w14:textId="77777777" w:rsidR="00C43993" w:rsidRDefault="003F7410">
      <w:pPr>
        <w:pStyle w:val="Standard"/>
        <w:ind w:right="283"/>
        <w:jc w:val="both"/>
      </w:pPr>
      <w:r>
        <w:rPr>
          <w:rFonts w:ascii="Calibri Light" w:hAnsi="Calibri Light" w:cs="Calibri Light"/>
        </w:rPr>
        <w:t>This policy, taken together with</w:t>
      </w:r>
      <w:r>
        <w:rPr>
          <w:rFonts w:ascii="Calibri Light" w:hAnsi="Calibri Light" w:cs="Calibri Light"/>
          <w:color w:val="FF0000"/>
        </w:rPr>
        <w:t xml:space="preserve"> </w:t>
      </w:r>
      <w:r>
        <w:rPr>
          <w:rFonts w:ascii="Calibri Light" w:hAnsi="Calibri Light" w:cs="Calibri Light"/>
        </w:rPr>
        <w:t>Hartlepool Borough Council Multi-Agency Safeguarding Policies, represents commitment in working together to safeguard children and adults from abuse, neglect and exploitation. It clarifies the roles and responsibilities of employees, trustees and volunteers in relation to developing their own awareness and skills as well as the policies and procedures that must be followed.</w:t>
      </w:r>
    </w:p>
    <w:p w14:paraId="33F001A3" w14:textId="77777777" w:rsidR="00C43993" w:rsidRDefault="003F7410">
      <w:pPr>
        <w:pStyle w:val="Standard"/>
        <w:ind w:right="283"/>
      </w:pPr>
      <w:r>
        <w:rPr>
          <w:rFonts w:ascii="Calibri Light" w:hAnsi="Calibri Light" w:cs="Calibri Light"/>
        </w:rPr>
        <w:t>The policy outlines:</w:t>
      </w:r>
    </w:p>
    <w:p w14:paraId="197B8FFA" w14:textId="77777777" w:rsidR="00C43993" w:rsidRDefault="003F7410">
      <w:pPr>
        <w:pStyle w:val="Standard"/>
        <w:numPr>
          <w:ilvl w:val="0"/>
          <w:numId w:val="1"/>
        </w:numPr>
        <w:suppressAutoHyphens w:val="0"/>
        <w:ind w:left="709" w:right="283" w:hanging="425"/>
        <w:jc w:val="both"/>
      </w:pPr>
      <w:r>
        <w:rPr>
          <w:rFonts w:ascii="Calibri Light" w:hAnsi="Calibri Light" w:cs="Calibri Light"/>
        </w:rPr>
        <w:lastRenderedPageBreak/>
        <w:t>The practice and procedure for representatives within Hartlepool Foodbank to contribute to the prevention of the abuse and neglect, and</w:t>
      </w:r>
    </w:p>
    <w:p w14:paraId="344F216B" w14:textId="77777777" w:rsidR="00C43993" w:rsidRDefault="003F7410">
      <w:pPr>
        <w:pStyle w:val="Standard"/>
        <w:numPr>
          <w:ilvl w:val="0"/>
          <w:numId w:val="319"/>
        </w:numPr>
        <w:suppressAutoHyphens w:val="0"/>
        <w:ind w:left="709" w:right="283" w:hanging="425"/>
        <w:jc w:val="both"/>
      </w:pPr>
      <w:r>
        <w:rPr>
          <w:rFonts w:ascii="Calibri Light" w:hAnsi="Calibri Light" w:cs="Calibri Light"/>
        </w:rPr>
        <w:t>A clear framework for action including information sharing when abuse is suspected.</w:t>
      </w:r>
    </w:p>
    <w:p w14:paraId="5AC1D72B" w14:textId="77777777" w:rsidR="00C43993" w:rsidRDefault="00C43993">
      <w:pPr>
        <w:pStyle w:val="Standard"/>
        <w:ind w:left="567"/>
        <w:rPr>
          <w:rFonts w:ascii="Calibri Light" w:hAnsi="Calibri Light" w:cs="Calibri Light"/>
        </w:rPr>
      </w:pPr>
    </w:p>
    <w:p w14:paraId="59686988" w14:textId="77777777" w:rsidR="00C43993" w:rsidRDefault="003F7410">
      <w:pPr>
        <w:pStyle w:val="Heading1"/>
      </w:pPr>
      <w:bookmarkStart w:id="10" w:name="__RefHeading__1955_1504334399"/>
      <w:bookmarkStart w:id="11" w:name="_Toc92726071"/>
      <w:bookmarkEnd w:id="10"/>
      <w:r>
        <w:rPr>
          <w:rFonts w:cs="Calibri Light"/>
        </w:rPr>
        <w:t>SCOPE AND DEFINITIONS OF THE POLICY</w:t>
      </w:r>
      <w:bookmarkEnd w:id="11"/>
    </w:p>
    <w:p w14:paraId="15A5693D" w14:textId="77777777" w:rsidR="00C43993" w:rsidRDefault="00C43993">
      <w:pPr>
        <w:pStyle w:val="Standard"/>
        <w:ind w:left="567" w:hanging="720"/>
        <w:rPr>
          <w:rFonts w:ascii="Calibri Light" w:hAnsi="Calibri Light" w:cs="Calibri Light"/>
          <w:b/>
        </w:rPr>
      </w:pPr>
    </w:p>
    <w:p w14:paraId="05C3130B" w14:textId="77777777" w:rsidR="00C43993" w:rsidRDefault="003F7410">
      <w:pPr>
        <w:pStyle w:val="Heading2"/>
      </w:pPr>
      <w:bookmarkStart w:id="12" w:name="__RefHeading__1957_1504334399"/>
      <w:bookmarkStart w:id="13" w:name="_Toc92726072"/>
      <w:bookmarkEnd w:id="12"/>
      <w:r>
        <w:rPr>
          <w:rFonts w:ascii="Calibri Light" w:hAnsi="Calibri Light" w:cs="Calibri Light"/>
        </w:rPr>
        <w:t>Whose Business is Safeguarding?</w:t>
      </w:r>
      <w:bookmarkEnd w:id="13"/>
    </w:p>
    <w:p w14:paraId="27BE4438" w14:textId="77777777" w:rsidR="00C43993" w:rsidRDefault="003F7410">
      <w:pPr>
        <w:pStyle w:val="Standard"/>
        <w:ind w:right="283"/>
        <w:jc w:val="both"/>
      </w:pPr>
      <w:r>
        <w:rPr>
          <w:rFonts w:ascii="Calibri Light" w:hAnsi="Calibri Light" w:cs="Calibri Light"/>
        </w:rPr>
        <w:t>Legislation establishes that safeguarding is everybody’s business. This organisation recognises that we all play a key role in preventing, detecting, reporting and responding to abuse, neglect or exploitation.</w:t>
      </w:r>
    </w:p>
    <w:p w14:paraId="494BED2A" w14:textId="77777777" w:rsidR="00C43993" w:rsidRDefault="003F7410">
      <w:pPr>
        <w:pStyle w:val="Heading2"/>
      </w:pPr>
      <w:bookmarkStart w:id="14" w:name="__RefHeading__1959_1504334399"/>
      <w:bookmarkStart w:id="15" w:name="_Toc92726073"/>
      <w:bookmarkEnd w:id="14"/>
      <w:r>
        <w:rPr>
          <w:rFonts w:ascii="Calibri Light" w:hAnsi="Calibri Light" w:cs="Calibri Light"/>
        </w:rPr>
        <w:t xml:space="preserve">5.1 </w:t>
      </w:r>
      <w:r>
        <w:rPr>
          <w:rFonts w:ascii="Calibri Light" w:hAnsi="Calibri Light" w:cs="Calibri Light"/>
        </w:rPr>
        <w:t>Scope of Policy</w:t>
      </w:r>
      <w:bookmarkEnd w:id="15"/>
    </w:p>
    <w:p w14:paraId="00D62F6A" w14:textId="77777777" w:rsidR="00C43993" w:rsidRDefault="003F7410">
      <w:pPr>
        <w:pStyle w:val="Standard"/>
        <w:widowControl w:val="0"/>
        <w:spacing w:after="240"/>
        <w:ind w:right="283"/>
        <w:jc w:val="both"/>
      </w:pPr>
      <w:r>
        <w:rPr>
          <w:rFonts w:ascii="Calibri Light" w:hAnsi="Calibri Light" w:cs="Calibri Light"/>
        </w:rPr>
        <w:t>The policy applies to activities delivered by Hartlepool Foodbank. Where Hartlepool Foodbank delivers any activities in partnership with another body this policy applies - unless a formal agreement exists that specifically details safeguarding arrangements and the roles and responsibilities of the parties to the agreement. Where a formal partnership exists, the trustees will review the partner’s safeguarding policy and procedures at least annually</w:t>
      </w:r>
      <w:r>
        <w:rPr>
          <w:rFonts w:ascii="Calibri Light" w:hAnsi="Calibri Light" w:cs="Calibri Light"/>
          <w:color w:val="FF0000"/>
        </w:rPr>
        <w:t xml:space="preserve"> </w:t>
      </w:r>
      <w:r>
        <w:rPr>
          <w:rFonts w:ascii="Calibri Light" w:hAnsi="Calibri Light" w:cs="Calibri Light"/>
        </w:rPr>
        <w:t>and will ensure procedures meet the standards set out in this policy.</w:t>
      </w:r>
      <w:r>
        <w:rPr>
          <w:rFonts w:ascii="Calibri Light" w:hAnsi="Calibri Light" w:cs="Calibri Light"/>
          <w:color w:val="FF0000"/>
        </w:rPr>
        <w:t xml:space="preserve"> </w:t>
      </w:r>
      <w:r>
        <w:rPr>
          <w:rFonts w:ascii="Calibri Light" w:hAnsi="Calibri Light" w:cs="Calibri Light"/>
        </w:rPr>
        <w:t>The policy applies in respect of this organisation’s responsibility towards the following groups of people:</w:t>
      </w:r>
    </w:p>
    <w:p w14:paraId="33E5B01A" w14:textId="77777777" w:rsidR="00C43993" w:rsidRDefault="003F7410">
      <w:pPr>
        <w:pStyle w:val="Standard"/>
        <w:widowControl w:val="0"/>
        <w:numPr>
          <w:ilvl w:val="0"/>
          <w:numId w:val="2"/>
        </w:numPr>
        <w:suppressAutoHyphens w:val="0"/>
        <w:ind w:left="709" w:right="283" w:hanging="425"/>
        <w:jc w:val="both"/>
      </w:pPr>
      <w:r>
        <w:rPr>
          <w:rFonts w:ascii="Calibri Light" w:hAnsi="Calibri Light" w:cs="Calibri Light"/>
        </w:rPr>
        <w:t>Children and young people - legally defined as any person under the age of 18.   From this point the terms ‘child’ or ‘children’ will be used to refer to this group.</w:t>
      </w:r>
    </w:p>
    <w:p w14:paraId="0DA1B0F0" w14:textId="77777777" w:rsidR="00C43993" w:rsidRDefault="003F7410">
      <w:pPr>
        <w:pStyle w:val="Standard"/>
        <w:widowControl w:val="0"/>
        <w:numPr>
          <w:ilvl w:val="0"/>
          <w:numId w:val="320"/>
        </w:numPr>
        <w:suppressAutoHyphens w:val="0"/>
        <w:ind w:left="709" w:right="283" w:hanging="425"/>
        <w:jc w:val="both"/>
      </w:pPr>
      <w:r>
        <w:rPr>
          <w:rFonts w:ascii="Calibri Light" w:hAnsi="Calibri Light" w:cs="Calibri Light"/>
        </w:rPr>
        <w:t>An ‘adult at risk of abuse or neglect with care and support needs’ however for the purpose of this policy we will use the term ‘vulnerable adult(s)’ to refer to this group.</w:t>
      </w:r>
    </w:p>
    <w:p w14:paraId="0F0D9DDA" w14:textId="77777777" w:rsidR="00C43993" w:rsidRDefault="003F7410">
      <w:pPr>
        <w:pStyle w:val="Standard"/>
        <w:widowControl w:val="0"/>
        <w:numPr>
          <w:ilvl w:val="0"/>
          <w:numId w:val="321"/>
        </w:numPr>
        <w:suppressAutoHyphens w:val="0"/>
        <w:ind w:left="709" w:right="283" w:hanging="425"/>
        <w:jc w:val="both"/>
      </w:pPr>
      <w:r>
        <w:rPr>
          <w:rFonts w:ascii="Calibri Light" w:hAnsi="Calibri Light" w:cs="Calibri Light"/>
        </w:rPr>
        <w:t>Employees, trustees and volunteers who come into contact with children or vulnerable adults during the course of their work or volunteering responsibilities.</w:t>
      </w:r>
    </w:p>
    <w:p w14:paraId="186D67F0" w14:textId="77777777" w:rsidR="00C43993" w:rsidRDefault="003F7410">
      <w:pPr>
        <w:pStyle w:val="Standard"/>
        <w:widowControl w:val="0"/>
        <w:numPr>
          <w:ilvl w:val="0"/>
          <w:numId w:val="322"/>
        </w:numPr>
        <w:suppressAutoHyphens w:val="0"/>
        <w:spacing w:after="240"/>
        <w:ind w:left="709" w:right="283" w:hanging="425"/>
        <w:jc w:val="both"/>
      </w:pPr>
      <w:r>
        <w:rPr>
          <w:rFonts w:ascii="Calibri Light" w:hAnsi="Calibri Light" w:cs="Calibri Light"/>
        </w:rPr>
        <w:t>Contractors when carrying out work on behalf of the organisation.</w:t>
      </w:r>
    </w:p>
    <w:p w14:paraId="383912B4" w14:textId="77777777" w:rsidR="00C43993" w:rsidRDefault="003F7410">
      <w:pPr>
        <w:pStyle w:val="Heading2"/>
      </w:pPr>
      <w:bookmarkStart w:id="16" w:name="__RefHeading__1961_1504334399"/>
      <w:bookmarkStart w:id="17" w:name="_Toc92726074"/>
      <w:bookmarkEnd w:id="16"/>
      <w:r>
        <w:rPr>
          <w:rFonts w:ascii="Calibri Light" w:hAnsi="Calibri Light" w:cs="Calibri Light"/>
        </w:rPr>
        <w:t>5.2 Definitions</w:t>
      </w:r>
      <w:bookmarkEnd w:id="17"/>
    </w:p>
    <w:p w14:paraId="008F618B" w14:textId="77777777" w:rsidR="00C43993" w:rsidRDefault="003F7410">
      <w:pPr>
        <w:pStyle w:val="Standard"/>
        <w:widowControl w:val="0"/>
        <w:spacing w:after="240"/>
        <w:ind w:right="283"/>
        <w:jc w:val="both"/>
      </w:pPr>
      <w:r>
        <w:rPr>
          <w:rFonts w:ascii="Calibri Light" w:hAnsi="Calibri Light" w:cs="Calibri Light"/>
          <w:u w:val="single"/>
        </w:rPr>
        <w:t>Child Protection is defined as:</w:t>
      </w:r>
    </w:p>
    <w:p w14:paraId="179DBAB6" w14:textId="77777777" w:rsidR="00C43993" w:rsidRDefault="003F7410">
      <w:pPr>
        <w:pStyle w:val="Standard"/>
        <w:widowControl w:val="0"/>
        <w:numPr>
          <w:ilvl w:val="0"/>
          <w:numId w:val="3"/>
        </w:numPr>
        <w:suppressAutoHyphens w:val="0"/>
        <w:ind w:left="709" w:right="283" w:firstLine="0"/>
        <w:jc w:val="both"/>
      </w:pPr>
      <w:r>
        <w:rPr>
          <w:rFonts w:ascii="Calibri Light" w:hAnsi="Calibri Light" w:cs="Calibri Light"/>
        </w:rPr>
        <w:t xml:space="preserve">Protecting </w:t>
      </w:r>
      <w:r>
        <w:rPr>
          <w:rFonts w:ascii="Calibri Light" w:hAnsi="Calibri Light" w:cs="Calibri Light"/>
        </w:rPr>
        <w:t>individual children identified as either suffering, or likely to suffer, significant harm as a result of abuse or neglect or other identified risk factors such as parental Domestic Violence, substance misuse.</w:t>
      </w:r>
    </w:p>
    <w:p w14:paraId="191087DA" w14:textId="77777777" w:rsidR="00C43993" w:rsidRDefault="00C43993">
      <w:pPr>
        <w:pStyle w:val="Standard"/>
        <w:widowControl w:val="0"/>
        <w:ind w:left="720" w:right="283" w:hanging="720"/>
        <w:jc w:val="both"/>
        <w:rPr>
          <w:rFonts w:ascii="Calibri Light" w:hAnsi="Calibri Light" w:cs="Calibri Light"/>
        </w:rPr>
      </w:pPr>
    </w:p>
    <w:p w14:paraId="2A3869DC" w14:textId="77777777" w:rsidR="00C43993" w:rsidRDefault="003F7410">
      <w:pPr>
        <w:pStyle w:val="Standard"/>
        <w:widowControl w:val="0"/>
        <w:ind w:right="283"/>
        <w:jc w:val="both"/>
      </w:pPr>
      <w:r>
        <w:rPr>
          <w:rFonts w:ascii="Calibri Light" w:hAnsi="Calibri Light" w:cs="Calibri Light"/>
          <w:u w:val="single"/>
        </w:rPr>
        <w:t>Safeguarding and promoting the welfare of children and young people is defined as:</w:t>
      </w:r>
    </w:p>
    <w:p w14:paraId="5141ECD5" w14:textId="77777777" w:rsidR="00C43993" w:rsidRDefault="00C43993">
      <w:pPr>
        <w:pStyle w:val="Standard"/>
        <w:widowControl w:val="0"/>
        <w:ind w:right="283" w:firstLine="709"/>
        <w:jc w:val="both"/>
        <w:rPr>
          <w:rFonts w:ascii="Calibri Light" w:hAnsi="Calibri Light" w:cs="Calibri Light"/>
        </w:rPr>
      </w:pPr>
    </w:p>
    <w:p w14:paraId="692789A5" w14:textId="77777777" w:rsidR="00C43993" w:rsidRDefault="003F7410">
      <w:pPr>
        <w:pStyle w:val="Standard"/>
        <w:widowControl w:val="0"/>
        <w:numPr>
          <w:ilvl w:val="0"/>
          <w:numId w:val="323"/>
        </w:numPr>
        <w:suppressAutoHyphens w:val="0"/>
        <w:ind w:left="709" w:right="283" w:firstLine="0"/>
        <w:jc w:val="both"/>
      </w:pPr>
      <w:r>
        <w:rPr>
          <w:rFonts w:ascii="Calibri Light" w:hAnsi="Calibri Light" w:cs="Calibri Light"/>
        </w:rPr>
        <w:t>Protecting children from maltreatment</w:t>
      </w:r>
    </w:p>
    <w:p w14:paraId="2CD8746E" w14:textId="77777777" w:rsidR="00C43993" w:rsidRDefault="003F7410">
      <w:pPr>
        <w:pStyle w:val="Standard"/>
        <w:widowControl w:val="0"/>
        <w:numPr>
          <w:ilvl w:val="0"/>
          <w:numId w:val="324"/>
        </w:numPr>
        <w:suppressAutoHyphens w:val="0"/>
        <w:ind w:left="709" w:right="283" w:firstLine="0"/>
        <w:jc w:val="both"/>
      </w:pPr>
      <w:r>
        <w:rPr>
          <w:rFonts w:ascii="Calibri Light" w:hAnsi="Calibri Light" w:cs="Calibri Light"/>
        </w:rPr>
        <w:t>Preventing impairment of children’s’ health or development</w:t>
      </w:r>
    </w:p>
    <w:p w14:paraId="06F7729C" w14:textId="77777777" w:rsidR="00C43993" w:rsidRDefault="003F7410">
      <w:pPr>
        <w:pStyle w:val="Standard"/>
        <w:widowControl w:val="0"/>
        <w:numPr>
          <w:ilvl w:val="0"/>
          <w:numId w:val="325"/>
        </w:numPr>
        <w:suppressAutoHyphens w:val="0"/>
        <w:ind w:left="709" w:right="283" w:firstLine="0"/>
        <w:jc w:val="both"/>
      </w:pPr>
      <w:r>
        <w:rPr>
          <w:rFonts w:ascii="Calibri Light" w:hAnsi="Calibri Light" w:cs="Calibri Light"/>
        </w:rPr>
        <w:t xml:space="preserve">Ensuring that children are growing up and living in circumstances consistent with the provision of safe and </w:t>
      </w:r>
      <w:r>
        <w:rPr>
          <w:rFonts w:ascii="Calibri Light" w:hAnsi="Calibri Light" w:cs="Calibri Light"/>
        </w:rPr>
        <w:t>effective care</w:t>
      </w:r>
    </w:p>
    <w:p w14:paraId="5DF48B8F" w14:textId="77777777" w:rsidR="00C43993" w:rsidRDefault="003F7410">
      <w:pPr>
        <w:pStyle w:val="Standard"/>
        <w:widowControl w:val="0"/>
        <w:numPr>
          <w:ilvl w:val="0"/>
          <w:numId w:val="326"/>
        </w:numPr>
        <w:suppressAutoHyphens w:val="0"/>
        <w:spacing w:after="240"/>
        <w:ind w:left="709" w:right="283" w:firstLine="0"/>
        <w:jc w:val="both"/>
      </w:pPr>
      <w:r>
        <w:rPr>
          <w:rFonts w:ascii="Calibri Light" w:hAnsi="Calibri Light" w:cs="Calibri Light"/>
        </w:rPr>
        <w:t>Ensuring safe and effective care, to enable children to have optimum life chances.</w:t>
      </w:r>
    </w:p>
    <w:p w14:paraId="099AD255" w14:textId="77777777" w:rsidR="00C43993" w:rsidRDefault="003F7410">
      <w:pPr>
        <w:pStyle w:val="Standard"/>
        <w:widowControl w:val="0"/>
        <w:ind w:right="283"/>
        <w:jc w:val="both"/>
      </w:pPr>
      <w:r>
        <w:rPr>
          <w:rFonts w:ascii="Calibri Light" w:hAnsi="Calibri Light" w:cs="Calibri Light"/>
          <w:u w:val="single"/>
        </w:rPr>
        <w:t>Adult Safeguarding is defined as:</w:t>
      </w:r>
    </w:p>
    <w:p w14:paraId="1383B124" w14:textId="77777777" w:rsidR="00C43993" w:rsidRDefault="00C43993">
      <w:pPr>
        <w:pStyle w:val="Standard"/>
        <w:widowControl w:val="0"/>
        <w:ind w:right="283" w:firstLine="720"/>
        <w:jc w:val="both"/>
        <w:rPr>
          <w:rFonts w:ascii="Calibri Light" w:hAnsi="Calibri Light" w:cs="Calibri Light"/>
        </w:rPr>
      </w:pPr>
    </w:p>
    <w:p w14:paraId="3E2F76A3" w14:textId="77777777" w:rsidR="00C43993" w:rsidRDefault="003F7410">
      <w:pPr>
        <w:pStyle w:val="Standard"/>
        <w:widowControl w:val="0"/>
        <w:numPr>
          <w:ilvl w:val="0"/>
          <w:numId w:val="4"/>
        </w:numPr>
        <w:suppressAutoHyphens w:val="0"/>
        <w:ind w:left="851" w:right="283" w:firstLine="0"/>
        <w:jc w:val="both"/>
      </w:pPr>
      <w:r>
        <w:rPr>
          <w:rFonts w:ascii="Calibri Light" w:hAnsi="Calibri Light" w:cs="Calibri Light"/>
        </w:rPr>
        <w:t>Protecting an adult’s right to live in safety, free from abuse and neglect aiming to ensure that each adult is supported to maintain:</w:t>
      </w:r>
    </w:p>
    <w:p w14:paraId="3DE72CC6" w14:textId="77777777" w:rsidR="00C43993" w:rsidRDefault="003F7410">
      <w:pPr>
        <w:pStyle w:val="ListParagraph"/>
        <w:numPr>
          <w:ilvl w:val="0"/>
          <w:numId w:val="5"/>
        </w:numPr>
        <w:suppressAutoHyphens w:val="0"/>
        <w:ind w:left="720" w:right="283" w:firstLine="0"/>
      </w:pPr>
      <w:r>
        <w:rPr>
          <w:rFonts w:ascii="Calibri Light" w:hAnsi="Calibri Light" w:cs="Calibri Light"/>
        </w:rPr>
        <w:t>Wellbeing</w:t>
      </w:r>
    </w:p>
    <w:p w14:paraId="68AD6E6F" w14:textId="77777777" w:rsidR="00C43993" w:rsidRDefault="003F7410">
      <w:pPr>
        <w:pStyle w:val="ListParagraph"/>
        <w:numPr>
          <w:ilvl w:val="0"/>
          <w:numId w:val="327"/>
        </w:numPr>
        <w:suppressAutoHyphens w:val="0"/>
        <w:ind w:left="720" w:right="283" w:firstLine="0"/>
      </w:pPr>
      <w:r>
        <w:rPr>
          <w:rFonts w:ascii="Calibri Light" w:hAnsi="Calibri Light" w:cs="Calibri Light"/>
        </w:rPr>
        <w:t>Choice and control</w:t>
      </w:r>
    </w:p>
    <w:p w14:paraId="6072959A" w14:textId="77777777" w:rsidR="00C43993" w:rsidRDefault="003F7410">
      <w:pPr>
        <w:pStyle w:val="ListParagraph"/>
        <w:numPr>
          <w:ilvl w:val="0"/>
          <w:numId w:val="328"/>
        </w:numPr>
        <w:suppressAutoHyphens w:val="0"/>
        <w:ind w:left="720" w:right="283" w:firstLine="0"/>
      </w:pPr>
      <w:r>
        <w:rPr>
          <w:rFonts w:ascii="Calibri Light" w:hAnsi="Calibri Light" w:cs="Calibri Light"/>
        </w:rPr>
        <w:t>Safety</w:t>
      </w:r>
    </w:p>
    <w:p w14:paraId="26E229C3" w14:textId="77777777" w:rsidR="00C43993" w:rsidRDefault="003F7410">
      <w:pPr>
        <w:pStyle w:val="ListParagraph"/>
        <w:numPr>
          <w:ilvl w:val="0"/>
          <w:numId w:val="329"/>
        </w:numPr>
        <w:suppressAutoHyphens w:val="0"/>
        <w:ind w:left="720" w:right="283" w:firstLine="0"/>
      </w:pPr>
      <w:r>
        <w:rPr>
          <w:rFonts w:ascii="Calibri Light" w:hAnsi="Calibri Light" w:cs="Calibri Light"/>
        </w:rPr>
        <w:t>Good health</w:t>
      </w:r>
    </w:p>
    <w:p w14:paraId="4D68D822" w14:textId="77777777" w:rsidR="00C43993" w:rsidRDefault="003F7410">
      <w:pPr>
        <w:pStyle w:val="ListParagraph"/>
        <w:numPr>
          <w:ilvl w:val="0"/>
          <w:numId w:val="330"/>
        </w:numPr>
        <w:suppressAutoHyphens w:val="0"/>
        <w:ind w:left="720" w:right="283" w:firstLine="0"/>
      </w:pPr>
      <w:r>
        <w:rPr>
          <w:rFonts w:ascii="Calibri Light" w:hAnsi="Calibri Light" w:cs="Calibri Light"/>
        </w:rPr>
        <w:t>Dignity and respect</w:t>
      </w:r>
    </w:p>
    <w:p w14:paraId="4A387654" w14:textId="77777777" w:rsidR="00C43993" w:rsidRDefault="00C43993">
      <w:pPr>
        <w:pStyle w:val="ListParagraph"/>
        <w:suppressAutoHyphens w:val="0"/>
        <w:ind w:left="1800" w:right="283"/>
        <w:rPr>
          <w:rFonts w:ascii="Calibri Light" w:hAnsi="Calibri Light" w:cs="Calibri Light"/>
        </w:rPr>
      </w:pPr>
    </w:p>
    <w:p w14:paraId="73205685" w14:textId="77777777" w:rsidR="00C43993" w:rsidRDefault="003F7410">
      <w:pPr>
        <w:pStyle w:val="Heading2"/>
      </w:pPr>
      <w:bookmarkStart w:id="18" w:name="__RefHeading__1963_1504334399"/>
      <w:bookmarkStart w:id="19" w:name="_Toc92726075"/>
      <w:bookmarkEnd w:id="18"/>
      <w:r>
        <w:rPr>
          <w:rFonts w:ascii="Calibri Light" w:hAnsi="Calibri Light" w:cs="Calibri Light"/>
        </w:rPr>
        <w:t>5.3 Implementation</w:t>
      </w:r>
      <w:bookmarkEnd w:id="19"/>
    </w:p>
    <w:p w14:paraId="3AA41CA2" w14:textId="77777777" w:rsidR="00C43993" w:rsidRDefault="003F7410">
      <w:pPr>
        <w:pStyle w:val="Standard"/>
        <w:spacing w:line="276" w:lineRule="auto"/>
      </w:pPr>
      <w:r>
        <w:rPr>
          <w:rFonts w:ascii="Calibri Light" w:hAnsi="Calibri Light" w:cs="Calibri Light"/>
        </w:rPr>
        <w:t xml:space="preserve">Hartlepool Foodbank </w:t>
      </w:r>
      <w:r>
        <w:rPr>
          <w:rFonts w:ascii="Corpid C1 Light" w:hAnsi="Corpid C1 Light"/>
          <w:szCs w:val="22"/>
        </w:rPr>
        <w:t xml:space="preserve">is committed to developing and maintaining its capability to implement this policy and procedures. In order to do so the </w:t>
      </w:r>
      <w:r>
        <w:rPr>
          <w:rFonts w:ascii="Corpid C1 Light" w:hAnsi="Corpid C1 Light"/>
          <w:szCs w:val="22"/>
        </w:rPr>
        <w:t>following will be in place:</w:t>
      </w:r>
    </w:p>
    <w:p w14:paraId="44EB577B" w14:textId="77777777" w:rsidR="00C43993" w:rsidRDefault="003F7410">
      <w:pPr>
        <w:pStyle w:val="ListParagraph"/>
        <w:numPr>
          <w:ilvl w:val="0"/>
          <w:numId w:val="6"/>
        </w:numPr>
        <w:suppressAutoHyphens w:val="0"/>
        <w:spacing w:line="276" w:lineRule="auto"/>
      </w:pPr>
      <w:r>
        <w:rPr>
          <w:rFonts w:ascii="Corpid C1 Light" w:hAnsi="Corpid C1 Light"/>
          <w:szCs w:val="22"/>
        </w:rPr>
        <w:t>A clear line of accountability within the organisation for the safety and welfare of all children and adults.</w:t>
      </w:r>
    </w:p>
    <w:p w14:paraId="1387E15A" w14:textId="77777777" w:rsidR="00C43993" w:rsidRDefault="003F7410">
      <w:pPr>
        <w:pStyle w:val="ListParagraph"/>
        <w:numPr>
          <w:ilvl w:val="0"/>
          <w:numId w:val="331"/>
        </w:numPr>
        <w:suppressAutoHyphens w:val="0"/>
        <w:spacing w:line="276" w:lineRule="auto"/>
      </w:pPr>
      <w:r>
        <w:rPr>
          <w:rFonts w:ascii="Corpid C1 Light" w:hAnsi="Corpid C1 Light"/>
          <w:szCs w:val="22"/>
        </w:rPr>
        <w:t>Access to relevant training and professional advice.</w:t>
      </w:r>
    </w:p>
    <w:p w14:paraId="5EDD011A" w14:textId="77777777" w:rsidR="00C43993" w:rsidRDefault="003F7410">
      <w:pPr>
        <w:pStyle w:val="ListParagraph"/>
        <w:numPr>
          <w:ilvl w:val="0"/>
          <w:numId w:val="332"/>
        </w:numPr>
        <w:suppressAutoHyphens w:val="0"/>
        <w:spacing w:line="276" w:lineRule="auto"/>
      </w:pPr>
      <w:r>
        <w:rPr>
          <w:rFonts w:ascii="Corpid C1 Light" w:hAnsi="Corpid C1 Light"/>
          <w:szCs w:val="22"/>
        </w:rPr>
        <w:t>Regular management reports to the trustees detailing how safeguarding risks are being addressed.</w:t>
      </w:r>
    </w:p>
    <w:p w14:paraId="5F802041" w14:textId="77777777" w:rsidR="00C43993" w:rsidRDefault="003F7410">
      <w:pPr>
        <w:pStyle w:val="ListParagraph"/>
        <w:numPr>
          <w:ilvl w:val="0"/>
          <w:numId w:val="333"/>
        </w:numPr>
        <w:suppressAutoHyphens w:val="0"/>
        <w:spacing w:line="276" w:lineRule="auto"/>
      </w:pPr>
      <w:r>
        <w:rPr>
          <w:rFonts w:ascii="Corpid C1 Light" w:hAnsi="Corpid C1 Light"/>
          <w:szCs w:val="22"/>
        </w:rPr>
        <w:t>Safeguarding procedures that deal effectively with any concerns of exploitation, abuse or neglect, including those caused through poor practice.</w:t>
      </w:r>
    </w:p>
    <w:p w14:paraId="51624756" w14:textId="77777777" w:rsidR="00C43993" w:rsidRDefault="003F7410">
      <w:pPr>
        <w:pStyle w:val="ListParagraph"/>
        <w:numPr>
          <w:ilvl w:val="0"/>
          <w:numId w:val="334"/>
        </w:numPr>
        <w:suppressAutoHyphens w:val="0"/>
        <w:spacing w:line="276" w:lineRule="auto"/>
      </w:pPr>
      <w:r>
        <w:rPr>
          <w:rFonts w:ascii="Corpid C1 Light" w:hAnsi="Corpid C1 Light"/>
          <w:szCs w:val="22"/>
        </w:rPr>
        <w:t>A named person appointed as Designated Safeguarding Lead</w:t>
      </w:r>
    </w:p>
    <w:p w14:paraId="42579365" w14:textId="77777777" w:rsidR="00C43993" w:rsidRDefault="003F7410">
      <w:pPr>
        <w:pStyle w:val="ListParagraph"/>
        <w:numPr>
          <w:ilvl w:val="0"/>
          <w:numId w:val="335"/>
        </w:numPr>
        <w:suppressAutoHyphens w:val="0"/>
        <w:spacing w:line="276" w:lineRule="auto"/>
      </w:pPr>
      <w:r>
        <w:rPr>
          <w:rFonts w:ascii="Corpid C1 Light" w:hAnsi="Corpid C1 Light"/>
          <w:szCs w:val="22"/>
        </w:rPr>
        <w:t xml:space="preserve">A named person </w:t>
      </w:r>
      <w:r>
        <w:rPr>
          <w:rFonts w:ascii="Corpid C1 Light" w:hAnsi="Corpid C1 Light"/>
          <w:szCs w:val="22"/>
        </w:rPr>
        <w:t>appointed as Deputy Safeguarding Lead (collectively the DSLs)</w:t>
      </w:r>
    </w:p>
    <w:p w14:paraId="34BE6BC6" w14:textId="77777777" w:rsidR="00C43993" w:rsidRDefault="003F7410">
      <w:pPr>
        <w:pStyle w:val="ListParagraph"/>
        <w:numPr>
          <w:ilvl w:val="0"/>
          <w:numId w:val="336"/>
        </w:numPr>
        <w:suppressAutoHyphens w:val="0"/>
        <w:spacing w:line="276" w:lineRule="auto"/>
      </w:pPr>
      <w:r>
        <w:rPr>
          <w:rFonts w:ascii="Corpid C1 Light" w:hAnsi="Corpid C1 Light"/>
          <w:szCs w:val="22"/>
        </w:rPr>
        <w:t>Arrangements to work effectively with other relevant organisations to safeguard and promote the welfare of children and adults, including arrangements for sharing information.</w:t>
      </w:r>
    </w:p>
    <w:p w14:paraId="08395BDB" w14:textId="77777777" w:rsidR="00C43993" w:rsidRDefault="003F7410">
      <w:pPr>
        <w:pStyle w:val="ListParagraph"/>
        <w:numPr>
          <w:ilvl w:val="0"/>
          <w:numId w:val="337"/>
        </w:numPr>
        <w:suppressAutoHyphens w:val="0"/>
        <w:spacing w:line="276" w:lineRule="auto"/>
      </w:pPr>
      <w:r>
        <w:rPr>
          <w:rFonts w:ascii="Corpid C1 Light" w:hAnsi="Corpid C1 Light"/>
          <w:szCs w:val="22"/>
        </w:rPr>
        <w:t>Risk assessments that specifically include safeguarding.</w:t>
      </w:r>
    </w:p>
    <w:p w14:paraId="1B859AA1" w14:textId="77777777" w:rsidR="00C43993" w:rsidRDefault="003F7410">
      <w:pPr>
        <w:pStyle w:val="ListParagraph"/>
        <w:numPr>
          <w:ilvl w:val="0"/>
          <w:numId w:val="338"/>
        </w:numPr>
        <w:suppressAutoHyphens w:val="0"/>
        <w:spacing w:line="276" w:lineRule="auto"/>
      </w:pPr>
      <w:r>
        <w:rPr>
          <w:rFonts w:ascii="Corpid C1 Light" w:hAnsi="Corpid C1 Light"/>
          <w:szCs w:val="22"/>
        </w:rPr>
        <w:t>The organisation’s policies and procedures are consistent with this Safeguarding policy.</w:t>
      </w:r>
    </w:p>
    <w:p w14:paraId="6F89E38F" w14:textId="77777777" w:rsidR="00C43993" w:rsidRDefault="00C43993">
      <w:pPr>
        <w:pStyle w:val="Standard"/>
        <w:suppressAutoHyphens w:val="0"/>
        <w:ind w:right="283"/>
        <w:rPr>
          <w:rFonts w:ascii="Calibri Light" w:hAnsi="Calibri Light" w:cs="Calibri Light"/>
        </w:rPr>
      </w:pPr>
    </w:p>
    <w:p w14:paraId="17EBD352" w14:textId="77777777" w:rsidR="00C43993" w:rsidRDefault="00C43993">
      <w:pPr>
        <w:pStyle w:val="Standard"/>
        <w:ind w:left="851"/>
        <w:rPr>
          <w:rFonts w:ascii="Calibri Light" w:hAnsi="Calibri Light" w:cs="Calibri Light"/>
          <w:b/>
        </w:rPr>
      </w:pPr>
    </w:p>
    <w:p w14:paraId="4D16B9B2" w14:textId="77777777" w:rsidR="00C43993" w:rsidRDefault="003F7410">
      <w:pPr>
        <w:pStyle w:val="Heading1"/>
      </w:pPr>
      <w:bookmarkStart w:id="20" w:name="__RefHeading__1965_1504334399"/>
      <w:bookmarkStart w:id="21" w:name="_Toc92726076"/>
      <w:bookmarkEnd w:id="20"/>
      <w:r>
        <w:rPr>
          <w:rFonts w:cs="Calibri Light"/>
        </w:rPr>
        <w:t>LEGAL FRAMEWORK</w:t>
      </w:r>
      <w:bookmarkEnd w:id="21"/>
    </w:p>
    <w:p w14:paraId="7BDEB162" w14:textId="77777777" w:rsidR="00C43993" w:rsidRDefault="00C43993">
      <w:pPr>
        <w:pStyle w:val="Standard"/>
        <w:ind w:left="720" w:hanging="720"/>
        <w:rPr>
          <w:rFonts w:ascii="Calibri Light" w:hAnsi="Calibri Light" w:cs="Calibri Light"/>
          <w:b/>
        </w:rPr>
      </w:pPr>
    </w:p>
    <w:p w14:paraId="294806FF" w14:textId="77777777" w:rsidR="00C43993" w:rsidRDefault="003F7410">
      <w:pPr>
        <w:pStyle w:val="Standard"/>
        <w:ind w:right="283"/>
      </w:pPr>
      <w:r>
        <w:rPr>
          <w:rFonts w:ascii="Calibri Light" w:hAnsi="Calibri Light" w:cs="Calibri Light"/>
        </w:rPr>
        <w:t>Hartlepool Foodbank will work within the framework of legislation and guidance in relation to safeguarding and protection of children and vulnerable adults. An index of key legislation is contained in Appendix 7.</w:t>
      </w:r>
    </w:p>
    <w:p w14:paraId="4B412AFE" w14:textId="77777777" w:rsidR="00C43993" w:rsidRDefault="003F7410">
      <w:pPr>
        <w:pStyle w:val="Heading2"/>
      </w:pPr>
      <w:bookmarkStart w:id="22" w:name="__RefHeading__1967_1504334399"/>
      <w:bookmarkStart w:id="23" w:name="_Toc92726077"/>
      <w:bookmarkEnd w:id="22"/>
      <w:r>
        <w:rPr>
          <w:rFonts w:ascii="Calibri Light" w:hAnsi="Calibri Light" w:cs="Calibri Light"/>
        </w:rPr>
        <w:t>All staff and volunteers will consider the following when raising a concern:</w:t>
      </w:r>
      <w:bookmarkEnd w:id="23"/>
    </w:p>
    <w:p w14:paraId="1E1B419F" w14:textId="77777777" w:rsidR="00C43993" w:rsidRDefault="003F7410">
      <w:pPr>
        <w:pStyle w:val="Standard"/>
        <w:numPr>
          <w:ilvl w:val="0"/>
          <w:numId w:val="7"/>
        </w:numPr>
        <w:suppressAutoHyphens w:val="0"/>
        <w:ind w:left="851" w:right="425" w:hanging="425"/>
        <w:jc w:val="both"/>
      </w:pPr>
      <w:r>
        <w:rPr>
          <w:rFonts w:ascii="Calibri Light" w:hAnsi="Calibri Light" w:cs="Calibri Light"/>
        </w:rPr>
        <w:t xml:space="preserve">Safeguarding adults is mainly aimed at individuals with care and support needs whose circumstances may put them at risk of abuse or neglect by others - </w:t>
      </w:r>
      <w:r>
        <w:rPr>
          <w:rFonts w:ascii="Calibri Light" w:hAnsi="Calibri Light" w:cs="Calibri Light"/>
          <w:b/>
          <w:bCs/>
          <w:u w:val="single"/>
        </w:rPr>
        <w:t>due consideration must also be given to people who need to use a foodbank given the inherent vulnerability resulting from a person’s immediate circumstances.</w:t>
      </w:r>
    </w:p>
    <w:p w14:paraId="16B12118" w14:textId="77777777" w:rsidR="00C43993" w:rsidRDefault="003F7410">
      <w:pPr>
        <w:pStyle w:val="Standard"/>
        <w:numPr>
          <w:ilvl w:val="0"/>
          <w:numId w:val="339"/>
        </w:numPr>
        <w:suppressAutoHyphens w:val="0"/>
        <w:ind w:left="851" w:right="425" w:hanging="425"/>
        <w:jc w:val="both"/>
      </w:pPr>
      <w:r>
        <w:rPr>
          <w:rFonts w:ascii="Calibri Light" w:hAnsi="Calibri Light" w:cs="Calibri Light"/>
        </w:rPr>
        <w:t>Where safeguarding concerns are identified about children, the welfare of the child is paramount.</w:t>
      </w:r>
    </w:p>
    <w:p w14:paraId="244F4F44" w14:textId="77777777" w:rsidR="00C43993" w:rsidRDefault="003F7410">
      <w:pPr>
        <w:pStyle w:val="Standard"/>
        <w:numPr>
          <w:ilvl w:val="0"/>
          <w:numId w:val="340"/>
        </w:numPr>
        <w:suppressAutoHyphens w:val="0"/>
        <w:ind w:left="851" w:right="425" w:hanging="425"/>
        <w:jc w:val="both"/>
      </w:pPr>
      <w:r>
        <w:rPr>
          <w:rFonts w:ascii="Calibri Light" w:hAnsi="Calibri Light" w:cs="Calibri Light"/>
        </w:rPr>
        <w:t>Abuse is defined as a violation of an individual’s human and civil rights; it may consist of a single act or repeated acts</w:t>
      </w:r>
    </w:p>
    <w:p w14:paraId="11A0AA5D" w14:textId="77777777" w:rsidR="00C43993" w:rsidRDefault="003F7410">
      <w:pPr>
        <w:pStyle w:val="Standard"/>
        <w:numPr>
          <w:ilvl w:val="0"/>
          <w:numId w:val="341"/>
        </w:numPr>
        <w:suppressAutoHyphens w:val="0"/>
        <w:ind w:left="851" w:right="425" w:hanging="425"/>
        <w:jc w:val="both"/>
      </w:pPr>
      <w:r>
        <w:rPr>
          <w:rFonts w:ascii="Calibri Light" w:hAnsi="Calibri Light" w:cs="Calibri Light"/>
        </w:rPr>
        <w:t xml:space="preserve">The nature and extent of the abuse including </w:t>
      </w:r>
      <w:r>
        <w:rPr>
          <w:rFonts w:ascii="Calibri Light" w:hAnsi="Calibri Light" w:cs="Calibri Light"/>
        </w:rPr>
        <w:t>whether it is a criminal offence</w:t>
      </w:r>
    </w:p>
    <w:p w14:paraId="5BB47046" w14:textId="77777777" w:rsidR="00C43993" w:rsidRDefault="003F7410">
      <w:pPr>
        <w:pStyle w:val="Standard"/>
        <w:numPr>
          <w:ilvl w:val="0"/>
          <w:numId w:val="342"/>
        </w:numPr>
        <w:suppressAutoHyphens w:val="0"/>
        <w:ind w:left="851" w:right="425" w:hanging="425"/>
        <w:jc w:val="both"/>
      </w:pPr>
      <w:r>
        <w:rPr>
          <w:rFonts w:ascii="Calibri Light" w:hAnsi="Calibri Light" w:cs="Calibri Light"/>
        </w:rPr>
        <w:t>The impact of the abuse on the person and the physical and /or psychological harm being caused and whether the abuse is having an impact on other people</w:t>
      </w:r>
    </w:p>
    <w:p w14:paraId="34441A00" w14:textId="77777777" w:rsidR="00C43993" w:rsidRDefault="003F7410">
      <w:pPr>
        <w:pStyle w:val="Standard"/>
        <w:numPr>
          <w:ilvl w:val="0"/>
          <w:numId w:val="343"/>
        </w:numPr>
        <w:suppressAutoHyphens w:val="0"/>
        <w:ind w:left="851" w:right="425" w:hanging="425"/>
        <w:jc w:val="both"/>
      </w:pPr>
      <w:r>
        <w:rPr>
          <w:rFonts w:ascii="Calibri Light" w:hAnsi="Calibri Light" w:cs="Calibri Light"/>
        </w:rPr>
        <w:lastRenderedPageBreak/>
        <w:t>Deprivation of liberties where people may be victims of exploitation and modern slavery, for example forced labour. Or where living in care homes, hospitals or other institutions and are looked after in a way that inappropriately restricts their freedom.</w:t>
      </w:r>
    </w:p>
    <w:p w14:paraId="33A65368" w14:textId="77777777" w:rsidR="00C43993" w:rsidRDefault="00C43993">
      <w:pPr>
        <w:pStyle w:val="Standard"/>
        <w:ind w:left="720" w:hanging="720"/>
        <w:rPr>
          <w:rFonts w:ascii="Calibri Light" w:hAnsi="Calibri Light" w:cs="Calibri Light"/>
        </w:rPr>
      </w:pPr>
    </w:p>
    <w:p w14:paraId="0EDA9BB8" w14:textId="77777777" w:rsidR="00C43993" w:rsidRDefault="003F7410">
      <w:pPr>
        <w:pStyle w:val="Heading1"/>
      </w:pPr>
      <w:bookmarkStart w:id="24" w:name="__RefHeading__1969_1504334399"/>
      <w:bookmarkStart w:id="25" w:name="_Toc92726078"/>
      <w:bookmarkEnd w:id="24"/>
      <w:r>
        <w:rPr>
          <w:rFonts w:cs="Calibri Light"/>
        </w:rPr>
        <w:t>TYPES OF ABUSE</w:t>
      </w:r>
      <w:bookmarkEnd w:id="25"/>
    </w:p>
    <w:p w14:paraId="73949AA3" w14:textId="77777777" w:rsidR="00C43993" w:rsidRDefault="003F7410">
      <w:pPr>
        <w:pStyle w:val="Standard"/>
        <w:spacing w:before="100" w:after="100"/>
      </w:pPr>
      <w:r>
        <w:rPr>
          <w:rFonts w:ascii="Calibri Light" w:hAnsi="Calibri Light" w:cs="Calibri Light"/>
        </w:rPr>
        <w:t xml:space="preserve">Eleven types of abuse are currently </w:t>
      </w:r>
      <w:r>
        <w:rPr>
          <w:rFonts w:ascii="Calibri Light" w:hAnsi="Calibri Light" w:cs="Calibri Light"/>
        </w:rPr>
        <w:t>identified through legislation and UK guidance frameworks:</w:t>
      </w:r>
    </w:p>
    <w:p w14:paraId="26FD5348" w14:textId="77777777" w:rsidR="00C43993" w:rsidRDefault="003F7410">
      <w:pPr>
        <w:pStyle w:val="Standard"/>
        <w:numPr>
          <w:ilvl w:val="0"/>
          <w:numId w:val="8"/>
        </w:numPr>
        <w:suppressAutoHyphens w:val="0"/>
        <w:ind w:left="851" w:right="283" w:hanging="425"/>
        <w:jc w:val="both"/>
      </w:pPr>
      <w:r>
        <w:rPr>
          <w:rFonts w:ascii="Calibri Light" w:hAnsi="Calibri Light" w:cs="Calibri Light"/>
          <w:b/>
        </w:rPr>
        <w:t>Physical abuse</w:t>
      </w:r>
      <w:r>
        <w:rPr>
          <w:rFonts w:ascii="Calibri Light" w:hAnsi="Calibri Light" w:cs="Calibri Light"/>
        </w:rPr>
        <w:t xml:space="preserve"> – Involves any manner of causing physical harm to a child or vulnerable adult or fabricating symptoms of, or inducing illness in, a child or vulnerable adult, including assault, hitting, slapping, pushing, misuse of medication, restraint or inappropriate physical sanctions, administering or allowing access to drugs or alcohol.</w:t>
      </w:r>
    </w:p>
    <w:p w14:paraId="5F70B291" w14:textId="77777777" w:rsidR="00C43993" w:rsidRDefault="003F7410">
      <w:pPr>
        <w:pStyle w:val="Standard"/>
        <w:numPr>
          <w:ilvl w:val="0"/>
          <w:numId w:val="344"/>
        </w:numPr>
        <w:suppressAutoHyphens w:val="0"/>
        <w:ind w:left="851" w:right="283" w:hanging="425"/>
        <w:jc w:val="both"/>
      </w:pPr>
      <w:r>
        <w:rPr>
          <w:rFonts w:ascii="Calibri Light" w:hAnsi="Calibri Light" w:cs="Calibri Light"/>
          <w:b/>
        </w:rPr>
        <w:t>Domestic abuse</w:t>
      </w:r>
      <w:r>
        <w:rPr>
          <w:rFonts w:ascii="Calibri Light" w:hAnsi="Calibri Light" w:cs="Calibri Light"/>
        </w:rPr>
        <w:t xml:space="preserve"> – including psychological, physical, sexual, financial, emotional abuse, so called ‘honour’ based violence.</w:t>
      </w:r>
    </w:p>
    <w:p w14:paraId="017F5479" w14:textId="77777777" w:rsidR="00C43993" w:rsidRDefault="003F7410">
      <w:pPr>
        <w:pStyle w:val="Standard"/>
        <w:numPr>
          <w:ilvl w:val="0"/>
          <w:numId w:val="345"/>
        </w:numPr>
        <w:suppressAutoHyphens w:val="0"/>
        <w:ind w:left="851" w:right="283" w:hanging="425"/>
        <w:jc w:val="both"/>
      </w:pPr>
      <w:r>
        <w:rPr>
          <w:rFonts w:ascii="Calibri Light" w:hAnsi="Calibri Light" w:cs="Calibri Light"/>
          <w:b/>
        </w:rPr>
        <w:t>Sexual abuse</w:t>
      </w:r>
      <w:r>
        <w:rPr>
          <w:rFonts w:ascii="Calibri Light" w:hAnsi="Calibri Light" w:cs="Calibri Light"/>
        </w:rPr>
        <w:t xml:space="preserve"> – Sexual abuse involves forcing or enticing any child or vulnerable adult of whatever age to take part in any form of sexual activity, whether or not s/he is aware of what is happening; or behaving, or inducing a child/ vulnerable adult to behave, in sexually inappropriate ways - including rape, indecent exposure, sexual harassment, inappropriate looking and touching, sexual teasing or innuendo, sexual photography, subjection to pornography or witnessing sexual acts, indecent exposure and sexual assault or</w:t>
      </w:r>
      <w:r>
        <w:rPr>
          <w:rFonts w:ascii="Calibri Light" w:hAnsi="Calibri Light" w:cs="Calibri Light"/>
        </w:rPr>
        <w:t xml:space="preserve"> sexual acts to which the adult has not consented or was pressured into consenting.</w:t>
      </w:r>
      <w:r>
        <w:rPr>
          <w:rFonts w:ascii="Calibri Light" w:hAnsi="Calibri Light" w:cs="Calibri Light"/>
          <w:b/>
        </w:rPr>
        <w:t xml:space="preserve">  </w:t>
      </w:r>
      <w:r>
        <w:rPr>
          <w:rFonts w:ascii="Calibri Light" w:hAnsi="Calibri Light" w:cs="Calibri Light"/>
        </w:rPr>
        <w:t>This includes inappropriate</w:t>
      </w:r>
      <w:r>
        <w:rPr>
          <w:rFonts w:ascii="Calibri Light" w:hAnsi="Calibri Light" w:cs="Calibri Light"/>
          <w:i/>
        </w:rPr>
        <w:t xml:space="preserve"> </w:t>
      </w:r>
      <w:r>
        <w:rPr>
          <w:rFonts w:ascii="Calibri Light" w:hAnsi="Calibri Light" w:cs="Calibri Light"/>
        </w:rPr>
        <w:t xml:space="preserve">sexual relationships with people in positions of power or influence. </w:t>
      </w:r>
      <w:r>
        <w:rPr>
          <w:rFonts w:ascii="Calibri Light" w:hAnsi="Calibri Light" w:cs="Calibri Light"/>
          <w:i/>
        </w:rPr>
        <w:t>The victim may have been sexually exploited even if the sexual activity appears consensual. Sexual exploitation does not always involve physical contact; it can also occur through the use of technology.</w:t>
      </w:r>
    </w:p>
    <w:p w14:paraId="0CD859BC" w14:textId="77777777" w:rsidR="00C43993" w:rsidRDefault="003F7410">
      <w:pPr>
        <w:pStyle w:val="Standard"/>
        <w:numPr>
          <w:ilvl w:val="0"/>
          <w:numId w:val="346"/>
        </w:numPr>
        <w:suppressAutoHyphens w:val="0"/>
        <w:ind w:left="851" w:right="283" w:hanging="425"/>
        <w:jc w:val="both"/>
      </w:pPr>
      <w:r>
        <w:rPr>
          <w:rFonts w:ascii="Calibri Light" w:hAnsi="Calibri Light" w:cs="Calibri Light"/>
          <w:b/>
        </w:rPr>
        <w:t>Psychological abuse</w:t>
      </w:r>
      <w:r>
        <w:rPr>
          <w:rFonts w:ascii="Calibri Light" w:hAnsi="Calibri Light" w:cs="Calibri Light"/>
        </w:rPr>
        <w:t xml:space="preserve"> – the persistent emotional ill treatment of a child or vulnerable adult such as to cause severe and enduring effects on a child’s emotional development including threats of harm or abandonment, deprivation of contact, humiliation, blaming, controlling, intimidation, coercion, harassment, verbal abuse, cyber bullying, isolation or unreasonable and unjustified withdrawal of services or supportive networks. It is important to note that within faith communities a further aspect of psychological abuse is Spirit</w:t>
      </w:r>
      <w:r>
        <w:rPr>
          <w:rFonts w:ascii="Calibri Light" w:hAnsi="Calibri Light" w:cs="Calibri Light"/>
        </w:rPr>
        <w:t>ual abuse. This is where the abuse does damage to a vulnerable adult’s or child’s emerging faith and spirituality. The fact that the damage includes damage to the spiritual self is what makes it spiritual abuse and usually occurs within the context of wider abuse.</w:t>
      </w:r>
    </w:p>
    <w:p w14:paraId="62F7487A" w14:textId="77777777" w:rsidR="00C43993" w:rsidRDefault="003F7410">
      <w:pPr>
        <w:pStyle w:val="Standard"/>
        <w:numPr>
          <w:ilvl w:val="0"/>
          <w:numId w:val="347"/>
        </w:numPr>
        <w:suppressAutoHyphens w:val="0"/>
        <w:ind w:left="851" w:right="283" w:hanging="425"/>
        <w:jc w:val="both"/>
      </w:pPr>
      <w:r>
        <w:rPr>
          <w:rFonts w:ascii="Calibri Light" w:hAnsi="Calibri Light" w:cs="Calibri Light"/>
          <w:b/>
        </w:rPr>
        <w:t>Financial or material abuse</w:t>
      </w:r>
      <w:r>
        <w:rPr>
          <w:rFonts w:ascii="Calibri Light" w:hAnsi="Calibri Light" w:cs="Calibri Light"/>
        </w:rPr>
        <w:t xml:space="preserve"> – including theft, fraud, internet scamming, coercion in relation to an adult’s financial affairs or arrangements, including in connection with wills, property, possessions or benefits.</w:t>
      </w:r>
    </w:p>
    <w:p w14:paraId="43A46B17" w14:textId="77777777" w:rsidR="00C43993" w:rsidRDefault="003F7410">
      <w:pPr>
        <w:pStyle w:val="Standard"/>
        <w:numPr>
          <w:ilvl w:val="0"/>
          <w:numId w:val="348"/>
        </w:numPr>
        <w:suppressAutoHyphens w:val="0"/>
        <w:ind w:left="851" w:right="283" w:hanging="425"/>
        <w:jc w:val="both"/>
      </w:pPr>
      <w:r>
        <w:rPr>
          <w:rFonts w:ascii="Calibri Light" w:hAnsi="Calibri Light" w:cs="Calibri Light"/>
          <w:b/>
        </w:rPr>
        <w:t>Modern slavery</w:t>
      </w:r>
      <w:r>
        <w:rPr>
          <w:rFonts w:ascii="Calibri Light" w:hAnsi="Calibri Light" w:cs="Calibri Light"/>
        </w:rPr>
        <w:t xml:space="preserve"> – encompasses slavery, human trafficking, criminal exploitation, forced labour and domestic servitude, where traffickers and slavers coerce, deceive and force individuals into a life of abuse, servitudes and inhumane treatment</w:t>
      </w:r>
    </w:p>
    <w:p w14:paraId="15AD2FC5" w14:textId="77777777" w:rsidR="00C43993" w:rsidRDefault="003F7410">
      <w:pPr>
        <w:pStyle w:val="Standard"/>
        <w:numPr>
          <w:ilvl w:val="0"/>
          <w:numId w:val="349"/>
        </w:numPr>
        <w:suppressAutoHyphens w:val="0"/>
        <w:ind w:left="851" w:right="283" w:hanging="425"/>
        <w:jc w:val="both"/>
      </w:pPr>
      <w:r>
        <w:rPr>
          <w:rFonts w:ascii="Calibri Light" w:hAnsi="Calibri Light" w:cs="Calibri Light"/>
          <w:b/>
        </w:rPr>
        <w:t>Discriminatory abuse</w:t>
      </w:r>
      <w:r>
        <w:rPr>
          <w:rFonts w:ascii="Calibri Light" w:hAnsi="Calibri Light" w:cs="Calibri Light"/>
        </w:rPr>
        <w:t xml:space="preserve"> - including forms of harassment, slurs, exclusion, or similar treatment. This includes discrimination on the grounds of a person’s protected characteristics including; race, age, disability, gender, sexual orientation, political views, faith or religion (including where someone is discriminated against because they have no religion), as well as racist, sexist, homophobic or ageist comments.</w:t>
      </w:r>
    </w:p>
    <w:p w14:paraId="300E46F3" w14:textId="77777777" w:rsidR="00C43993" w:rsidRDefault="003F7410">
      <w:pPr>
        <w:pStyle w:val="Standard"/>
        <w:numPr>
          <w:ilvl w:val="0"/>
          <w:numId w:val="350"/>
        </w:numPr>
        <w:suppressAutoHyphens w:val="0"/>
        <w:ind w:left="851" w:right="283" w:hanging="425"/>
        <w:jc w:val="both"/>
      </w:pPr>
      <w:r>
        <w:rPr>
          <w:rFonts w:ascii="Calibri Light" w:hAnsi="Calibri Light" w:cs="Calibri Light"/>
          <w:b/>
        </w:rPr>
        <w:lastRenderedPageBreak/>
        <w:t xml:space="preserve">Organisational abuse - </w:t>
      </w:r>
      <w:r>
        <w:rPr>
          <w:rFonts w:ascii="Calibri Light" w:hAnsi="Calibri Light" w:cs="Calibri Light"/>
        </w:rPr>
        <w:t>Including neglect and poor care practice within an institution or special care setting such as a hospital or care home, or where care is provided within their own home.</w:t>
      </w:r>
    </w:p>
    <w:p w14:paraId="2EC49C77" w14:textId="77777777" w:rsidR="00C43993" w:rsidRDefault="003F7410">
      <w:pPr>
        <w:pStyle w:val="Standard"/>
        <w:numPr>
          <w:ilvl w:val="0"/>
          <w:numId w:val="351"/>
        </w:numPr>
        <w:suppressAutoHyphens w:val="0"/>
        <w:ind w:left="851" w:right="283" w:hanging="425"/>
        <w:jc w:val="both"/>
      </w:pPr>
      <w:r>
        <w:rPr>
          <w:rFonts w:ascii="Calibri Light" w:hAnsi="Calibri Light" w:cs="Calibri Light"/>
          <w:b/>
        </w:rPr>
        <w:t xml:space="preserve">Neglect and acts of omission </w:t>
      </w:r>
      <w:r>
        <w:rPr>
          <w:rFonts w:ascii="Calibri Light" w:hAnsi="Calibri Light" w:cs="Calibri Light"/>
        </w:rPr>
        <w:t>Neglect involves the persistent failure to meet a child’s or vulnerable adult’s basic physical and/or psychological needs, likely to result in the serious impairment of the person’s health and development</w:t>
      </w:r>
      <w:r>
        <w:rPr>
          <w:rFonts w:ascii="Calibri Light" w:hAnsi="Calibri Light" w:cs="Calibri Light"/>
          <w:b/>
        </w:rPr>
        <w:t xml:space="preserve"> </w:t>
      </w:r>
      <w:r>
        <w:rPr>
          <w:rFonts w:ascii="Calibri Light" w:hAnsi="Calibri Light" w:cs="Calibri Light"/>
        </w:rPr>
        <w:t>– these include ignoring medical, emotional or physical care needs, failure to provide access to appropriate health, social care or educational services, and the withholding of the necessities of life such as medication, adequate nutrition and heating, access to family and friends.</w:t>
      </w:r>
    </w:p>
    <w:p w14:paraId="47B33FF2" w14:textId="77777777" w:rsidR="00C43993" w:rsidRDefault="003F7410">
      <w:pPr>
        <w:pStyle w:val="Standard"/>
        <w:numPr>
          <w:ilvl w:val="0"/>
          <w:numId w:val="352"/>
        </w:numPr>
        <w:suppressAutoHyphens w:val="0"/>
        <w:ind w:left="851" w:right="283" w:hanging="425"/>
        <w:jc w:val="both"/>
      </w:pPr>
      <w:r>
        <w:rPr>
          <w:rFonts w:ascii="Calibri Light" w:hAnsi="Calibri Light" w:cs="Calibri Light"/>
          <w:b/>
        </w:rPr>
        <w:t>Self</w:t>
      </w:r>
      <w:r>
        <w:rPr>
          <w:rFonts w:ascii="Calibri Light" w:hAnsi="Calibri Light" w:cs="Calibri Light"/>
        </w:rPr>
        <w:t>-</w:t>
      </w:r>
      <w:r>
        <w:rPr>
          <w:rFonts w:ascii="Calibri Light" w:hAnsi="Calibri Light" w:cs="Calibri Light"/>
          <w:b/>
        </w:rPr>
        <w:t xml:space="preserve">neglect </w:t>
      </w:r>
      <w:r>
        <w:rPr>
          <w:rFonts w:ascii="Calibri Light" w:hAnsi="Calibri Light" w:cs="Calibri Light"/>
        </w:rPr>
        <w:t>- Self-neglect covers a wide range of behaviour, neglecting to care for one’s personal hygiene, health or surroundings and includes behaviour such as hoarding.</w:t>
      </w:r>
    </w:p>
    <w:p w14:paraId="42A90207" w14:textId="77777777" w:rsidR="00C43993" w:rsidRDefault="003F7410">
      <w:pPr>
        <w:pStyle w:val="Standard"/>
        <w:numPr>
          <w:ilvl w:val="0"/>
          <w:numId w:val="353"/>
        </w:numPr>
        <w:suppressAutoHyphens w:val="0"/>
        <w:ind w:left="851" w:right="283" w:hanging="425"/>
        <w:jc w:val="both"/>
      </w:pPr>
      <w:r>
        <w:rPr>
          <w:rFonts w:ascii="Calibri Light" w:hAnsi="Calibri Light" w:cs="Calibri Light"/>
          <w:b/>
        </w:rPr>
        <w:t xml:space="preserve">Hate crime </w:t>
      </w:r>
      <w:r>
        <w:rPr>
          <w:rFonts w:ascii="Calibri Light" w:hAnsi="Calibri Light" w:cs="Calibri Light"/>
        </w:rPr>
        <w:t>– a hate crime is any criminal offence that is motivated by hostility or prejudice based upon the victim’s disability, race, religion or belief, sexual orientation, or transgender identity.</w:t>
      </w:r>
    </w:p>
    <w:p w14:paraId="68BF9B96" w14:textId="77777777" w:rsidR="00C43993" w:rsidRDefault="00C43993">
      <w:pPr>
        <w:pStyle w:val="Standard"/>
        <w:ind w:left="340" w:hanging="720"/>
        <w:rPr>
          <w:rFonts w:ascii="Calibri Light" w:hAnsi="Calibri Light" w:cs="Calibri Light"/>
        </w:rPr>
      </w:pPr>
    </w:p>
    <w:p w14:paraId="19C0A98E" w14:textId="77777777" w:rsidR="00C43993" w:rsidRDefault="003F7410">
      <w:pPr>
        <w:pStyle w:val="Standard"/>
        <w:ind w:left="142" w:right="283"/>
        <w:jc w:val="both"/>
      </w:pPr>
      <w:r>
        <w:rPr>
          <w:rFonts w:ascii="Calibri Light" w:hAnsi="Calibri Light" w:cs="Calibri Light"/>
        </w:rPr>
        <w:t xml:space="preserve">Further information on recognising the signs and symptoms of abuse can be found in </w:t>
      </w:r>
      <w:r>
        <w:rPr>
          <w:rFonts w:ascii="Calibri Light" w:hAnsi="Calibri Light" w:cs="Calibri Light"/>
        </w:rPr>
        <w:t>Appendices 4 and 5.</w:t>
      </w:r>
    </w:p>
    <w:p w14:paraId="0F355AD2" w14:textId="77777777" w:rsidR="00C43993" w:rsidRDefault="003F7410">
      <w:pPr>
        <w:pStyle w:val="Standard"/>
        <w:ind w:left="142" w:right="283"/>
        <w:jc w:val="both"/>
      </w:pPr>
      <w:r>
        <w:rPr>
          <w:rFonts w:ascii="Calibri Light" w:hAnsi="Calibri Light" w:cs="Calibri Light"/>
        </w:rPr>
        <w:t>Note – Abuse can be carried out by children and</w:t>
      </w:r>
      <w:r>
        <w:rPr>
          <w:rFonts w:ascii="Calibri Light" w:hAnsi="Calibri Light" w:cs="Calibri Light"/>
          <w:b/>
        </w:rPr>
        <w:t xml:space="preserve"> </w:t>
      </w:r>
      <w:r>
        <w:rPr>
          <w:rFonts w:ascii="Calibri Light" w:hAnsi="Calibri Light" w:cs="Calibri Light"/>
        </w:rPr>
        <w:t>Hartlepool Foodbank recognises that if a child or children is or are causing harm to an adult with care and support needs, this should be dealt with under the Local Authority adult safeguarding policy and procedures but will also need to involve the Local Authority Children’s Services.</w:t>
      </w:r>
    </w:p>
    <w:p w14:paraId="0CE9E08A" w14:textId="77777777" w:rsidR="00C43993" w:rsidRDefault="00C43993">
      <w:pPr>
        <w:pStyle w:val="Standard"/>
        <w:rPr>
          <w:rFonts w:ascii="Calibri Light" w:hAnsi="Calibri Light" w:cs="Calibri Light"/>
        </w:rPr>
      </w:pPr>
    </w:p>
    <w:p w14:paraId="0357D518" w14:textId="77777777" w:rsidR="00C43993" w:rsidRDefault="003F7410">
      <w:pPr>
        <w:pStyle w:val="Heading1"/>
      </w:pPr>
      <w:bookmarkStart w:id="26" w:name="__RefHeading__1971_1504334399"/>
      <w:bookmarkStart w:id="27" w:name="_Toc92726079"/>
      <w:bookmarkEnd w:id="26"/>
      <w:r>
        <w:rPr>
          <w:rFonts w:cs="Calibri Light"/>
        </w:rPr>
        <w:t>INFORMATION SHARING AND CONSENT</w:t>
      </w:r>
      <w:bookmarkEnd w:id="27"/>
    </w:p>
    <w:p w14:paraId="5B96ADB8" w14:textId="77777777" w:rsidR="00C43993" w:rsidRDefault="00C43993">
      <w:pPr>
        <w:pStyle w:val="Standard"/>
        <w:ind w:left="720" w:hanging="720"/>
        <w:rPr>
          <w:rFonts w:ascii="Calibri Light" w:hAnsi="Calibri Light" w:cs="Calibri Light"/>
          <w:b/>
        </w:rPr>
      </w:pPr>
    </w:p>
    <w:p w14:paraId="3E9347EE" w14:textId="77777777" w:rsidR="00C43993" w:rsidRDefault="003F7410">
      <w:pPr>
        <w:pStyle w:val="Standard"/>
        <w:spacing w:after="240" w:line="276" w:lineRule="auto"/>
      </w:pPr>
      <w:r>
        <w:rPr>
          <w:rFonts w:ascii="Calibri Light" w:hAnsi="Calibri Light" w:cs="Calibri Light"/>
        </w:rPr>
        <w:t xml:space="preserve">Hartlepool Foodbank is </w:t>
      </w:r>
      <w:r>
        <w:rPr>
          <w:rFonts w:ascii="Corpid C1 Light" w:hAnsi="Corpid C1 Light"/>
          <w:szCs w:val="22"/>
        </w:rPr>
        <w:t xml:space="preserve">committed to complying with UK General Data Protection Regulations and the Data Protection Act. Sharing the right information, at the right time, with the right people, is fundamental to good practice in safeguarding.  </w:t>
      </w:r>
      <w:r>
        <w:rPr>
          <w:rFonts w:ascii="Calibri Light" w:hAnsi="Calibri Light" w:cs="Calibri Light"/>
        </w:rPr>
        <w:t xml:space="preserve">Hartlepool Foodbank </w:t>
      </w:r>
      <w:r>
        <w:rPr>
          <w:rFonts w:ascii="Corpid C1 Light" w:hAnsi="Corpid C1 Light"/>
          <w:szCs w:val="22"/>
        </w:rPr>
        <w:t>will share safeguarding information with the right people at the right time to:</w:t>
      </w:r>
    </w:p>
    <w:p w14:paraId="333B585E" w14:textId="77777777" w:rsidR="00C43993" w:rsidRDefault="003F7410">
      <w:pPr>
        <w:pStyle w:val="ListParagraph"/>
        <w:numPr>
          <w:ilvl w:val="0"/>
          <w:numId w:val="9"/>
        </w:numPr>
        <w:suppressAutoHyphens w:val="0"/>
        <w:spacing w:line="276" w:lineRule="auto"/>
      </w:pPr>
      <w:r>
        <w:rPr>
          <w:rFonts w:ascii="Corpid C1 Light" w:hAnsi="Corpid C1 Light"/>
          <w:szCs w:val="22"/>
        </w:rPr>
        <w:t xml:space="preserve">Prevent death or serious harm  </w:t>
      </w:r>
    </w:p>
    <w:p w14:paraId="06B9DF00" w14:textId="77777777" w:rsidR="00C43993" w:rsidRDefault="003F7410">
      <w:pPr>
        <w:pStyle w:val="ListParagraph"/>
        <w:numPr>
          <w:ilvl w:val="0"/>
          <w:numId w:val="354"/>
        </w:numPr>
        <w:suppressAutoHyphens w:val="0"/>
        <w:spacing w:line="276" w:lineRule="auto"/>
      </w:pPr>
      <w:r>
        <w:rPr>
          <w:rFonts w:ascii="Corpid C1 Light" w:hAnsi="Corpid C1 Light"/>
          <w:szCs w:val="22"/>
        </w:rPr>
        <w:t>Coordinate effective and efficient responses</w:t>
      </w:r>
    </w:p>
    <w:p w14:paraId="23ACB61A" w14:textId="77777777" w:rsidR="00C43993" w:rsidRDefault="003F7410">
      <w:pPr>
        <w:pStyle w:val="ListParagraph"/>
        <w:numPr>
          <w:ilvl w:val="0"/>
          <w:numId w:val="355"/>
        </w:numPr>
        <w:suppressAutoHyphens w:val="0"/>
        <w:spacing w:line="276" w:lineRule="auto"/>
      </w:pPr>
      <w:r>
        <w:rPr>
          <w:rFonts w:ascii="Corpid C1 Light" w:hAnsi="Corpid C1 Light"/>
          <w:szCs w:val="22"/>
        </w:rPr>
        <w:t>Enable early interventions to prevent the escalation of risk</w:t>
      </w:r>
    </w:p>
    <w:p w14:paraId="33D2D8A4" w14:textId="77777777" w:rsidR="00C43993" w:rsidRDefault="003F7410">
      <w:pPr>
        <w:pStyle w:val="ListParagraph"/>
        <w:numPr>
          <w:ilvl w:val="0"/>
          <w:numId w:val="356"/>
        </w:numPr>
        <w:suppressAutoHyphens w:val="0"/>
        <w:spacing w:line="276" w:lineRule="auto"/>
      </w:pPr>
      <w:r>
        <w:rPr>
          <w:rFonts w:ascii="Corpid C1 Light" w:hAnsi="Corpid C1 Light"/>
          <w:szCs w:val="22"/>
        </w:rPr>
        <w:t>Help families, children and vulnerable adults access the right kind of support to reduce risk and promote wellbeing</w:t>
      </w:r>
    </w:p>
    <w:p w14:paraId="3ACDD336" w14:textId="77777777" w:rsidR="00C43993" w:rsidRDefault="003F7410">
      <w:pPr>
        <w:pStyle w:val="ListParagraph"/>
        <w:numPr>
          <w:ilvl w:val="0"/>
          <w:numId w:val="357"/>
        </w:numPr>
        <w:suppressAutoHyphens w:val="0"/>
        <w:spacing w:line="276" w:lineRule="auto"/>
      </w:pPr>
      <w:r>
        <w:rPr>
          <w:rFonts w:ascii="Corpid C1 Light" w:hAnsi="Corpid C1 Light"/>
          <w:szCs w:val="22"/>
        </w:rPr>
        <w:t xml:space="preserve">Maintain and improve good practice in safeguarding  </w:t>
      </w:r>
    </w:p>
    <w:p w14:paraId="052C8AF9" w14:textId="77777777" w:rsidR="00C43993" w:rsidRDefault="003F7410">
      <w:pPr>
        <w:pStyle w:val="ListParagraph"/>
        <w:numPr>
          <w:ilvl w:val="0"/>
          <w:numId w:val="358"/>
        </w:numPr>
        <w:suppressAutoHyphens w:val="0"/>
        <w:spacing w:line="276" w:lineRule="auto"/>
      </w:pPr>
      <w:r>
        <w:rPr>
          <w:rFonts w:ascii="Corpid C1 Light" w:hAnsi="Corpid C1 Light"/>
          <w:szCs w:val="22"/>
        </w:rPr>
        <w:t>Reveal patterns of abuse that were previously undetected and that could identify others at risk of abuse</w:t>
      </w:r>
    </w:p>
    <w:p w14:paraId="18DC2975" w14:textId="77777777" w:rsidR="00C43993" w:rsidRDefault="003F7410">
      <w:pPr>
        <w:pStyle w:val="ListParagraph"/>
        <w:numPr>
          <w:ilvl w:val="0"/>
          <w:numId w:val="359"/>
        </w:numPr>
        <w:suppressAutoHyphens w:val="0"/>
        <w:spacing w:line="276" w:lineRule="auto"/>
      </w:pPr>
      <w:r>
        <w:rPr>
          <w:rFonts w:ascii="Corpid C1 Light" w:hAnsi="Corpid C1 Light"/>
          <w:szCs w:val="22"/>
        </w:rPr>
        <w:t>Identify low-level concerns that may reveal children or vulnerable adults at risk of abuse</w:t>
      </w:r>
    </w:p>
    <w:p w14:paraId="512F2D6B" w14:textId="77777777" w:rsidR="00C43993" w:rsidRDefault="003F7410">
      <w:pPr>
        <w:pStyle w:val="ListParagraph"/>
        <w:numPr>
          <w:ilvl w:val="0"/>
          <w:numId w:val="360"/>
        </w:numPr>
        <w:suppressAutoHyphens w:val="0"/>
        <w:spacing w:line="276" w:lineRule="auto"/>
      </w:pPr>
      <w:r>
        <w:rPr>
          <w:rFonts w:ascii="Corpid C1 Light" w:hAnsi="Corpid C1 Light"/>
          <w:szCs w:val="22"/>
        </w:rPr>
        <w:t>Help identify people who may pose a risk to others and, where possible, work to reduce offending behaviour</w:t>
      </w:r>
    </w:p>
    <w:p w14:paraId="19EE3964" w14:textId="77777777" w:rsidR="00C43993" w:rsidRDefault="003F7410">
      <w:pPr>
        <w:pStyle w:val="ListParagraph"/>
        <w:numPr>
          <w:ilvl w:val="0"/>
          <w:numId w:val="361"/>
        </w:numPr>
        <w:suppressAutoHyphens w:val="0"/>
        <w:spacing w:line="276" w:lineRule="auto"/>
      </w:pPr>
      <w:r>
        <w:rPr>
          <w:rFonts w:ascii="Corpid C1 Light" w:hAnsi="Corpid C1 Light"/>
          <w:szCs w:val="22"/>
        </w:rPr>
        <w:t>Reduce organisational risk and protect reputation</w:t>
      </w:r>
    </w:p>
    <w:p w14:paraId="631C6ACC" w14:textId="77777777" w:rsidR="00C43993" w:rsidRDefault="00C43993">
      <w:pPr>
        <w:pStyle w:val="Standard"/>
        <w:spacing w:after="240" w:line="276" w:lineRule="auto"/>
        <w:rPr>
          <w:rFonts w:ascii="Corpid C1 Light" w:hAnsi="Corpid C1 Light"/>
          <w:szCs w:val="22"/>
        </w:rPr>
      </w:pPr>
    </w:p>
    <w:p w14:paraId="5439FA29" w14:textId="77777777" w:rsidR="00C43993" w:rsidRDefault="00C43993">
      <w:pPr>
        <w:pStyle w:val="Standard"/>
        <w:spacing w:line="276" w:lineRule="auto"/>
        <w:rPr>
          <w:rFonts w:ascii="Corpid C1 Light" w:hAnsi="Corpid C1 Light"/>
          <w:szCs w:val="22"/>
        </w:rPr>
      </w:pPr>
    </w:p>
    <w:p w14:paraId="4F3EDFDE" w14:textId="77777777" w:rsidR="00C43993" w:rsidRDefault="00C43993">
      <w:pPr>
        <w:pStyle w:val="Standard"/>
        <w:spacing w:line="276" w:lineRule="auto"/>
        <w:rPr>
          <w:rFonts w:ascii="Corpid C1 Light" w:hAnsi="Corpid C1 Light"/>
          <w:szCs w:val="22"/>
        </w:rPr>
      </w:pPr>
    </w:p>
    <w:p w14:paraId="3A1F33D8" w14:textId="77777777" w:rsidR="00C43993" w:rsidRDefault="003F7410">
      <w:pPr>
        <w:pStyle w:val="Standard"/>
        <w:spacing w:line="276" w:lineRule="auto"/>
      </w:pPr>
      <w:r>
        <w:rPr>
          <w:rFonts w:ascii="Corpid C1 Light" w:hAnsi="Corpid C1 Light"/>
          <w:szCs w:val="22"/>
        </w:rPr>
        <w:t xml:space="preserve">Wherever possible we will always seek the informed consent of the person(s) concerned before sharing their personal information.  Obtaining informed consent to share information is best </w:t>
      </w:r>
      <w:r>
        <w:rPr>
          <w:rFonts w:ascii="Corpid C1 Light" w:hAnsi="Corpid C1 Light"/>
          <w:szCs w:val="22"/>
        </w:rPr>
        <w:lastRenderedPageBreak/>
        <w:t xml:space="preserve">practice and is often key to ensuring any further support or action is successfully maintained, based on trust and transparency.  </w:t>
      </w:r>
    </w:p>
    <w:p w14:paraId="5A14CA65" w14:textId="77777777" w:rsidR="00C43993" w:rsidRDefault="00C43993">
      <w:pPr>
        <w:pStyle w:val="Standard"/>
        <w:spacing w:line="276" w:lineRule="auto"/>
        <w:rPr>
          <w:rFonts w:ascii="Corpid C1 Light" w:hAnsi="Corpid C1 Light"/>
          <w:szCs w:val="22"/>
        </w:rPr>
      </w:pPr>
    </w:p>
    <w:p w14:paraId="6AA5783B" w14:textId="77777777" w:rsidR="00C43993" w:rsidRDefault="003F7410">
      <w:pPr>
        <w:pStyle w:val="Standard"/>
        <w:spacing w:line="276" w:lineRule="auto"/>
      </w:pPr>
      <w:r>
        <w:rPr>
          <w:rFonts w:ascii="Corpid C1 Light" w:hAnsi="Corpid C1 Light"/>
          <w:szCs w:val="22"/>
        </w:rPr>
        <w:t>UK Law assumes that all people over the age of 16 have the ability to make their own decisions, unless it has been proved that they can’t.  The law gives people the right to make their own decisions even if others consider them to be unwise. The Law says that to make a decision a person needs to:</w:t>
      </w:r>
    </w:p>
    <w:p w14:paraId="69024CB8" w14:textId="77777777" w:rsidR="00C43993" w:rsidRDefault="003F7410">
      <w:pPr>
        <w:pStyle w:val="ListParagraph"/>
        <w:numPr>
          <w:ilvl w:val="0"/>
          <w:numId w:val="10"/>
        </w:numPr>
        <w:suppressAutoHyphens w:val="0"/>
        <w:spacing w:line="276" w:lineRule="auto"/>
      </w:pPr>
      <w:r>
        <w:rPr>
          <w:rFonts w:ascii="Corpid C1 Light" w:hAnsi="Corpid C1 Light"/>
          <w:szCs w:val="22"/>
        </w:rPr>
        <w:t>Understand information</w:t>
      </w:r>
    </w:p>
    <w:p w14:paraId="18460E28" w14:textId="77777777" w:rsidR="00C43993" w:rsidRDefault="003F7410">
      <w:pPr>
        <w:pStyle w:val="ListParagraph"/>
        <w:numPr>
          <w:ilvl w:val="0"/>
          <w:numId w:val="362"/>
        </w:numPr>
        <w:suppressAutoHyphens w:val="0"/>
        <w:spacing w:line="276" w:lineRule="auto"/>
      </w:pPr>
      <w:r>
        <w:rPr>
          <w:rFonts w:ascii="Corpid C1 Light" w:hAnsi="Corpid C1 Light"/>
          <w:szCs w:val="22"/>
        </w:rPr>
        <w:t>Remember it for long enough</w:t>
      </w:r>
    </w:p>
    <w:p w14:paraId="5299C9CE" w14:textId="77777777" w:rsidR="00C43993" w:rsidRDefault="003F7410">
      <w:pPr>
        <w:pStyle w:val="ListParagraph"/>
        <w:numPr>
          <w:ilvl w:val="0"/>
          <w:numId w:val="363"/>
        </w:numPr>
        <w:suppressAutoHyphens w:val="0"/>
        <w:spacing w:line="276" w:lineRule="auto"/>
      </w:pPr>
      <w:r>
        <w:rPr>
          <w:rFonts w:ascii="Corpid C1 Light" w:hAnsi="Corpid C1 Light"/>
          <w:szCs w:val="22"/>
        </w:rPr>
        <w:t>Think about the information</w:t>
      </w:r>
    </w:p>
    <w:p w14:paraId="70DFC34B" w14:textId="77777777" w:rsidR="00C43993" w:rsidRDefault="003F7410">
      <w:pPr>
        <w:pStyle w:val="ListParagraph"/>
        <w:numPr>
          <w:ilvl w:val="0"/>
          <w:numId w:val="364"/>
        </w:numPr>
        <w:suppressAutoHyphens w:val="0"/>
        <w:spacing w:line="276" w:lineRule="auto"/>
      </w:pPr>
      <w:r>
        <w:rPr>
          <w:rFonts w:ascii="Corpid C1 Light" w:hAnsi="Corpid C1 Light"/>
          <w:szCs w:val="22"/>
        </w:rPr>
        <w:t>Communicate their decision</w:t>
      </w:r>
    </w:p>
    <w:p w14:paraId="5353FDD2" w14:textId="77777777" w:rsidR="00C43993" w:rsidRDefault="00C43993">
      <w:pPr>
        <w:pStyle w:val="Standard"/>
        <w:spacing w:after="240" w:line="276" w:lineRule="auto"/>
        <w:rPr>
          <w:rFonts w:ascii="Corpid C1 Light" w:hAnsi="Corpid C1 Light"/>
          <w:szCs w:val="22"/>
        </w:rPr>
      </w:pPr>
    </w:p>
    <w:p w14:paraId="583D3894" w14:textId="77777777" w:rsidR="00C43993" w:rsidRDefault="003F7410">
      <w:pPr>
        <w:pStyle w:val="Standard"/>
        <w:spacing w:after="240" w:line="276" w:lineRule="auto"/>
      </w:pPr>
      <w:r>
        <w:rPr>
          <w:rFonts w:ascii="Corpid C1 Light" w:hAnsi="Corpid C1 Light"/>
          <w:szCs w:val="22"/>
        </w:rPr>
        <w:t xml:space="preserve">There are exceptions where seeking consent is not necessary. Exceptions - when seeking consent is not appropriate:  </w:t>
      </w:r>
    </w:p>
    <w:p w14:paraId="3FB0770F" w14:textId="77777777" w:rsidR="00C43993" w:rsidRDefault="003F7410">
      <w:pPr>
        <w:pStyle w:val="ListParagraph"/>
        <w:numPr>
          <w:ilvl w:val="0"/>
          <w:numId w:val="11"/>
        </w:numPr>
        <w:suppressAutoHyphens w:val="0"/>
        <w:spacing w:after="240" w:line="276" w:lineRule="auto"/>
      </w:pPr>
      <w:r>
        <w:rPr>
          <w:rFonts w:ascii="Corpid C1 Light" w:hAnsi="Corpid C1 Light"/>
          <w:szCs w:val="22"/>
        </w:rPr>
        <w:t xml:space="preserve">Where </w:t>
      </w:r>
      <w:r>
        <w:rPr>
          <w:rFonts w:ascii="Corpid C1 Light" w:hAnsi="Corpid C1 Light"/>
          <w:b/>
          <w:bCs/>
          <w:szCs w:val="22"/>
        </w:rPr>
        <w:t>you have a child protection concern, you must share information with the relevant agencies</w:t>
      </w:r>
      <w:r>
        <w:rPr>
          <w:rFonts w:ascii="Corpid C1 Light" w:hAnsi="Corpid C1 Light"/>
          <w:szCs w:val="22"/>
        </w:rPr>
        <w:t>, even if you haven’t been given consent. GDPR does not affect this principle.</w:t>
      </w:r>
    </w:p>
    <w:p w14:paraId="6FD44680" w14:textId="77777777" w:rsidR="00C43993" w:rsidRDefault="003F7410">
      <w:pPr>
        <w:pStyle w:val="ListParagraph"/>
        <w:numPr>
          <w:ilvl w:val="0"/>
          <w:numId w:val="365"/>
        </w:numPr>
        <w:suppressAutoHyphens w:val="0"/>
        <w:spacing w:after="240" w:line="276" w:lineRule="auto"/>
      </w:pPr>
      <w:r>
        <w:rPr>
          <w:rFonts w:ascii="Corpid C1 Light" w:hAnsi="Corpid C1 Light"/>
          <w:szCs w:val="22"/>
        </w:rPr>
        <w:t>Where gaining consent would put the person at risk, or the organisation’s volunteers and staff at further risk of significant harm.</w:t>
      </w:r>
    </w:p>
    <w:p w14:paraId="3DA1845A" w14:textId="77777777" w:rsidR="00C43993" w:rsidRDefault="003F7410">
      <w:pPr>
        <w:pStyle w:val="ListParagraph"/>
        <w:numPr>
          <w:ilvl w:val="0"/>
          <w:numId w:val="366"/>
        </w:numPr>
        <w:suppressAutoHyphens w:val="0"/>
        <w:spacing w:after="240" w:line="276" w:lineRule="auto"/>
      </w:pPr>
      <w:r>
        <w:rPr>
          <w:rFonts w:ascii="Corpid C1 Light" w:hAnsi="Corpid C1 Light"/>
          <w:szCs w:val="22"/>
        </w:rPr>
        <w:t>Where other people (especially children) may be placed at risk of harm from the person, group or agency suspected of causing the abuse.</w:t>
      </w:r>
    </w:p>
    <w:p w14:paraId="785F413D" w14:textId="77777777" w:rsidR="00C43993" w:rsidRDefault="003F7410">
      <w:pPr>
        <w:pStyle w:val="ListParagraph"/>
        <w:numPr>
          <w:ilvl w:val="0"/>
          <w:numId w:val="367"/>
        </w:numPr>
        <w:suppressAutoHyphens w:val="0"/>
        <w:spacing w:after="240" w:line="276" w:lineRule="auto"/>
      </w:pPr>
      <w:r>
        <w:rPr>
          <w:rFonts w:ascii="Corpid C1 Light" w:hAnsi="Corpid C1 Light"/>
          <w:szCs w:val="22"/>
        </w:rPr>
        <w:t>Where person at risk is assessed as not having the ‘mental capacity’ to make this decision, in this case appropriate representatives/advocates should be consulted, however, the Designated Safeguarding Lead will make the final decision.</w:t>
      </w:r>
    </w:p>
    <w:p w14:paraId="7956CB7A" w14:textId="77777777" w:rsidR="00C43993" w:rsidRDefault="003F7410">
      <w:pPr>
        <w:pStyle w:val="ListParagraph"/>
        <w:numPr>
          <w:ilvl w:val="0"/>
          <w:numId w:val="368"/>
        </w:numPr>
        <w:suppressAutoHyphens w:val="0"/>
        <w:spacing w:after="240" w:line="276" w:lineRule="auto"/>
      </w:pPr>
      <w:r>
        <w:rPr>
          <w:rFonts w:ascii="Corpid C1 Light" w:hAnsi="Corpid C1 Light"/>
          <w:szCs w:val="22"/>
        </w:rPr>
        <w:t xml:space="preserve">Where a crime has taken place and there is an overriding public duty for the police to investigate. If a person does not want you to contact the police and you are unsure, then seek the advice of the Designated Safeguarding Lead.  </w:t>
      </w:r>
    </w:p>
    <w:p w14:paraId="11C8ED27" w14:textId="77777777" w:rsidR="00C43993" w:rsidRDefault="003F7410">
      <w:pPr>
        <w:pStyle w:val="Standard"/>
        <w:spacing w:after="240" w:line="276" w:lineRule="auto"/>
      </w:pPr>
      <w:r>
        <w:rPr>
          <w:rFonts w:ascii="Corpid C1 Light" w:hAnsi="Corpid C1 Light"/>
          <w:szCs w:val="22"/>
        </w:rPr>
        <w:t>In making the decision whether to share information without consent consideration will therefore be given to the seriousness and pervasiveness of the abuse: the ability of the individual to make decisions; the effect of the abuse on the individual in question and on others; whether a criminal offence has occurred; and whether there is a need for others to know (e.g., to protect others who may not be involved in the immediate situation).</w:t>
      </w:r>
    </w:p>
    <w:p w14:paraId="643E9EF3" w14:textId="77777777" w:rsidR="00C43993" w:rsidRDefault="003F7410">
      <w:pPr>
        <w:pStyle w:val="Standard"/>
        <w:spacing w:after="240" w:line="276" w:lineRule="auto"/>
      </w:pPr>
      <w:r>
        <w:rPr>
          <w:rFonts w:ascii="Corpid C1 Light" w:hAnsi="Corpid C1 Light"/>
          <w:szCs w:val="22"/>
        </w:rPr>
        <w:t xml:space="preserve">If the decision is made not to share information because consent has been withheld and the exceptions given above do not apply then the person will be advised of any </w:t>
      </w:r>
      <w:proofErr w:type="gramStart"/>
      <w:r>
        <w:rPr>
          <w:rFonts w:ascii="Corpid C1 Light" w:hAnsi="Corpid C1 Light"/>
          <w:szCs w:val="22"/>
        </w:rPr>
        <w:t>actions</w:t>
      </w:r>
      <w:proofErr w:type="gramEnd"/>
      <w:r>
        <w:rPr>
          <w:rFonts w:ascii="Corpid C1 Light" w:hAnsi="Corpid C1 Light"/>
          <w:szCs w:val="22"/>
        </w:rPr>
        <w:t xml:space="preserve"> they can </w:t>
      </w:r>
      <w:r>
        <w:rPr>
          <w:rFonts w:ascii="Corpid C1 Light" w:hAnsi="Corpid C1 Light"/>
          <w:szCs w:val="22"/>
        </w:rPr>
        <w:lastRenderedPageBreak/>
        <w:t xml:space="preserve">take to protect themselves and signposted or supported to access other local advice and support services. They will also be made aware of the fact that they can change their minds at any point.  </w:t>
      </w:r>
    </w:p>
    <w:p w14:paraId="5164A971" w14:textId="77777777" w:rsidR="00C43993" w:rsidRDefault="003F7410">
      <w:pPr>
        <w:pStyle w:val="Standard"/>
        <w:ind w:right="425"/>
        <w:jc w:val="both"/>
      </w:pPr>
      <w:r>
        <w:rPr>
          <w:rFonts w:ascii="Corpid C1 Light" w:hAnsi="Corpid C1 Light" w:cs="Calibri Light"/>
        </w:rPr>
        <w:t xml:space="preserve">All information and concerns should be raised with the Designated Safeguarding Lead, their deputy, or if they are not available the Foodbank Manager who will then make the decision as to whether to share information with another agency including </w:t>
      </w:r>
      <w:proofErr w:type="spellStart"/>
      <w:proofErr w:type="gramStart"/>
      <w:r>
        <w:rPr>
          <w:rFonts w:ascii="Corpid C1 Light" w:hAnsi="Corpid C1 Light" w:cs="Calibri Light"/>
        </w:rPr>
        <w:t>Thirtyone:eight</w:t>
      </w:r>
      <w:proofErr w:type="spellEnd"/>
      <w:proofErr w:type="gramEnd"/>
      <w:r>
        <w:rPr>
          <w:rFonts w:ascii="Corpid C1 Light" w:hAnsi="Corpid C1 Light" w:cs="Calibri Light"/>
        </w:rPr>
        <w:t>, social care or the police.</w:t>
      </w:r>
    </w:p>
    <w:p w14:paraId="1DC533BD" w14:textId="77777777" w:rsidR="00C43993" w:rsidRDefault="003F7410">
      <w:pPr>
        <w:pStyle w:val="Standard"/>
        <w:spacing w:after="240" w:line="276" w:lineRule="auto"/>
      </w:pPr>
      <w:r>
        <w:rPr>
          <w:rFonts w:ascii="Corpid C1 Light" w:hAnsi="Corpid C1 Light" w:cs="Calibri Light"/>
        </w:rPr>
        <w:t xml:space="preserve">In the case of severe concerns where delay in contacting the Designated Safeguarding Lead could result in further harm the worker/volunteer should contact the relevant statutory authorities immediately and inform the Designated Safeguarding Lead as soon as possible afterwards.  </w:t>
      </w:r>
      <w:r>
        <w:rPr>
          <w:rFonts w:ascii="Corpid C1 Light" w:hAnsi="Corpid C1 Light"/>
          <w:szCs w:val="22"/>
        </w:rPr>
        <w:t xml:space="preserve">Decisions about sharing information (or not) will be clearly recorded with reasons clearly stated.  </w:t>
      </w:r>
    </w:p>
    <w:p w14:paraId="315E8B6A" w14:textId="77777777" w:rsidR="00C43993" w:rsidRDefault="00C43993">
      <w:pPr>
        <w:pStyle w:val="Standard"/>
        <w:rPr>
          <w:rFonts w:ascii="Calibri Light" w:hAnsi="Calibri Light" w:cs="Calibri Light"/>
        </w:rPr>
      </w:pPr>
    </w:p>
    <w:p w14:paraId="13172C5D" w14:textId="77777777" w:rsidR="00C43993" w:rsidRDefault="00C43993">
      <w:pPr>
        <w:pStyle w:val="Standard"/>
        <w:rPr>
          <w:rFonts w:ascii="Calibri Light" w:hAnsi="Calibri Light" w:cs="Calibri Light"/>
        </w:rPr>
      </w:pPr>
    </w:p>
    <w:p w14:paraId="7B0DB0DE" w14:textId="77777777" w:rsidR="00C43993" w:rsidRDefault="003F7410">
      <w:pPr>
        <w:pStyle w:val="Heading1"/>
      </w:pPr>
      <w:bookmarkStart w:id="28" w:name="__RefHeading__1973_1504334399"/>
      <w:bookmarkStart w:id="29" w:name="_Toc92726080"/>
      <w:bookmarkEnd w:id="28"/>
      <w:r>
        <w:rPr>
          <w:rFonts w:cs="Calibri Light"/>
        </w:rPr>
        <w:t>CONFIDENTIALITY AND RECORDING</w:t>
      </w:r>
      <w:bookmarkEnd w:id="29"/>
    </w:p>
    <w:p w14:paraId="5747209E" w14:textId="77777777" w:rsidR="00C43993" w:rsidRDefault="00C43993">
      <w:pPr>
        <w:pStyle w:val="Standard"/>
        <w:ind w:left="720" w:hanging="720"/>
        <w:rPr>
          <w:rFonts w:ascii="Calibri Light" w:hAnsi="Calibri Light" w:cs="Calibri Light"/>
          <w:b/>
        </w:rPr>
      </w:pPr>
    </w:p>
    <w:p w14:paraId="5EBB43DC" w14:textId="77777777" w:rsidR="00C43993" w:rsidRDefault="003F7410">
      <w:pPr>
        <w:pStyle w:val="Standard"/>
        <w:widowControl w:val="0"/>
        <w:spacing w:after="240"/>
        <w:ind w:right="566"/>
        <w:jc w:val="both"/>
      </w:pPr>
      <w:r>
        <w:rPr>
          <w:rFonts w:ascii="Corpid C1 Light" w:hAnsi="Corpid C1 Light" w:cs="Calibri Light"/>
        </w:rPr>
        <w:t>Every effort should be made to ensure that confidentiality is maintained for all concerned both when an allegation is made and whilst it is being investigated. Confidentiality can only be broken and a concern shared when it is in the best interest of the child, vulnerable adult or in the public interest to do so – the circumstances for this are outlined in section 8 above.</w:t>
      </w:r>
    </w:p>
    <w:p w14:paraId="51272F6E" w14:textId="77777777" w:rsidR="00C43993" w:rsidRDefault="003F7410">
      <w:pPr>
        <w:pStyle w:val="Standard"/>
        <w:widowControl w:val="0"/>
        <w:spacing w:after="240"/>
        <w:ind w:right="566"/>
        <w:jc w:val="both"/>
      </w:pPr>
      <w:r>
        <w:rPr>
          <w:rFonts w:ascii="Corpid C1 Light" w:hAnsi="Corpid C1 Light" w:cs="Calibri Light"/>
        </w:rPr>
        <w:t>All records will be written, stored and destroyed with due regard for confidentiality and in line with Hartlepool Foodbanks policy on record keeping and in adherence with the Data Protection legislation. Staff and volunteers will be trained and supported to maintain and store accurate records.</w:t>
      </w:r>
    </w:p>
    <w:p w14:paraId="67536700" w14:textId="77777777" w:rsidR="00C43993" w:rsidRDefault="003F7410">
      <w:pPr>
        <w:pStyle w:val="Standard"/>
        <w:spacing w:line="276" w:lineRule="auto"/>
      </w:pPr>
      <w:r>
        <w:rPr>
          <w:rFonts w:ascii="Corpid C1 Light" w:hAnsi="Corpid C1 Light"/>
          <w:szCs w:val="22"/>
        </w:rPr>
        <w:t>Where incidents that have resulted in (or risk) significant harm to beneficiaries, the Designated Safeguarding Lead will communicate with Trustees who may be required to be report the incident to the charities regulator as a Serious Incident Report.</w:t>
      </w:r>
    </w:p>
    <w:p w14:paraId="05A35541" w14:textId="77777777" w:rsidR="00C43993" w:rsidRDefault="00C43993">
      <w:pPr>
        <w:pStyle w:val="Standard"/>
        <w:widowControl w:val="0"/>
        <w:spacing w:after="240"/>
        <w:ind w:right="566"/>
        <w:jc w:val="both"/>
        <w:rPr>
          <w:rFonts w:ascii="Calibri Light" w:hAnsi="Calibri Light" w:cs="Calibri Light"/>
        </w:rPr>
      </w:pPr>
    </w:p>
    <w:p w14:paraId="660A4174" w14:textId="77777777" w:rsidR="00C43993" w:rsidRDefault="003F7410">
      <w:pPr>
        <w:pStyle w:val="Heading1"/>
      </w:pPr>
      <w:bookmarkStart w:id="30" w:name="__RefHeading__1975_1504334399"/>
      <w:bookmarkStart w:id="31" w:name="_Toc92726081"/>
      <w:bookmarkEnd w:id="30"/>
      <w:r>
        <w:rPr>
          <w:rFonts w:cs="Calibri Light"/>
        </w:rPr>
        <w:t>PROCEDURE IF A MEMBER OF STAFF OR VOLUNTEER HAS A SAFEGUARDING CONCERN:</w:t>
      </w:r>
      <w:bookmarkEnd w:id="31"/>
    </w:p>
    <w:p w14:paraId="327DEABD" w14:textId="77777777" w:rsidR="00C43993" w:rsidRDefault="00C43993">
      <w:pPr>
        <w:pStyle w:val="Standard"/>
        <w:ind w:right="566"/>
        <w:rPr>
          <w:rFonts w:ascii="Corpid C1 Light" w:hAnsi="Corpid C1 Light" w:cs="Calibri Light"/>
          <w:b/>
        </w:rPr>
      </w:pPr>
    </w:p>
    <w:p w14:paraId="23A32835" w14:textId="77777777" w:rsidR="00C43993" w:rsidRDefault="003F7410">
      <w:pPr>
        <w:pStyle w:val="Standard"/>
        <w:ind w:right="566"/>
        <w:jc w:val="both"/>
      </w:pPr>
      <w:r>
        <w:rPr>
          <w:rFonts w:ascii="Corpid C1 Light" w:hAnsi="Corpid C1 Light" w:cs="Calibri Light"/>
          <w:b/>
          <w:bCs/>
        </w:rPr>
        <w:t>Read this section in conjunction with our safeguarding concern flowchart, to be found at Appendix 3</w:t>
      </w:r>
      <w:r>
        <w:rPr>
          <w:rFonts w:ascii="Corpid C1 Light" w:hAnsi="Corpid C1 Light" w:cs="Calibri Light"/>
        </w:rPr>
        <w:t>.</w:t>
      </w:r>
    </w:p>
    <w:p w14:paraId="454A4109" w14:textId="77777777" w:rsidR="00C43993" w:rsidRDefault="00C43993">
      <w:pPr>
        <w:pStyle w:val="Standard"/>
        <w:ind w:right="566"/>
        <w:jc w:val="both"/>
        <w:rPr>
          <w:rFonts w:ascii="Corpid C1 Light" w:hAnsi="Corpid C1 Light" w:cs="Calibri Light"/>
        </w:rPr>
      </w:pPr>
    </w:p>
    <w:p w14:paraId="4CADD08F" w14:textId="77777777" w:rsidR="00C43993" w:rsidRDefault="003F7410">
      <w:pPr>
        <w:pStyle w:val="Standard"/>
        <w:ind w:right="566"/>
        <w:jc w:val="both"/>
      </w:pPr>
      <w:r>
        <w:rPr>
          <w:rFonts w:ascii="Corpid C1 Light" w:hAnsi="Corpid C1 Light" w:cs="Calibri Light"/>
        </w:rPr>
        <w:t>All Staff or volunteers must raise their concerns with the Designated Safeguarding Lead, their deputy or if they are not available the Foodbank Manager.  If the subject of concern is a member of staff or volunteer see Hartlepool Foodbanks Whistle Blowing Policy (Appendix 4). The Whistle Blowing Policy should be used when a member staff or volunteer has concerns about the conduct of a colleague in a position of trust within the organisation, which could be detrimental to the safety or wellbeing of adults and</w:t>
      </w:r>
      <w:r>
        <w:rPr>
          <w:rFonts w:ascii="Corpid C1 Light" w:hAnsi="Corpid C1 Light" w:cs="Calibri Light"/>
        </w:rPr>
        <w:t xml:space="preserve"> children.</w:t>
      </w:r>
    </w:p>
    <w:p w14:paraId="4326D311" w14:textId="77777777" w:rsidR="00C43993" w:rsidRDefault="003F7410">
      <w:pPr>
        <w:pStyle w:val="Heading2"/>
      </w:pPr>
      <w:bookmarkStart w:id="32" w:name="__RefHeading__1977_1504334399"/>
      <w:bookmarkStart w:id="33" w:name="_Toc92726082"/>
      <w:bookmarkEnd w:id="32"/>
      <w:r>
        <w:rPr>
          <w:rFonts w:ascii="Corpid C1 Light" w:hAnsi="Corpid C1 Light" w:cs="Calibri Light"/>
        </w:rPr>
        <w:t>Things to Remember</w:t>
      </w:r>
      <w:bookmarkEnd w:id="33"/>
    </w:p>
    <w:p w14:paraId="437C1A34" w14:textId="77777777" w:rsidR="00C43993" w:rsidRDefault="003F7410">
      <w:pPr>
        <w:pStyle w:val="Standard"/>
        <w:numPr>
          <w:ilvl w:val="0"/>
          <w:numId w:val="12"/>
        </w:numPr>
        <w:suppressAutoHyphens w:val="0"/>
        <w:ind w:left="709" w:right="566" w:hanging="283"/>
        <w:jc w:val="both"/>
      </w:pPr>
      <w:r>
        <w:rPr>
          <w:rFonts w:ascii="Corpid C1 Light" w:hAnsi="Corpid C1 Light" w:cs="Calibri Light"/>
        </w:rPr>
        <w:t>All allegations/disclosures will be treated seriously - the safety of the vulnerable adult or child is paramount.</w:t>
      </w:r>
    </w:p>
    <w:p w14:paraId="0B060D5E" w14:textId="77777777" w:rsidR="00C43993" w:rsidRDefault="003F7410">
      <w:pPr>
        <w:pStyle w:val="Standard"/>
        <w:numPr>
          <w:ilvl w:val="0"/>
          <w:numId w:val="369"/>
        </w:numPr>
        <w:suppressAutoHyphens w:val="0"/>
        <w:ind w:left="709" w:right="566" w:hanging="283"/>
        <w:jc w:val="both"/>
      </w:pPr>
      <w:r>
        <w:rPr>
          <w:rFonts w:ascii="Corpid C1 Light" w:hAnsi="Corpid C1 Light" w:cs="Calibri Light"/>
        </w:rPr>
        <w:lastRenderedPageBreak/>
        <w:t xml:space="preserve">Staff and volunteers should stay calm, listen and reassure the person </w:t>
      </w:r>
      <w:r>
        <w:rPr>
          <w:rFonts w:ascii="Corpid C1 Light" w:hAnsi="Corpid C1 Light" w:cs="Calibri Light"/>
        </w:rPr>
        <w:t>they are concerned about that they are being listened to.</w:t>
      </w:r>
    </w:p>
    <w:p w14:paraId="023B85C6" w14:textId="77777777" w:rsidR="00C43993" w:rsidRDefault="003F7410">
      <w:pPr>
        <w:pStyle w:val="Standard"/>
        <w:numPr>
          <w:ilvl w:val="0"/>
          <w:numId w:val="370"/>
        </w:numPr>
        <w:suppressAutoHyphens w:val="0"/>
        <w:ind w:left="709" w:right="566" w:hanging="283"/>
        <w:jc w:val="both"/>
      </w:pPr>
      <w:r>
        <w:rPr>
          <w:rFonts w:ascii="Corpid C1 Light" w:hAnsi="Corpid C1 Light" w:cs="Calibri Light"/>
        </w:rPr>
        <w:t>Staff and volunteers should always demonstrate a sensitive approach.</w:t>
      </w:r>
    </w:p>
    <w:p w14:paraId="4087C05E" w14:textId="77777777" w:rsidR="00C43993" w:rsidRDefault="003F7410">
      <w:pPr>
        <w:pStyle w:val="Standard"/>
        <w:numPr>
          <w:ilvl w:val="0"/>
          <w:numId w:val="371"/>
        </w:numPr>
        <w:suppressAutoHyphens w:val="0"/>
        <w:ind w:left="709" w:right="566" w:hanging="283"/>
        <w:jc w:val="both"/>
      </w:pPr>
      <w:r>
        <w:rPr>
          <w:rFonts w:ascii="Corpid C1 Light" w:hAnsi="Corpid C1 Light" w:cs="Calibri Light"/>
        </w:rPr>
        <w:t xml:space="preserve">Staff and volunteers should be aware of the possibility of a police investigation, and are </w:t>
      </w:r>
      <w:r>
        <w:rPr>
          <w:rFonts w:ascii="Corpid C1 Light" w:hAnsi="Corpid C1 Light" w:cs="Calibri Light"/>
          <w:b/>
          <w:bCs/>
          <w:u w:val="single"/>
        </w:rPr>
        <w:t>not to investigate</w:t>
      </w:r>
      <w:r>
        <w:rPr>
          <w:rFonts w:ascii="Corpid C1 Light" w:hAnsi="Corpid C1 Light" w:cs="Calibri Light"/>
        </w:rPr>
        <w:t xml:space="preserve"> any allegation themselves.</w:t>
      </w:r>
    </w:p>
    <w:p w14:paraId="32EB9BE9" w14:textId="77777777" w:rsidR="00C43993" w:rsidRDefault="003F7410">
      <w:pPr>
        <w:pStyle w:val="Standard"/>
        <w:numPr>
          <w:ilvl w:val="0"/>
          <w:numId w:val="372"/>
        </w:numPr>
        <w:suppressAutoHyphens w:val="0"/>
        <w:ind w:left="709" w:right="566" w:hanging="283"/>
        <w:jc w:val="both"/>
      </w:pPr>
      <w:r>
        <w:rPr>
          <w:rFonts w:ascii="Corpid C1 Light" w:hAnsi="Corpid C1 Light" w:cs="Calibri Light"/>
        </w:rPr>
        <w:t xml:space="preserve">Staff and volunteers will explain that they are required to share information with those people who need to know but not with other staff or volunteers. </w:t>
      </w:r>
      <w:r>
        <w:rPr>
          <w:rFonts w:ascii="Corpid C1 Light" w:hAnsi="Corpid C1 Light" w:cs="Calibri Light"/>
          <w:b/>
          <w:bCs/>
          <w:u w:val="single"/>
        </w:rPr>
        <w:t>Absolute confidentiality cannot be promised</w:t>
      </w:r>
      <w:r>
        <w:rPr>
          <w:rFonts w:ascii="Corpid C1 Light" w:hAnsi="Corpid C1 Light" w:cs="Calibri Light"/>
          <w:u w:val="single"/>
        </w:rPr>
        <w:t xml:space="preserve">.   </w:t>
      </w:r>
    </w:p>
    <w:p w14:paraId="13C9083F" w14:textId="77777777" w:rsidR="00C43993" w:rsidRDefault="003F7410">
      <w:pPr>
        <w:pStyle w:val="Standard"/>
        <w:numPr>
          <w:ilvl w:val="0"/>
          <w:numId w:val="373"/>
        </w:numPr>
        <w:suppressAutoHyphens w:val="0"/>
        <w:ind w:left="709" w:right="566" w:hanging="283"/>
        <w:jc w:val="both"/>
      </w:pPr>
      <w:r>
        <w:rPr>
          <w:rFonts w:ascii="Corpid C1 Light" w:hAnsi="Corpid C1 Light" w:cs="Calibri Light"/>
        </w:rPr>
        <w:t>If there is immediate danger, or someone requires urgent medical attention, then the police or ambulance should be called immediately (on 999 or 112), and the Designated Safeguarding Lead informed as soon as possible.</w:t>
      </w:r>
    </w:p>
    <w:p w14:paraId="224E211F" w14:textId="77777777" w:rsidR="00C43993" w:rsidRDefault="00C43993">
      <w:pPr>
        <w:pStyle w:val="Standard"/>
        <w:ind w:left="1560" w:right="141" w:hanging="709"/>
        <w:rPr>
          <w:rFonts w:ascii="Corpid C1 Light" w:hAnsi="Corpid C1 Light" w:cs="Calibri Light"/>
        </w:rPr>
      </w:pPr>
    </w:p>
    <w:p w14:paraId="2A5959A3" w14:textId="77777777" w:rsidR="00C43993" w:rsidRDefault="003F7410">
      <w:pPr>
        <w:pStyle w:val="Heading2"/>
      </w:pPr>
      <w:bookmarkStart w:id="34" w:name="__RefHeading__1979_1504334399"/>
      <w:bookmarkStart w:id="35" w:name="_Toc92726083"/>
      <w:bookmarkEnd w:id="34"/>
      <w:r>
        <w:rPr>
          <w:rFonts w:ascii="Corpid C1 Light" w:hAnsi="Corpid C1 Light" w:cs="Calibri Light"/>
        </w:rPr>
        <w:t>10.1 Reporting Procedure</w:t>
      </w:r>
      <w:bookmarkEnd w:id="35"/>
    </w:p>
    <w:p w14:paraId="40D07E9B" w14:textId="77777777" w:rsidR="00C43993" w:rsidRDefault="003F7410">
      <w:pPr>
        <w:pStyle w:val="Standard"/>
        <w:numPr>
          <w:ilvl w:val="0"/>
          <w:numId w:val="374"/>
        </w:numPr>
        <w:suppressAutoHyphens w:val="0"/>
        <w:ind w:left="851" w:right="425" w:hanging="425"/>
        <w:jc w:val="both"/>
      </w:pPr>
      <w:r>
        <w:rPr>
          <w:rFonts w:ascii="Corpid C1 Light" w:hAnsi="Corpid C1 Light" w:cs="Calibri Light"/>
        </w:rPr>
        <w:t xml:space="preserve">Any concerns should be reported immediately to the </w:t>
      </w:r>
      <w:r>
        <w:rPr>
          <w:rFonts w:ascii="Corpid C1 Light" w:hAnsi="Corpid C1 Light" w:cs="Calibri Light"/>
        </w:rPr>
        <w:t xml:space="preserve">Designated Safeguarding Lead, their deputy or in their absence the Foodbank Manager who will decide whether to contact the </w:t>
      </w:r>
      <w:proofErr w:type="spellStart"/>
      <w:proofErr w:type="gramStart"/>
      <w:r>
        <w:rPr>
          <w:rFonts w:ascii="Corpid C1 Light" w:hAnsi="Corpid C1 Light" w:cs="Calibri Light"/>
        </w:rPr>
        <w:t>Thirtyone:eight</w:t>
      </w:r>
      <w:proofErr w:type="spellEnd"/>
      <w:proofErr w:type="gramEnd"/>
      <w:r>
        <w:rPr>
          <w:rFonts w:ascii="Corpid C1 Light" w:hAnsi="Corpid C1 Light" w:cs="Calibri Light"/>
        </w:rPr>
        <w:t xml:space="preserve"> helpline who can advise on appropriate next steps including whether to refer to statutory services.</w:t>
      </w:r>
    </w:p>
    <w:p w14:paraId="1995E996" w14:textId="77777777" w:rsidR="00C43993" w:rsidRDefault="003F7410">
      <w:pPr>
        <w:pStyle w:val="Standard"/>
        <w:numPr>
          <w:ilvl w:val="0"/>
          <w:numId w:val="375"/>
        </w:numPr>
        <w:suppressAutoHyphens w:val="0"/>
        <w:ind w:left="851" w:right="425" w:hanging="425"/>
        <w:jc w:val="both"/>
      </w:pPr>
      <w:r>
        <w:rPr>
          <w:rFonts w:ascii="Corpid C1 Light" w:hAnsi="Corpid C1 Light" w:cs="Calibri Light"/>
        </w:rPr>
        <w:t>A Safeguarding Concern Report Form (Appendix 2) will be completed by the employee/volunteer or by the Designated Safeguarding Lead using information relayed by the person reporting the concern.  Information recorded on the form must:</w:t>
      </w:r>
    </w:p>
    <w:p w14:paraId="272EDAD6" w14:textId="77777777" w:rsidR="00C43993" w:rsidRDefault="003F7410">
      <w:pPr>
        <w:pStyle w:val="Standard"/>
        <w:numPr>
          <w:ilvl w:val="1"/>
          <w:numId w:val="376"/>
        </w:numPr>
        <w:suppressAutoHyphens w:val="0"/>
        <w:ind w:left="0" w:right="425" w:firstLine="0"/>
        <w:jc w:val="both"/>
      </w:pPr>
      <w:r>
        <w:rPr>
          <w:rFonts w:ascii="Corpid C1 Light" w:hAnsi="Corpid C1 Light" w:cs="Calibri Light"/>
        </w:rPr>
        <w:t>Be accurate and factual – do not make subjective judgements or supposition.</w:t>
      </w:r>
    </w:p>
    <w:p w14:paraId="4B8E1830" w14:textId="77777777" w:rsidR="00C43993" w:rsidRDefault="003F7410">
      <w:pPr>
        <w:pStyle w:val="Standard"/>
        <w:numPr>
          <w:ilvl w:val="1"/>
          <w:numId w:val="377"/>
        </w:numPr>
        <w:suppressAutoHyphens w:val="0"/>
        <w:ind w:left="0" w:right="425" w:firstLine="0"/>
        <w:jc w:val="both"/>
      </w:pPr>
      <w:r>
        <w:rPr>
          <w:rFonts w:ascii="Corpid C1 Light" w:hAnsi="Corpid C1 Light" w:cs="Calibri Light"/>
        </w:rPr>
        <w:t>Wherever possible include the actual words said by the child or vulnerable adult rather than an interpretation of what was said.</w:t>
      </w:r>
    </w:p>
    <w:p w14:paraId="2542B81D" w14:textId="77777777" w:rsidR="00C43993" w:rsidRDefault="003F7410">
      <w:pPr>
        <w:pStyle w:val="Standard"/>
        <w:numPr>
          <w:ilvl w:val="1"/>
          <w:numId w:val="378"/>
        </w:numPr>
        <w:suppressAutoHyphens w:val="0"/>
        <w:ind w:left="0" w:right="425" w:firstLine="0"/>
        <w:jc w:val="both"/>
      </w:pPr>
      <w:r>
        <w:rPr>
          <w:rFonts w:ascii="Corpid C1 Light" w:hAnsi="Corpid C1 Light" w:cs="Calibri Light"/>
        </w:rPr>
        <w:t>Record only specific facts relating to disclosure, dates, places etc. should be recorded accurately along with any details of the injuries or consequences i.e., where they are and what they looked like.</w:t>
      </w:r>
    </w:p>
    <w:p w14:paraId="0B9DFFBD" w14:textId="77777777" w:rsidR="00C43993" w:rsidRDefault="003F7410">
      <w:pPr>
        <w:pStyle w:val="Standard"/>
        <w:numPr>
          <w:ilvl w:val="1"/>
          <w:numId w:val="379"/>
        </w:numPr>
        <w:suppressAutoHyphens w:val="0"/>
        <w:ind w:left="0" w:right="425" w:firstLine="0"/>
        <w:jc w:val="both"/>
      </w:pPr>
      <w:r>
        <w:rPr>
          <w:rFonts w:ascii="Corpid C1 Light" w:hAnsi="Corpid C1 Light" w:cs="Calibri Light"/>
        </w:rPr>
        <w:t>Consider if the incident also needs to reported under Health and Safety Policy and Procedures.</w:t>
      </w:r>
    </w:p>
    <w:p w14:paraId="4768A8E9" w14:textId="77777777" w:rsidR="00C43993" w:rsidRDefault="003F7410">
      <w:pPr>
        <w:pStyle w:val="Standard"/>
        <w:numPr>
          <w:ilvl w:val="0"/>
          <w:numId w:val="380"/>
        </w:numPr>
        <w:suppressAutoHyphens w:val="0"/>
        <w:ind w:left="851" w:right="425" w:hanging="425"/>
        <w:jc w:val="both"/>
      </w:pPr>
      <w:r>
        <w:rPr>
          <w:rFonts w:ascii="Corpid C1 Light" w:hAnsi="Corpid C1 Light" w:cs="Calibri Light"/>
        </w:rPr>
        <w:t>Where necessary the Designated Safeguarding Lead will report the concern to Statutory Children’s/Adults Social Care Services, providing a copy of the Safeguarding Concern Form, and where appropriate a chronology of events.</w:t>
      </w:r>
    </w:p>
    <w:p w14:paraId="1524D5C7" w14:textId="77777777" w:rsidR="00C43993" w:rsidRDefault="003F7410">
      <w:pPr>
        <w:pStyle w:val="Standard"/>
        <w:numPr>
          <w:ilvl w:val="0"/>
          <w:numId w:val="381"/>
        </w:numPr>
        <w:suppressAutoHyphens w:val="0"/>
        <w:ind w:left="851" w:right="425" w:hanging="425"/>
        <w:jc w:val="both"/>
      </w:pPr>
      <w:r>
        <w:rPr>
          <w:rFonts w:ascii="Corpid C1 Light" w:hAnsi="Corpid C1 Light" w:cs="Calibri Light"/>
        </w:rPr>
        <w:t>If a criminal offence has been committed, the Foodbank Manager or the Designated Safeguarding Lead will call the police and any other linked agencies as necessary.</w:t>
      </w:r>
    </w:p>
    <w:p w14:paraId="4129F2AF" w14:textId="77777777" w:rsidR="00C43993" w:rsidRDefault="003F7410">
      <w:pPr>
        <w:pStyle w:val="Standard"/>
        <w:numPr>
          <w:ilvl w:val="0"/>
          <w:numId w:val="382"/>
        </w:numPr>
        <w:suppressAutoHyphens w:val="0"/>
        <w:ind w:left="851" w:right="425" w:hanging="425"/>
        <w:jc w:val="both"/>
      </w:pPr>
      <w:r>
        <w:rPr>
          <w:rFonts w:ascii="Corpid C1 Light" w:hAnsi="Corpid C1 Light" w:cs="Calibri Light"/>
        </w:rPr>
        <w:t>Children’s or Adult’s Social Care may then take the lead on any investigation and inform other agencies, where appropriate.</w:t>
      </w:r>
    </w:p>
    <w:p w14:paraId="014FF0AE" w14:textId="77777777" w:rsidR="00C43993" w:rsidRDefault="003F7410">
      <w:pPr>
        <w:pStyle w:val="Standard"/>
        <w:numPr>
          <w:ilvl w:val="0"/>
          <w:numId w:val="383"/>
        </w:numPr>
        <w:suppressAutoHyphens w:val="0"/>
        <w:ind w:left="851" w:right="425" w:hanging="425"/>
        <w:jc w:val="both"/>
      </w:pPr>
      <w:r>
        <w:rPr>
          <w:rFonts w:ascii="Corpid C1 Light" w:hAnsi="Corpid C1 Light" w:cs="Calibri Light"/>
        </w:rPr>
        <w:t xml:space="preserve"> The Designated Safeguarding Lead will </w:t>
      </w:r>
      <w:r>
        <w:rPr>
          <w:rFonts w:ascii="Corpid C1 Light" w:hAnsi="Corpid C1 Light" w:cs="Calibri Light"/>
        </w:rPr>
        <w:t>provide any further information to statutory Services as required.</w:t>
      </w:r>
    </w:p>
    <w:p w14:paraId="72D0F32A" w14:textId="77777777" w:rsidR="00C43993" w:rsidRDefault="003F7410">
      <w:pPr>
        <w:pStyle w:val="Standard"/>
        <w:numPr>
          <w:ilvl w:val="0"/>
          <w:numId w:val="384"/>
        </w:numPr>
        <w:suppressAutoHyphens w:val="0"/>
        <w:ind w:left="851" w:right="425" w:hanging="425"/>
        <w:jc w:val="both"/>
      </w:pPr>
      <w:r>
        <w:rPr>
          <w:rFonts w:ascii="Corpid C1 Light" w:hAnsi="Corpid C1 Light" w:cs="Calibri Light"/>
        </w:rPr>
        <w:t xml:space="preserve">Completed </w:t>
      </w:r>
      <w:r>
        <w:rPr>
          <w:rFonts w:ascii="Corpid C1 Light" w:hAnsi="Corpid C1 Light" w:cs="Calibri Light"/>
          <w:i/>
          <w:iCs/>
        </w:rPr>
        <w:t>Safeguarding Concern Forms</w:t>
      </w:r>
      <w:r>
        <w:rPr>
          <w:rFonts w:ascii="Corpid C1 Light" w:hAnsi="Corpid C1 Light" w:cs="Calibri Light"/>
        </w:rPr>
        <w:t xml:space="preserve"> will be kept centrally by the Safeguarding Lead, stored in a locked cabinet at Hartlepool Foodbank, Coordinators office, with restricted access, away from other personal files. Where completed Safeguarding Concern forms are stored electronically, they will be kept in a password protected folder on Coordinators laptop with restricted access in line with this policy and the Data Protection Policy.</w:t>
      </w:r>
    </w:p>
    <w:p w14:paraId="550D75B0" w14:textId="77777777" w:rsidR="00C43993" w:rsidRDefault="003F7410">
      <w:pPr>
        <w:pStyle w:val="Standard"/>
        <w:numPr>
          <w:ilvl w:val="0"/>
          <w:numId w:val="385"/>
        </w:numPr>
        <w:suppressAutoHyphens w:val="0"/>
        <w:ind w:left="851" w:right="425" w:hanging="425"/>
        <w:jc w:val="both"/>
      </w:pPr>
      <w:r>
        <w:rPr>
          <w:rFonts w:ascii="Corpid C1 Light" w:hAnsi="Corpid C1 Light" w:cs="Calibri Light"/>
        </w:rPr>
        <w:lastRenderedPageBreak/>
        <w:t xml:space="preserve">Where incidents that have resulted in (or risk) significant harm to beneficiaries, the Designated Safeguarding Lead will notify the Board of Trustees who may be required to be report the incident to the charities regulator as a </w:t>
      </w:r>
      <w:r>
        <w:rPr>
          <w:rFonts w:ascii="Corpid C1 Light" w:hAnsi="Corpid C1 Light" w:cs="Calibri Light"/>
          <w:i/>
          <w:iCs/>
        </w:rPr>
        <w:t>Serious Incident Report (cf. Section 11 - Monitoring</w:t>
      </w:r>
      <w:r>
        <w:rPr>
          <w:rFonts w:ascii="Corpid C1 Light" w:hAnsi="Corpid C1 Light" w:cs="Calibri Light"/>
        </w:rPr>
        <w:t xml:space="preserve">).  </w:t>
      </w:r>
    </w:p>
    <w:p w14:paraId="0068C7D1" w14:textId="77777777" w:rsidR="00C43993" w:rsidRDefault="00C43993">
      <w:pPr>
        <w:pStyle w:val="Standard"/>
        <w:ind w:left="1701" w:right="425"/>
        <w:jc w:val="both"/>
        <w:rPr>
          <w:rFonts w:ascii="Corpid C1 Light" w:hAnsi="Corpid C1 Light" w:cs="Calibri Light"/>
          <w:b/>
        </w:rPr>
      </w:pPr>
    </w:p>
    <w:p w14:paraId="4EC65F76" w14:textId="77777777" w:rsidR="00C43993" w:rsidRDefault="003F7410">
      <w:pPr>
        <w:pStyle w:val="Standard"/>
        <w:ind w:right="425"/>
        <w:jc w:val="both"/>
      </w:pPr>
      <w:r>
        <w:rPr>
          <w:rFonts w:ascii="Corpid C1 Light" w:hAnsi="Corpid C1 Light" w:cs="Calibri Light"/>
          <w:b/>
        </w:rPr>
        <w:t>10.2 Domestic violence</w:t>
      </w:r>
    </w:p>
    <w:p w14:paraId="2B491719" w14:textId="77777777" w:rsidR="00C43993" w:rsidRDefault="003F7410">
      <w:pPr>
        <w:pStyle w:val="Textbodyindent"/>
        <w:numPr>
          <w:ilvl w:val="0"/>
          <w:numId w:val="386"/>
        </w:numPr>
        <w:spacing w:after="0"/>
        <w:ind w:left="760" w:hanging="357"/>
      </w:pPr>
      <w:r>
        <w:rPr>
          <w:rFonts w:ascii="Corpid C1 Light" w:hAnsi="Corpid C1 Light" w:cs="Calibri Light"/>
          <w:iCs/>
          <w:szCs w:val="22"/>
        </w:rPr>
        <w:t xml:space="preserve">Where a person visiting the foodbank reports an incident of domestic violence </w:t>
      </w:r>
      <w:r>
        <w:rPr>
          <w:rFonts w:ascii="Corpid C1 Light" w:hAnsi="Corpid C1 Light" w:cs="Calibri Light"/>
          <w:b/>
          <w:iCs/>
          <w:szCs w:val="22"/>
        </w:rPr>
        <w:t>whilst a child or vulnerable adult is in the home</w:t>
      </w:r>
      <w:r>
        <w:rPr>
          <w:rFonts w:ascii="Corpid C1 Light" w:hAnsi="Corpid C1 Light" w:cs="Calibri Light"/>
          <w:iCs/>
          <w:szCs w:val="22"/>
        </w:rPr>
        <w:t>, this must be treated as a disclosure of abuse</w:t>
      </w:r>
      <w:r>
        <w:rPr>
          <w:rFonts w:ascii="Corpid C1 Light" w:hAnsi="Corpid C1 Light" w:cs="Calibri Light"/>
          <w:i/>
          <w:iCs/>
          <w:szCs w:val="22"/>
        </w:rPr>
        <w:t xml:space="preserve"> </w:t>
      </w:r>
      <w:r>
        <w:rPr>
          <w:rFonts w:ascii="Corpid C1 Light" w:hAnsi="Corpid C1 Light" w:cs="Calibri Light"/>
          <w:iCs/>
          <w:szCs w:val="22"/>
        </w:rPr>
        <w:t>and should be passed on to a Designated Safeguarding Lead with immediate effect using the procedures outlined above.</w:t>
      </w:r>
    </w:p>
    <w:p w14:paraId="2E07EB28" w14:textId="77777777" w:rsidR="00C43993" w:rsidRDefault="003F7410">
      <w:pPr>
        <w:pStyle w:val="Textbodyindent"/>
        <w:numPr>
          <w:ilvl w:val="0"/>
          <w:numId w:val="387"/>
        </w:numPr>
        <w:spacing w:after="0"/>
        <w:ind w:left="760" w:hanging="357"/>
      </w:pPr>
      <w:r>
        <w:rPr>
          <w:rFonts w:ascii="Corpid C1 Light" w:hAnsi="Corpid C1 Light" w:cs="Calibri Light"/>
          <w:iCs/>
          <w:szCs w:val="22"/>
        </w:rPr>
        <w:t xml:space="preserve">Where an incident of domestic violence is reported </w:t>
      </w:r>
      <w:r>
        <w:rPr>
          <w:rFonts w:ascii="Corpid C1 Light" w:hAnsi="Corpid C1 Light" w:cs="Calibri Light"/>
          <w:b/>
          <w:iCs/>
          <w:szCs w:val="22"/>
        </w:rPr>
        <w:t>and there is no child or vulnerable adult present</w:t>
      </w:r>
      <w:r>
        <w:rPr>
          <w:rFonts w:ascii="Corpid C1 Light" w:hAnsi="Corpid C1 Light" w:cs="Calibri Light"/>
          <w:iCs/>
          <w:szCs w:val="22"/>
        </w:rPr>
        <w:t>, foodbank staff and volunteers should as a minimum signpost the client to an appropriate agency but must not attempt to coerce them to contact the police unless the client wants and feels able to do so.</w:t>
      </w:r>
    </w:p>
    <w:p w14:paraId="00D5258B" w14:textId="77777777" w:rsidR="00C43993" w:rsidRDefault="003F7410">
      <w:pPr>
        <w:pStyle w:val="Textbodyindent"/>
        <w:numPr>
          <w:ilvl w:val="0"/>
          <w:numId w:val="388"/>
        </w:numPr>
        <w:spacing w:after="0"/>
        <w:ind w:left="760" w:hanging="357"/>
      </w:pPr>
      <w:r>
        <w:rPr>
          <w:rFonts w:ascii="Corpid C1 Light" w:hAnsi="Corpid C1 Light" w:cs="Calibri Light"/>
          <w:b/>
          <w:bCs/>
          <w:iCs/>
          <w:szCs w:val="22"/>
        </w:rPr>
        <w:t>Where foodbank staff or volunteers witness an act of domestic violence, they must contact the police immediately</w:t>
      </w:r>
      <w:r>
        <w:rPr>
          <w:rFonts w:ascii="Corpid C1 Light" w:hAnsi="Corpid C1 Light" w:cs="Calibri Light"/>
          <w:iCs/>
          <w:szCs w:val="22"/>
        </w:rPr>
        <w:t>.</w:t>
      </w:r>
    </w:p>
    <w:p w14:paraId="0C0DE7F7" w14:textId="77777777" w:rsidR="00C43993" w:rsidRDefault="003F7410">
      <w:pPr>
        <w:pStyle w:val="Textbodyindent"/>
        <w:numPr>
          <w:ilvl w:val="0"/>
          <w:numId w:val="389"/>
        </w:numPr>
        <w:spacing w:after="0"/>
        <w:ind w:left="760" w:hanging="357"/>
      </w:pPr>
      <w:r>
        <w:rPr>
          <w:rFonts w:ascii="Corpid C1 Light" w:hAnsi="Corpid C1 Light" w:cs="Calibri Light"/>
          <w:iCs/>
          <w:szCs w:val="22"/>
        </w:rPr>
        <w:t xml:space="preserve">For </w:t>
      </w:r>
      <w:r>
        <w:rPr>
          <w:rFonts w:ascii="Corpid C1 Light" w:hAnsi="Corpid C1 Light" w:cs="Calibri Light"/>
          <w:iCs/>
          <w:szCs w:val="22"/>
        </w:rPr>
        <w:t>advice or information about anything relating to domestic violence the foodbank team should contact the National Domestic</w:t>
      </w:r>
      <w:r>
        <w:rPr>
          <w:rFonts w:ascii="Corpid C1 Light" w:hAnsi="Corpid C1 Light" w:cs="Calibri"/>
          <w:iCs/>
        </w:rPr>
        <w:t xml:space="preserve"> </w:t>
      </w:r>
      <w:r>
        <w:rPr>
          <w:rFonts w:ascii="Corpid C1 Light" w:hAnsi="Corpid C1 Light" w:cs="Calibri"/>
          <w:iCs/>
          <w:szCs w:val="22"/>
        </w:rPr>
        <w:t>Violence Helpline: 0808 2000 247</w:t>
      </w:r>
    </w:p>
    <w:p w14:paraId="0C88B77E" w14:textId="77777777" w:rsidR="00C43993" w:rsidRDefault="00C43993">
      <w:pPr>
        <w:pStyle w:val="Standard"/>
        <w:ind w:right="425"/>
        <w:jc w:val="both"/>
        <w:rPr>
          <w:rFonts w:ascii="Calibri Light" w:hAnsi="Calibri Light" w:cs="Calibri Light"/>
          <w:b/>
        </w:rPr>
      </w:pPr>
    </w:p>
    <w:p w14:paraId="73F403B2" w14:textId="77777777" w:rsidR="00C43993" w:rsidRDefault="00C43993">
      <w:pPr>
        <w:pStyle w:val="Standard"/>
        <w:ind w:left="1701" w:right="425"/>
        <w:jc w:val="both"/>
        <w:rPr>
          <w:rFonts w:ascii="Calibri Light" w:hAnsi="Calibri Light" w:cs="Calibri Light"/>
          <w:b/>
        </w:rPr>
      </w:pPr>
    </w:p>
    <w:p w14:paraId="733EBE95" w14:textId="77777777" w:rsidR="00C43993" w:rsidRDefault="003F7410">
      <w:pPr>
        <w:pStyle w:val="Heading1"/>
      </w:pPr>
      <w:bookmarkStart w:id="36" w:name="__RefHeading__1981_1504334399"/>
      <w:bookmarkEnd w:id="36"/>
      <w:r>
        <w:rPr>
          <w:rFonts w:cs="Calibri Light"/>
        </w:rPr>
        <w:t xml:space="preserve"> </w:t>
      </w:r>
      <w:bookmarkStart w:id="37" w:name="_Toc92726084"/>
      <w:r>
        <w:rPr>
          <w:rFonts w:cs="Calibri Light"/>
        </w:rPr>
        <w:t>MONITORING</w:t>
      </w:r>
      <w:bookmarkEnd w:id="37"/>
    </w:p>
    <w:p w14:paraId="4922468D" w14:textId="77777777" w:rsidR="00C43993" w:rsidRDefault="00C43993">
      <w:pPr>
        <w:pStyle w:val="Standard"/>
        <w:rPr>
          <w:rFonts w:ascii="Calibri Light" w:hAnsi="Calibri Light" w:cs="Calibri Light"/>
          <w:b/>
        </w:rPr>
      </w:pPr>
    </w:p>
    <w:p w14:paraId="42F962C5" w14:textId="77777777" w:rsidR="00C43993" w:rsidRDefault="003F7410">
      <w:pPr>
        <w:pStyle w:val="Standard"/>
        <w:ind w:right="425"/>
        <w:jc w:val="both"/>
      </w:pPr>
      <w:r>
        <w:rPr>
          <w:rFonts w:ascii="Calibri Light" w:hAnsi="Calibri Light" w:cs="Calibri Light"/>
        </w:rPr>
        <w:t>Information about safeguarding cases and how they were dealt will be reviewed and reported on regularly to the Board of Trustees.  Areas to focus on include:</w:t>
      </w:r>
    </w:p>
    <w:p w14:paraId="744EE758" w14:textId="77777777" w:rsidR="00C43993" w:rsidRDefault="00C43993">
      <w:pPr>
        <w:pStyle w:val="Standard"/>
        <w:ind w:right="425"/>
        <w:rPr>
          <w:rFonts w:ascii="Calibri Light" w:hAnsi="Calibri Light" w:cs="Calibri Light"/>
        </w:rPr>
      </w:pPr>
    </w:p>
    <w:p w14:paraId="120E1BA0" w14:textId="77777777" w:rsidR="00C43993" w:rsidRDefault="003F7410">
      <w:pPr>
        <w:pStyle w:val="Standard"/>
        <w:numPr>
          <w:ilvl w:val="0"/>
          <w:numId w:val="13"/>
        </w:numPr>
        <w:suppressAutoHyphens w:val="0"/>
        <w:ind w:left="851" w:right="425" w:hanging="425"/>
        <w:jc w:val="both"/>
      </w:pPr>
      <w:r>
        <w:rPr>
          <w:rFonts w:ascii="Calibri Light" w:hAnsi="Calibri Light" w:cs="Calibri Light"/>
        </w:rPr>
        <w:t>How quickly the concern was reported to the Safeguarding Lead</w:t>
      </w:r>
    </w:p>
    <w:p w14:paraId="424677F5" w14:textId="77777777" w:rsidR="00C43993" w:rsidRDefault="003F7410">
      <w:pPr>
        <w:pStyle w:val="Standard"/>
        <w:numPr>
          <w:ilvl w:val="0"/>
          <w:numId w:val="390"/>
        </w:numPr>
        <w:suppressAutoHyphens w:val="0"/>
        <w:ind w:left="851" w:right="425" w:hanging="425"/>
        <w:jc w:val="both"/>
      </w:pPr>
      <w:r>
        <w:rPr>
          <w:rFonts w:ascii="Calibri Light" w:hAnsi="Calibri Light" w:cs="Calibri Light"/>
        </w:rPr>
        <w:t>Whether a concern was reported to statutory agencies</w:t>
      </w:r>
    </w:p>
    <w:p w14:paraId="2474B9A3" w14:textId="77777777" w:rsidR="00C43993" w:rsidRDefault="003F7410">
      <w:pPr>
        <w:pStyle w:val="Standard"/>
        <w:numPr>
          <w:ilvl w:val="0"/>
          <w:numId w:val="391"/>
        </w:numPr>
        <w:suppressAutoHyphens w:val="0"/>
        <w:ind w:left="851" w:right="425" w:hanging="425"/>
        <w:jc w:val="both"/>
      </w:pPr>
      <w:r>
        <w:rPr>
          <w:rFonts w:ascii="Calibri Light" w:hAnsi="Calibri Light" w:cs="Calibri Light"/>
        </w:rPr>
        <w:t>How quickly a concern was made to the police/Children’s/Adults Services (where relevant)</w:t>
      </w:r>
    </w:p>
    <w:p w14:paraId="2D026E91" w14:textId="77777777" w:rsidR="00C43993" w:rsidRDefault="003F7410">
      <w:pPr>
        <w:pStyle w:val="Standard"/>
        <w:numPr>
          <w:ilvl w:val="0"/>
          <w:numId w:val="392"/>
        </w:numPr>
        <w:suppressAutoHyphens w:val="0"/>
        <w:ind w:left="851" w:right="425" w:hanging="425"/>
        <w:jc w:val="both"/>
      </w:pPr>
      <w:r>
        <w:rPr>
          <w:rFonts w:ascii="Calibri Light" w:hAnsi="Calibri Light" w:cs="Calibri Light"/>
        </w:rPr>
        <w:t>Accuracy of information recorded</w:t>
      </w:r>
    </w:p>
    <w:p w14:paraId="51588E09" w14:textId="77777777" w:rsidR="00C43993" w:rsidRDefault="003F7410">
      <w:pPr>
        <w:pStyle w:val="Standard"/>
        <w:numPr>
          <w:ilvl w:val="0"/>
          <w:numId w:val="393"/>
        </w:numPr>
        <w:suppressAutoHyphens w:val="0"/>
        <w:ind w:left="851" w:right="425" w:hanging="425"/>
        <w:jc w:val="both"/>
      </w:pPr>
      <w:r>
        <w:rPr>
          <w:rFonts w:ascii="Calibri Light" w:hAnsi="Calibri Light" w:cs="Calibri Light"/>
        </w:rPr>
        <w:t>The quality of the input into the safeguarding process (feedback from Police/Children’s/Adults Services)</w:t>
      </w:r>
    </w:p>
    <w:p w14:paraId="4D4DD58C" w14:textId="77777777" w:rsidR="00C43993" w:rsidRDefault="003F7410">
      <w:pPr>
        <w:pStyle w:val="Standard"/>
        <w:numPr>
          <w:ilvl w:val="0"/>
          <w:numId w:val="394"/>
        </w:numPr>
        <w:suppressAutoHyphens w:val="0"/>
        <w:ind w:left="851" w:right="425" w:hanging="425"/>
        <w:jc w:val="both"/>
      </w:pPr>
      <w:r>
        <w:rPr>
          <w:rFonts w:ascii="Calibri Light" w:hAnsi="Calibri Light" w:cs="Calibri Light"/>
        </w:rPr>
        <w:t>Outcomes of safeguarding process</w:t>
      </w:r>
    </w:p>
    <w:p w14:paraId="3E063360" w14:textId="77777777" w:rsidR="00C43993" w:rsidRDefault="003F7410">
      <w:pPr>
        <w:pStyle w:val="Standard"/>
        <w:numPr>
          <w:ilvl w:val="0"/>
          <w:numId w:val="395"/>
        </w:numPr>
        <w:suppressAutoHyphens w:val="0"/>
        <w:ind w:left="851" w:right="425" w:hanging="425"/>
        <w:jc w:val="both"/>
      </w:pPr>
      <w:r>
        <w:rPr>
          <w:rFonts w:ascii="Calibri Light" w:hAnsi="Calibri Light" w:cs="Calibri Light"/>
        </w:rPr>
        <w:t xml:space="preserve">Whether any incidents highlighted training issues or a need to </w:t>
      </w:r>
      <w:r>
        <w:rPr>
          <w:rFonts w:ascii="Calibri Light" w:hAnsi="Calibri Light" w:cs="Calibri Light"/>
        </w:rPr>
        <w:t>amend in-house procedures</w:t>
      </w:r>
    </w:p>
    <w:p w14:paraId="0EEDC9B6" w14:textId="77777777" w:rsidR="00C43993" w:rsidRDefault="003F7410">
      <w:pPr>
        <w:pStyle w:val="Standard"/>
        <w:numPr>
          <w:ilvl w:val="0"/>
          <w:numId w:val="396"/>
        </w:numPr>
        <w:suppressAutoHyphens w:val="0"/>
        <w:ind w:left="851" w:right="425" w:hanging="425"/>
        <w:jc w:val="both"/>
      </w:pPr>
      <w:r>
        <w:rPr>
          <w:rFonts w:ascii="Calibri Light" w:hAnsi="Calibri Light" w:cs="Calibri Light"/>
        </w:rPr>
        <w:t xml:space="preserve">Whether the incident should be notified to the charity regulator under </w:t>
      </w:r>
      <w:r>
        <w:rPr>
          <w:rFonts w:ascii="Calibri Light" w:hAnsi="Calibri Light" w:cs="Calibri Light"/>
          <w:b/>
          <w:bCs/>
        </w:rPr>
        <w:t>Serious Incident Reporting</w:t>
      </w:r>
      <w:r>
        <w:rPr>
          <w:rFonts w:ascii="Calibri Light" w:hAnsi="Calibri Light" w:cs="Calibri Light"/>
        </w:rPr>
        <w:t xml:space="preserve"> procedures</w:t>
      </w:r>
    </w:p>
    <w:p w14:paraId="53600ACE" w14:textId="77777777" w:rsidR="00C43993" w:rsidRDefault="00C43993">
      <w:pPr>
        <w:pStyle w:val="Standard"/>
        <w:ind w:left="360" w:right="425"/>
        <w:rPr>
          <w:rFonts w:ascii="Calibri Light" w:hAnsi="Calibri Light" w:cs="Calibri Light"/>
        </w:rPr>
      </w:pPr>
    </w:p>
    <w:p w14:paraId="268B69D0" w14:textId="77777777" w:rsidR="00C43993" w:rsidRDefault="003F7410">
      <w:pPr>
        <w:pStyle w:val="Standard"/>
        <w:ind w:right="425"/>
      </w:pPr>
      <w:r>
        <w:rPr>
          <w:rFonts w:ascii="Calibri Light" w:hAnsi="Calibri Light" w:cs="Calibri Light"/>
          <w:i/>
          <w:iCs/>
          <w:u w:val="single"/>
        </w:rPr>
        <w:t xml:space="preserve">Reports to trustees should focus on the issues and the organisation’s response to an incident </w:t>
      </w:r>
      <w:r>
        <w:rPr>
          <w:rFonts w:ascii="Calibri Light" w:hAnsi="Calibri Light" w:cs="Calibri Light"/>
          <w:b/>
          <w:bCs/>
          <w:i/>
          <w:iCs/>
          <w:u w:val="single"/>
        </w:rPr>
        <w:t>not</w:t>
      </w:r>
      <w:r>
        <w:rPr>
          <w:rFonts w:ascii="Calibri Light" w:hAnsi="Calibri Light" w:cs="Calibri Light"/>
          <w:i/>
          <w:iCs/>
          <w:u w:val="single"/>
        </w:rPr>
        <w:t xml:space="preserve"> the specific details of an individual case</w:t>
      </w:r>
      <w:r>
        <w:rPr>
          <w:rFonts w:ascii="Calibri Light" w:hAnsi="Calibri Light" w:cs="Calibri Light"/>
        </w:rPr>
        <w:t>. Reports made to the trustees should be captured in a Safeguarding Incident Register. This is to enable the organisation to reflect on and improve its practice in developing an effective safeguarding culture.</w:t>
      </w:r>
    </w:p>
    <w:p w14:paraId="4D671665" w14:textId="77777777" w:rsidR="00C43993" w:rsidRDefault="003F7410">
      <w:pPr>
        <w:pStyle w:val="Standard"/>
        <w:ind w:left="360" w:right="425"/>
      </w:pPr>
      <w:r>
        <w:rPr>
          <w:rFonts w:ascii="Calibri Light" w:hAnsi="Calibri Light" w:cs="Calibri Light"/>
        </w:rPr>
        <w:t xml:space="preserve">  </w:t>
      </w:r>
    </w:p>
    <w:p w14:paraId="06D305A0" w14:textId="77777777" w:rsidR="00C43993" w:rsidRDefault="003F7410">
      <w:pPr>
        <w:pStyle w:val="Standard"/>
        <w:ind w:right="425"/>
      </w:pPr>
      <w:r>
        <w:rPr>
          <w:rFonts w:ascii="Calibri Light" w:hAnsi="Calibri Light" w:cs="Calibri Light"/>
        </w:rPr>
        <w:t>The policy and procedure will be reviewed and audited regularly or if legislation changes.</w:t>
      </w:r>
    </w:p>
    <w:p w14:paraId="688B71F0" w14:textId="77777777" w:rsidR="00C43993" w:rsidRDefault="00C43993">
      <w:pPr>
        <w:pStyle w:val="Standard"/>
        <w:suppressAutoHyphens w:val="0"/>
        <w:rPr>
          <w:rFonts w:ascii="Calibri Light" w:hAnsi="Calibri Light" w:cs="Calibri Light"/>
        </w:rPr>
      </w:pPr>
    </w:p>
    <w:p w14:paraId="489EE179" w14:textId="77777777" w:rsidR="00C43993" w:rsidRDefault="003F7410">
      <w:pPr>
        <w:pStyle w:val="Heading1"/>
      </w:pPr>
      <w:bookmarkStart w:id="38" w:name="__RefHeading__1983_1504334399"/>
      <w:bookmarkEnd w:id="38"/>
      <w:r>
        <w:rPr>
          <w:rFonts w:cs="Calibri Light"/>
        </w:rPr>
        <w:t xml:space="preserve"> </w:t>
      </w:r>
      <w:bookmarkStart w:id="39" w:name="_Toc92726085"/>
      <w:r>
        <w:rPr>
          <w:rFonts w:cs="Calibri Light"/>
        </w:rPr>
        <w:t>GOOD PRACTICE</w:t>
      </w:r>
      <w:bookmarkEnd w:id="39"/>
    </w:p>
    <w:p w14:paraId="123CBE45" w14:textId="77777777" w:rsidR="00C43993" w:rsidRDefault="00C43993">
      <w:pPr>
        <w:pStyle w:val="Standard"/>
        <w:ind w:left="720"/>
        <w:rPr>
          <w:rFonts w:ascii="Calibri Light" w:hAnsi="Calibri Light" w:cs="Calibri Light"/>
          <w:b/>
        </w:rPr>
      </w:pPr>
    </w:p>
    <w:p w14:paraId="3F5C1257" w14:textId="77777777" w:rsidR="00C43993" w:rsidRDefault="003F7410">
      <w:pPr>
        <w:pStyle w:val="Heading2"/>
      </w:pPr>
      <w:bookmarkStart w:id="40" w:name="__RefHeading__1985_1504334399"/>
      <w:bookmarkStart w:id="41" w:name="_Toc92726086"/>
      <w:bookmarkEnd w:id="40"/>
      <w:r>
        <w:rPr>
          <w:rFonts w:ascii="Calibri Light" w:hAnsi="Calibri Light" w:cs="Calibri Light"/>
        </w:rPr>
        <w:t>12.1 Safer Recruitment of staff and volunteers</w:t>
      </w:r>
      <w:bookmarkEnd w:id="41"/>
    </w:p>
    <w:p w14:paraId="4A387310" w14:textId="77777777" w:rsidR="00C43993" w:rsidRDefault="003F7410">
      <w:pPr>
        <w:pStyle w:val="Standard"/>
        <w:numPr>
          <w:ilvl w:val="0"/>
          <w:numId w:val="397"/>
        </w:numPr>
        <w:suppressAutoHyphens w:val="0"/>
        <w:ind w:left="1418" w:right="425" w:hanging="709"/>
        <w:jc w:val="both"/>
      </w:pPr>
      <w:r>
        <w:rPr>
          <w:rFonts w:ascii="Calibri Light" w:hAnsi="Calibri Light" w:cs="Calibri Light"/>
        </w:rPr>
        <w:t>References will be taken up according to the guidelines below:</w:t>
      </w:r>
    </w:p>
    <w:p w14:paraId="72A31662" w14:textId="77777777" w:rsidR="00C43993" w:rsidRDefault="003F7410">
      <w:pPr>
        <w:pStyle w:val="Standard"/>
        <w:numPr>
          <w:ilvl w:val="2"/>
          <w:numId w:val="398"/>
        </w:numPr>
        <w:suppressAutoHyphens w:val="0"/>
        <w:ind w:left="0" w:right="425" w:firstLine="0"/>
        <w:jc w:val="both"/>
      </w:pPr>
      <w:r>
        <w:rPr>
          <w:rFonts w:ascii="Calibri Light" w:hAnsi="Calibri Light" w:cs="Calibri Light"/>
          <w:szCs w:val="22"/>
        </w:rPr>
        <w:lastRenderedPageBreak/>
        <w:t xml:space="preserve">Employees: </w:t>
      </w:r>
      <w:r>
        <w:rPr>
          <w:rFonts w:ascii="Calibri Light" w:hAnsi="Calibri Light" w:cs="Calibri Light"/>
          <w:i/>
          <w:iCs/>
          <w:szCs w:val="22"/>
        </w:rPr>
        <w:t xml:space="preserve">Two references after acceptance of a </w:t>
      </w:r>
      <w:r>
        <w:rPr>
          <w:rFonts w:ascii="Calibri Light" w:hAnsi="Calibri Light" w:cs="Calibri Light"/>
          <w:i/>
          <w:iCs/>
          <w:szCs w:val="22"/>
        </w:rPr>
        <w:t>provisional job offer which is subject to receipt of satisfactory references.</w:t>
      </w:r>
    </w:p>
    <w:p w14:paraId="759EAB2E" w14:textId="77777777" w:rsidR="00C43993" w:rsidRDefault="003F7410">
      <w:pPr>
        <w:pStyle w:val="Standard"/>
        <w:numPr>
          <w:ilvl w:val="2"/>
          <w:numId w:val="399"/>
        </w:numPr>
        <w:suppressAutoHyphens w:val="0"/>
        <w:ind w:left="0" w:right="425" w:firstLine="0"/>
        <w:jc w:val="both"/>
      </w:pPr>
      <w:r>
        <w:rPr>
          <w:rFonts w:ascii="Calibri Light" w:hAnsi="Calibri Light" w:cs="Calibri Light"/>
          <w:szCs w:val="22"/>
        </w:rPr>
        <w:t xml:space="preserve">Volunteers applying for or appointed to leadership positions, and </w:t>
      </w:r>
      <w:proofErr w:type="spellStart"/>
      <w:r>
        <w:rPr>
          <w:rFonts w:ascii="Calibri Light" w:hAnsi="Calibri Light" w:cs="Calibri Light"/>
          <w:szCs w:val="22"/>
        </w:rPr>
        <w:t>Signposters</w:t>
      </w:r>
      <w:proofErr w:type="spellEnd"/>
      <w:r>
        <w:rPr>
          <w:rFonts w:ascii="Calibri Light" w:hAnsi="Calibri Light" w:cs="Calibri Light"/>
          <w:szCs w:val="22"/>
        </w:rPr>
        <w:t xml:space="preserve">:  </w:t>
      </w:r>
      <w:r>
        <w:rPr>
          <w:rFonts w:ascii="Calibri Light" w:hAnsi="Calibri Light" w:cs="Calibri Light"/>
          <w:i/>
          <w:iCs/>
          <w:szCs w:val="22"/>
        </w:rPr>
        <w:t xml:space="preserve">Two references at the time of application/appointment to be received before they start the </w:t>
      </w:r>
      <w:r>
        <w:rPr>
          <w:rFonts w:ascii="Calibri Light" w:hAnsi="Calibri Light" w:cs="Calibri Light"/>
          <w:i/>
          <w:iCs/>
          <w:szCs w:val="22"/>
        </w:rPr>
        <w:t>role</w:t>
      </w:r>
      <w:r>
        <w:rPr>
          <w:rFonts w:ascii="Calibri Light" w:hAnsi="Calibri Light" w:cs="Calibri Light"/>
          <w:szCs w:val="22"/>
        </w:rPr>
        <w:t>;</w:t>
      </w:r>
    </w:p>
    <w:p w14:paraId="6319EE08" w14:textId="77777777" w:rsidR="00C43993" w:rsidRDefault="003F7410">
      <w:pPr>
        <w:pStyle w:val="Standard"/>
        <w:numPr>
          <w:ilvl w:val="2"/>
          <w:numId w:val="400"/>
        </w:numPr>
        <w:suppressAutoHyphens w:val="0"/>
        <w:ind w:left="0" w:right="425" w:firstLine="0"/>
        <w:jc w:val="both"/>
      </w:pPr>
      <w:r>
        <w:rPr>
          <w:rFonts w:ascii="Calibri Light" w:hAnsi="Calibri Light" w:cs="Calibri Light"/>
          <w:szCs w:val="22"/>
        </w:rPr>
        <w:t xml:space="preserve">All other posts: </w:t>
      </w:r>
      <w:r>
        <w:rPr>
          <w:rFonts w:ascii="Calibri Light" w:hAnsi="Calibri Light" w:cs="Calibri Light"/>
          <w:i/>
          <w:iCs/>
          <w:szCs w:val="22"/>
        </w:rPr>
        <w:t>Two references to be obtained after successful completion of a four-session trial-period - during the trial period they will be subject to continuous supervision.</w:t>
      </w:r>
    </w:p>
    <w:p w14:paraId="74CD9F84" w14:textId="77777777" w:rsidR="00C43993" w:rsidRDefault="00C43993">
      <w:pPr>
        <w:pStyle w:val="Standard"/>
        <w:numPr>
          <w:ilvl w:val="2"/>
          <w:numId w:val="401"/>
        </w:numPr>
        <w:suppressAutoHyphens w:val="0"/>
        <w:ind w:left="0" w:right="425" w:firstLine="0"/>
        <w:jc w:val="both"/>
        <w:rPr>
          <w:rFonts w:ascii="Calibri Light" w:hAnsi="Calibri Light" w:cs="Calibri Light"/>
          <w:i/>
          <w:iCs/>
          <w:szCs w:val="22"/>
        </w:rPr>
      </w:pPr>
    </w:p>
    <w:p w14:paraId="0F6D7967" w14:textId="77777777" w:rsidR="00C43993" w:rsidRDefault="003F7410">
      <w:pPr>
        <w:pStyle w:val="Standard"/>
        <w:numPr>
          <w:ilvl w:val="0"/>
          <w:numId w:val="402"/>
        </w:numPr>
        <w:suppressAutoHyphens w:val="0"/>
        <w:ind w:left="1418" w:right="425" w:hanging="709"/>
        <w:jc w:val="both"/>
      </w:pPr>
      <w:r>
        <w:rPr>
          <w:rFonts w:ascii="Calibri Light" w:hAnsi="Calibri Light" w:cs="Calibri Light"/>
          <w:szCs w:val="22"/>
        </w:rPr>
        <w:t>In all cases at least one of the references should be from a recent past employer or from another organisation the person has volunteered with, if they have no recent employment history.</w:t>
      </w:r>
    </w:p>
    <w:p w14:paraId="75D70E00" w14:textId="77777777" w:rsidR="00C43993" w:rsidRDefault="003F7410">
      <w:pPr>
        <w:pStyle w:val="Standard"/>
        <w:numPr>
          <w:ilvl w:val="0"/>
          <w:numId w:val="403"/>
        </w:numPr>
        <w:suppressAutoHyphens w:val="0"/>
        <w:ind w:left="1418" w:right="425" w:hanging="709"/>
        <w:jc w:val="both"/>
      </w:pPr>
      <w:r>
        <w:rPr>
          <w:rFonts w:ascii="Calibri Light" w:hAnsi="Calibri Light" w:cs="Calibri Light"/>
        </w:rPr>
        <w:t xml:space="preserve">References should be provided in writing or transcribed </w:t>
      </w:r>
      <w:proofErr w:type="gramStart"/>
      <w:r>
        <w:rPr>
          <w:rFonts w:ascii="Calibri Light" w:hAnsi="Calibri Light" w:cs="Calibri Light"/>
        </w:rPr>
        <w:t>where</w:t>
      </w:r>
      <w:proofErr w:type="gramEnd"/>
      <w:r>
        <w:rPr>
          <w:rFonts w:ascii="Calibri Light" w:hAnsi="Calibri Light" w:cs="Calibri Light"/>
        </w:rPr>
        <w:t xml:space="preserve"> received verbally. Hartlepool Foodbank will make all reasonable efforts to ensure that references are bona-fide and will seek alternatives where in doubt.</w:t>
      </w:r>
    </w:p>
    <w:p w14:paraId="56410EEF" w14:textId="77777777" w:rsidR="00C43993" w:rsidRDefault="003F7410">
      <w:pPr>
        <w:pStyle w:val="Standard"/>
        <w:numPr>
          <w:ilvl w:val="0"/>
          <w:numId w:val="404"/>
        </w:numPr>
        <w:suppressAutoHyphens w:val="0"/>
        <w:ind w:left="1418" w:right="425" w:hanging="709"/>
        <w:jc w:val="both"/>
      </w:pPr>
      <w:r>
        <w:rPr>
          <w:rFonts w:ascii="Calibri Light" w:hAnsi="Calibri Light" w:cs="Calibri Light"/>
        </w:rPr>
        <w:t>All staff and volunteers have a duty to disclose any unspent convictions. Failing to do so may be regarded as gross misconduct or a breach of the volunteering agreement.</w:t>
      </w:r>
    </w:p>
    <w:p w14:paraId="18E6C742" w14:textId="77777777" w:rsidR="00C43993" w:rsidRDefault="003F7410">
      <w:pPr>
        <w:pStyle w:val="Standard"/>
        <w:numPr>
          <w:ilvl w:val="0"/>
          <w:numId w:val="405"/>
        </w:numPr>
        <w:suppressAutoHyphens w:val="0"/>
        <w:ind w:left="1418" w:right="425" w:hanging="709"/>
        <w:jc w:val="both"/>
      </w:pPr>
      <w:r>
        <w:rPr>
          <w:rFonts w:ascii="Calibri Light" w:hAnsi="Calibri Light" w:cs="Calibri Light"/>
        </w:rPr>
        <w:t>All staff and volunteers responsible for supervising vulnerable adults or children will undergo an enhanced criminal records check if their role falls within the eligibility guidelines (cf. Appendix 1 for links to guidance on eligibility).</w:t>
      </w:r>
    </w:p>
    <w:p w14:paraId="6877000C" w14:textId="77777777" w:rsidR="00C43993" w:rsidRDefault="003F7410">
      <w:pPr>
        <w:pStyle w:val="Standard"/>
        <w:numPr>
          <w:ilvl w:val="0"/>
          <w:numId w:val="406"/>
        </w:numPr>
        <w:suppressAutoHyphens w:val="0"/>
        <w:ind w:left="1418" w:right="425" w:hanging="709"/>
        <w:jc w:val="both"/>
      </w:pPr>
      <w:r>
        <w:rPr>
          <w:rFonts w:ascii="Calibri Light" w:hAnsi="Calibri Light" w:cs="Calibri Light"/>
        </w:rPr>
        <w:t xml:space="preserve">Staff and </w:t>
      </w:r>
      <w:r>
        <w:rPr>
          <w:rFonts w:ascii="Calibri Light" w:hAnsi="Calibri Light" w:cs="Calibri Light"/>
        </w:rPr>
        <w:t>volunteers without a criminal records check will not be permitted unsupervised access to vulnerable adults or children.</w:t>
      </w:r>
    </w:p>
    <w:p w14:paraId="3849BABB" w14:textId="77777777" w:rsidR="00C43993" w:rsidRDefault="003F7410">
      <w:pPr>
        <w:pStyle w:val="Standard"/>
        <w:numPr>
          <w:ilvl w:val="0"/>
          <w:numId w:val="407"/>
        </w:numPr>
        <w:suppressAutoHyphens w:val="0"/>
        <w:ind w:left="1418" w:right="425" w:hanging="709"/>
        <w:jc w:val="both"/>
      </w:pPr>
      <w:r>
        <w:rPr>
          <w:rFonts w:ascii="Calibri Light" w:hAnsi="Calibri Light" w:cs="Calibri Light"/>
        </w:rPr>
        <w:t>All criminal records check will be renewed every three years.</w:t>
      </w:r>
    </w:p>
    <w:p w14:paraId="7F8D60C3" w14:textId="77777777" w:rsidR="00C43993" w:rsidRDefault="00C43993">
      <w:pPr>
        <w:pStyle w:val="Standard"/>
        <w:rPr>
          <w:rFonts w:ascii="Calibri Light" w:hAnsi="Calibri Light" w:cs="Calibri Light"/>
          <w:b/>
        </w:rPr>
      </w:pPr>
    </w:p>
    <w:p w14:paraId="6DC607F5" w14:textId="77777777" w:rsidR="00C43993" w:rsidRDefault="003F7410">
      <w:pPr>
        <w:pStyle w:val="Heading2"/>
      </w:pPr>
      <w:bookmarkStart w:id="42" w:name="__RefHeading__1987_1504334399"/>
      <w:bookmarkStart w:id="43" w:name="_Toc92726087"/>
      <w:bookmarkEnd w:id="42"/>
      <w:r>
        <w:rPr>
          <w:rFonts w:ascii="Calibri Light" w:hAnsi="Calibri Light" w:cs="Calibri Light"/>
        </w:rPr>
        <w:t>12.2 Training</w:t>
      </w:r>
      <w:bookmarkEnd w:id="43"/>
    </w:p>
    <w:p w14:paraId="612C2A3A" w14:textId="77777777" w:rsidR="00C43993" w:rsidRDefault="003F7410">
      <w:pPr>
        <w:pStyle w:val="Standard"/>
        <w:numPr>
          <w:ilvl w:val="0"/>
          <w:numId w:val="408"/>
        </w:numPr>
        <w:suppressAutoHyphens w:val="0"/>
        <w:ind w:left="1418" w:right="283" w:hanging="709"/>
        <w:jc w:val="both"/>
      </w:pPr>
      <w:r>
        <w:rPr>
          <w:rFonts w:ascii="Calibri Light" w:hAnsi="Calibri Light" w:cs="Calibri Light"/>
        </w:rPr>
        <w:t>All staff and volunteers will familiarise themselves with all Hartlepool Foodbank policies and procedures, including safeguarding, during induction.</w:t>
      </w:r>
    </w:p>
    <w:p w14:paraId="765CE662" w14:textId="77777777" w:rsidR="00C43993" w:rsidRDefault="003F7410">
      <w:pPr>
        <w:pStyle w:val="Standard"/>
        <w:numPr>
          <w:ilvl w:val="0"/>
          <w:numId w:val="409"/>
        </w:numPr>
        <w:suppressAutoHyphens w:val="0"/>
        <w:ind w:left="1418" w:right="283" w:hanging="709"/>
        <w:jc w:val="both"/>
      </w:pPr>
      <w:r>
        <w:rPr>
          <w:rFonts w:ascii="Calibri Light" w:hAnsi="Calibri Light" w:cs="Calibri Light"/>
        </w:rPr>
        <w:t>All staff and volunteers will complete basic Safeguarding training every two years and other relevant training as required.</w:t>
      </w:r>
    </w:p>
    <w:p w14:paraId="64FF2C58" w14:textId="77777777" w:rsidR="00C43993" w:rsidRDefault="00C43993">
      <w:pPr>
        <w:pStyle w:val="Standard"/>
        <w:ind w:right="283"/>
        <w:jc w:val="both"/>
        <w:rPr>
          <w:rFonts w:ascii="Calibri Light" w:hAnsi="Calibri Light" w:cs="Calibri Light"/>
        </w:rPr>
      </w:pPr>
    </w:p>
    <w:p w14:paraId="2C5517CB" w14:textId="77777777" w:rsidR="00C43993" w:rsidRDefault="003F7410">
      <w:pPr>
        <w:pStyle w:val="Standard"/>
        <w:ind w:right="283"/>
        <w:jc w:val="both"/>
      </w:pPr>
      <w:r>
        <w:rPr>
          <w:rFonts w:ascii="Calibri Light" w:hAnsi="Calibri Light" w:cs="Calibri Light"/>
        </w:rPr>
        <w:t>All trustees, volunteers and staff will be made aware of:</w:t>
      </w:r>
    </w:p>
    <w:p w14:paraId="577E88D5" w14:textId="77777777" w:rsidR="00C43993" w:rsidRDefault="00C43993">
      <w:pPr>
        <w:pStyle w:val="Standard"/>
        <w:ind w:left="1418" w:right="283"/>
        <w:jc w:val="both"/>
        <w:rPr>
          <w:rFonts w:ascii="Calibri Light" w:hAnsi="Calibri Light" w:cs="Calibri Light"/>
        </w:rPr>
      </w:pPr>
    </w:p>
    <w:p w14:paraId="2C543529" w14:textId="77777777" w:rsidR="00C43993" w:rsidRDefault="003F7410">
      <w:pPr>
        <w:pStyle w:val="Standard"/>
        <w:numPr>
          <w:ilvl w:val="0"/>
          <w:numId w:val="14"/>
        </w:numPr>
        <w:suppressAutoHyphens w:val="0"/>
        <w:ind w:left="1276" w:right="283" w:hanging="741"/>
        <w:jc w:val="both"/>
      </w:pPr>
      <w:r>
        <w:rPr>
          <w:rFonts w:ascii="Calibri Light" w:hAnsi="Calibri Light" w:cs="Calibri Light"/>
        </w:rPr>
        <w:t xml:space="preserve">The possibilities of abuse and neglect of children and vulnerable adults  </w:t>
      </w:r>
    </w:p>
    <w:p w14:paraId="3588414F" w14:textId="77777777" w:rsidR="00C43993" w:rsidRDefault="003F7410">
      <w:pPr>
        <w:pStyle w:val="Standard"/>
        <w:numPr>
          <w:ilvl w:val="0"/>
          <w:numId w:val="410"/>
        </w:numPr>
        <w:suppressAutoHyphens w:val="0"/>
        <w:ind w:left="1276" w:right="283" w:hanging="741"/>
        <w:jc w:val="both"/>
      </w:pPr>
      <w:r>
        <w:rPr>
          <w:rFonts w:ascii="Calibri Light" w:hAnsi="Calibri Light" w:cs="Calibri Light"/>
        </w:rPr>
        <w:t>Local procedures and know the names and contact details of relevant local and national professionals and organisations (see Appendix 1).</w:t>
      </w:r>
    </w:p>
    <w:p w14:paraId="473E3E41" w14:textId="77777777" w:rsidR="00C43993" w:rsidRDefault="00C43993">
      <w:pPr>
        <w:pStyle w:val="Standard"/>
        <w:ind w:left="2160" w:right="283" w:hanging="720"/>
        <w:rPr>
          <w:rFonts w:ascii="Calibri Light" w:hAnsi="Calibri Light" w:cs="Calibri Light"/>
        </w:rPr>
      </w:pPr>
    </w:p>
    <w:p w14:paraId="39E71330" w14:textId="77777777" w:rsidR="00C43993" w:rsidRDefault="003F7410">
      <w:pPr>
        <w:pStyle w:val="Standard"/>
        <w:ind w:right="283"/>
        <w:jc w:val="both"/>
      </w:pPr>
      <w:r>
        <w:rPr>
          <w:rFonts w:ascii="Calibri Light" w:hAnsi="Calibri Light" w:cs="Calibri Light"/>
        </w:rPr>
        <w:t xml:space="preserve">All staff and </w:t>
      </w:r>
      <w:r>
        <w:rPr>
          <w:rFonts w:ascii="Calibri Light" w:hAnsi="Calibri Light" w:cs="Calibri Light"/>
        </w:rPr>
        <w:t>volunteers, including trustees, will be required to undertake refresher safeguarding training at least biennially (every two years).</w:t>
      </w:r>
    </w:p>
    <w:p w14:paraId="70D7EE87" w14:textId="77777777" w:rsidR="00C43993" w:rsidRDefault="00C43993">
      <w:pPr>
        <w:pStyle w:val="Standard"/>
        <w:rPr>
          <w:rFonts w:ascii="Calibri Light" w:hAnsi="Calibri Light" w:cs="Calibri Light"/>
        </w:rPr>
      </w:pPr>
    </w:p>
    <w:p w14:paraId="26E6A5EF" w14:textId="77777777" w:rsidR="00C43993" w:rsidRDefault="003F7410">
      <w:pPr>
        <w:pStyle w:val="Heading2"/>
      </w:pPr>
      <w:bookmarkStart w:id="44" w:name="__RefHeading__1989_1504334399"/>
      <w:bookmarkStart w:id="45" w:name="_Toc92726088"/>
      <w:bookmarkEnd w:id="44"/>
      <w:r>
        <w:rPr>
          <w:rFonts w:ascii="Calibri Light" w:hAnsi="Calibri Light" w:cs="Calibri Light"/>
        </w:rPr>
        <w:t>12.3 Supported Volunteers</w:t>
      </w:r>
      <w:bookmarkEnd w:id="45"/>
    </w:p>
    <w:p w14:paraId="79788315" w14:textId="77777777" w:rsidR="00C43993" w:rsidRDefault="003F7410">
      <w:pPr>
        <w:pStyle w:val="ListParagraph"/>
        <w:numPr>
          <w:ilvl w:val="0"/>
          <w:numId w:val="411"/>
        </w:numPr>
      </w:pPr>
      <w:r>
        <w:rPr>
          <w:rFonts w:ascii="Calibri Light" w:hAnsi="Calibri Light" w:cs="Calibri Light"/>
          <w:szCs w:val="22"/>
        </w:rPr>
        <w:t xml:space="preserve">All volunteers will be asked whether they have any specific or additional support needs, or other relevant information like unspent criminal convictions that indicates a need for additional support from </w:t>
      </w:r>
      <w:r>
        <w:rPr>
          <w:rFonts w:ascii="Calibri Light" w:hAnsi="Calibri Light" w:cs="Calibri Light"/>
        </w:rPr>
        <w:t>Hartlepool Foodbank.</w:t>
      </w:r>
    </w:p>
    <w:p w14:paraId="1F49C4DA" w14:textId="77777777" w:rsidR="00C43993" w:rsidRDefault="003F7410">
      <w:pPr>
        <w:pStyle w:val="ListParagraph"/>
        <w:numPr>
          <w:ilvl w:val="0"/>
          <w:numId w:val="412"/>
        </w:numPr>
      </w:pPr>
      <w:r>
        <w:rPr>
          <w:rFonts w:ascii="Calibri Light" w:hAnsi="Calibri Light" w:cs="Calibri Light"/>
        </w:rPr>
        <w:lastRenderedPageBreak/>
        <w:t>Where significant additional support needs are disclosed or identified the volunteer will be regarded as a supported volunteer.</w:t>
      </w:r>
    </w:p>
    <w:p w14:paraId="6C119B5C" w14:textId="77777777" w:rsidR="00C43993" w:rsidRDefault="003F7410">
      <w:pPr>
        <w:pStyle w:val="ListParagraph"/>
        <w:numPr>
          <w:ilvl w:val="0"/>
          <w:numId w:val="413"/>
        </w:numPr>
      </w:pPr>
      <w:r>
        <w:rPr>
          <w:rFonts w:ascii="Calibri Light" w:hAnsi="Calibri Light" w:cs="Calibri Light"/>
          <w:szCs w:val="22"/>
        </w:rPr>
        <w:t xml:space="preserve">Where </w:t>
      </w:r>
      <w:r>
        <w:rPr>
          <w:rFonts w:ascii="Calibri Light" w:hAnsi="Calibri Light" w:cs="Calibri Light"/>
        </w:rPr>
        <w:t xml:space="preserve">Hartlepool Foodbank </w:t>
      </w:r>
      <w:r>
        <w:rPr>
          <w:rFonts w:ascii="Calibri Light" w:hAnsi="Calibri Light" w:cs="Calibri Light"/>
          <w:szCs w:val="22"/>
        </w:rPr>
        <w:t>offers supported volunteering opportunities, including for young people or volunteers with additional needs, then the supervisor will be subject to an enhanced criminal records check.</w:t>
      </w:r>
    </w:p>
    <w:p w14:paraId="7A821327" w14:textId="77777777" w:rsidR="00C43993" w:rsidRDefault="003F7410">
      <w:pPr>
        <w:pStyle w:val="ListParagraph"/>
        <w:numPr>
          <w:ilvl w:val="0"/>
          <w:numId w:val="414"/>
        </w:numPr>
      </w:pPr>
      <w:r>
        <w:rPr>
          <w:rFonts w:ascii="Calibri Light" w:hAnsi="Calibri Light" w:cs="Calibri Light"/>
          <w:szCs w:val="22"/>
        </w:rPr>
        <w:t>Supported volunteering placements will be subject to individual assessment to ensure appropriate management and support for specific additional support needs identified.</w:t>
      </w:r>
    </w:p>
    <w:p w14:paraId="6B25AD63" w14:textId="77777777" w:rsidR="00C43993" w:rsidRDefault="003F7410">
      <w:pPr>
        <w:pStyle w:val="ListParagraph"/>
        <w:numPr>
          <w:ilvl w:val="0"/>
          <w:numId w:val="415"/>
        </w:numPr>
      </w:pPr>
      <w:r>
        <w:rPr>
          <w:rFonts w:ascii="Calibri Light" w:hAnsi="Calibri Light" w:cs="Calibri Light"/>
          <w:szCs w:val="22"/>
        </w:rPr>
        <w:t xml:space="preserve">All Supported volunteers will receive an individual support assessment which will be regularly reviewed with the volunteer coordinator or their supervisor.   </w:t>
      </w:r>
    </w:p>
    <w:p w14:paraId="1F79904D" w14:textId="77777777" w:rsidR="00C43993" w:rsidRDefault="003F7410">
      <w:pPr>
        <w:pStyle w:val="ListParagraph"/>
        <w:numPr>
          <w:ilvl w:val="0"/>
          <w:numId w:val="416"/>
        </w:numPr>
      </w:pPr>
      <w:r>
        <w:rPr>
          <w:rFonts w:ascii="Calibri Light" w:hAnsi="Calibri Light" w:cs="Calibri Light"/>
        </w:rPr>
        <w:t xml:space="preserve">Hartlepool Foodbank </w:t>
      </w:r>
      <w:r>
        <w:rPr>
          <w:rFonts w:ascii="Calibri Light" w:hAnsi="Calibri Light" w:cs="Calibri Light"/>
          <w:szCs w:val="22"/>
        </w:rPr>
        <w:t>will ensure that all volunteers, including young people or volunteers with additional needs receive appropriate support to understand this safeguarding policy and know who to talk to if they feel unsafe.</w:t>
      </w:r>
    </w:p>
    <w:p w14:paraId="15A18BA7" w14:textId="77777777" w:rsidR="00C43993" w:rsidRDefault="003F7410">
      <w:pPr>
        <w:pStyle w:val="ListParagraph"/>
        <w:numPr>
          <w:ilvl w:val="0"/>
          <w:numId w:val="417"/>
        </w:numPr>
      </w:pPr>
      <w:r>
        <w:rPr>
          <w:rFonts w:ascii="Calibri Light" w:hAnsi="Calibri Light" w:cs="Calibri Light"/>
          <w:szCs w:val="22"/>
        </w:rPr>
        <w:t>If the volunteer is likely to struggle to absorb the information contained within this policy by reading it, the volunteer coordinator, supervisor or a Designated Safeguarding Lead will talk through the policy verbally.</w:t>
      </w:r>
    </w:p>
    <w:p w14:paraId="7177498D" w14:textId="77777777" w:rsidR="00C43993" w:rsidRDefault="003F7410">
      <w:pPr>
        <w:pStyle w:val="ListParagraph"/>
        <w:numPr>
          <w:ilvl w:val="0"/>
          <w:numId w:val="418"/>
        </w:numPr>
      </w:pPr>
      <w:r>
        <w:rPr>
          <w:rFonts w:ascii="Calibri Light" w:hAnsi="Calibri Light" w:cs="Calibri Light"/>
        </w:rPr>
        <w:t xml:space="preserve">Hartlepool Foodbank </w:t>
      </w:r>
      <w:r>
        <w:rPr>
          <w:rFonts w:ascii="Calibri Light" w:hAnsi="Calibri Light" w:cs="Calibri Light"/>
          <w:szCs w:val="22"/>
        </w:rPr>
        <w:t>will produce an easy-read safeguarding reporting procedure, which can be printed out and given to staff and volunteers.</w:t>
      </w:r>
    </w:p>
    <w:p w14:paraId="084D95CB" w14:textId="77777777" w:rsidR="00C43993" w:rsidRDefault="003F7410">
      <w:pPr>
        <w:pStyle w:val="ListParagraph"/>
        <w:numPr>
          <w:ilvl w:val="0"/>
          <w:numId w:val="419"/>
        </w:numPr>
      </w:pPr>
      <w:r>
        <w:rPr>
          <w:rFonts w:ascii="Calibri Light" w:hAnsi="Calibri Light" w:cs="Calibri Light"/>
          <w:szCs w:val="22"/>
        </w:rPr>
        <w:t>Safeguarding is discussed at regular team meetings and supervisors are encouraged to raise issues about their area of work and discuss them.</w:t>
      </w:r>
    </w:p>
    <w:p w14:paraId="2378520F" w14:textId="77777777" w:rsidR="00C43993" w:rsidRDefault="003F7410">
      <w:pPr>
        <w:pStyle w:val="ListParagraph"/>
        <w:numPr>
          <w:ilvl w:val="0"/>
          <w:numId w:val="420"/>
        </w:numPr>
      </w:pPr>
      <w:r>
        <w:rPr>
          <w:rFonts w:ascii="Calibri Light" w:hAnsi="Calibri Light" w:cs="Calibri Light"/>
          <w:szCs w:val="22"/>
        </w:rPr>
        <w:t>When facilitating supported volunteering, supervisors will observe for any situation or suggestion that a vulnerable adult or child is being either highly favoured or harshly treated, as these may be signs of abuse.</w:t>
      </w:r>
    </w:p>
    <w:p w14:paraId="59F0BD99" w14:textId="77777777" w:rsidR="00C43993" w:rsidRDefault="003F7410">
      <w:pPr>
        <w:pStyle w:val="ListParagraph"/>
        <w:numPr>
          <w:ilvl w:val="0"/>
          <w:numId w:val="421"/>
        </w:numPr>
      </w:pPr>
      <w:r>
        <w:rPr>
          <w:rFonts w:ascii="Calibri Light" w:hAnsi="Calibri Light" w:cs="Calibri Light"/>
          <w:szCs w:val="22"/>
        </w:rPr>
        <w:t>Our priority is protecting the welfare of all supported volunteers whether vulnerable-adults or children.  Where possible, line managers should take opportunities to observe those vulnerable adults and children for whom they are responsible.</w:t>
      </w:r>
    </w:p>
    <w:p w14:paraId="03A6809C" w14:textId="77777777" w:rsidR="00C43993" w:rsidRDefault="00C43993">
      <w:pPr>
        <w:pStyle w:val="Standard"/>
        <w:rPr>
          <w:rFonts w:ascii="Calibri Light" w:hAnsi="Calibri Light" w:cs="Calibri Light"/>
        </w:rPr>
      </w:pPr>
    </w:p>
    <w:p w14:paraId="25A094F9" w14:textId="77777777" w:rsidR="00C43993" w:rsidRDefault="00C43993">
      <w:pPr>
        <w:pStyle w:val="Standard"/>
        <w:rPr>
          <w:rFonts w:ascii="Calibri Light" w:hAnsi="Calibri Light" w:cs="Calibri Light"/>
        </w:rPr>
      </w:pPr>
    </w:p>
    <w:p w14:paraId="1C7FE60E" w14:textId="77777777" w:rsidR="00C43993" w:rsidRDefault="003F7410">
      <w:pPr>
        <w:pStyle w:val="Heading1"/>
      </w:pPr>
      <w:bookmarkStart w:id="46" w:name="__RefHeading__1991_1504334399"/>
      <w:bookmarkEnd w:id="46"/>
      <w:r>
        <w:rPr>
          <w:rFonts w:cs="Calibri Light"/>
        </w:rPr>
        <w:t xml:space="preserve"> </w:t>
      </w:r>
      <w:bookmarkStart w:id="47" w:name="_Toc92726089"/>
      <w:r>
        <w:rPr>
          <w:rFonts w:cs="Calibri Light"/>
        </w:rPr>
        <w:t>MANAGEMENT AND SUPERVISION</w:t>
      </w:r>
      <w:bookmarkEnd w:id="47"/>
    </w:p>
    <w:p w14:paraId="71A97981" w14:textId="77777777" w:rsidR="00C43993" w:rsidRDefault="00C43993">
      <w:pPr>
        <w:pStyle w:val="Standard"/>
        <w:rPr>
          <w:rFonts w:ascii="Calibri Light" w:hAnsi="Calibri Light" w:cs="Calibri Light"/>
          <w:b/>
        </w:rPr>
      </w:pPr>
    </w:p>
    <w:p w14:paraId="0DA74293" w14:textId="77777777" w:rsidR="00C43993" w:rsidRDefault="003F7410">
      <w:pPr>
        <w:pStyle w:val="Standard"/>
        <w:ind w:right="283"/>
        <w:jc w:val="both"/>
      </w:pPr>
      <w:r>
        <w:rPr>
          <w:rFonts w:ascii="Calibri Light" w:hAnsi="Calibri Light" w:cs="Calibri Light"/>
        </w:rPr>
        <w:t xml:space="preserve">Unless expressly delegated to </w:t>
      </w:r>
      <w:r>
        <w:rPr>
          <w:rFonts w:ascii="Calibri Light" w:hAnsi="Calibri Light" w:cs="Calibri Light"/>
        </w:rPr>
        <w:t>Managers or the Designated Safeguarding Lead, trustees are responsible for clarifying with staff and volunteers their roles and responsibilities regarding the safeguarding of children and vulnerable adults. Supervision of staff and volunteers will monitor working practices and offer the opportunity to raise any concerns.</w:t>
      </w:r>
    </w:p>
    <w:p w14:paraId="64B1CCDA" w14:textId="77777777" w:rsidR="00C43993" w:rsidRDefault="00C43993">
      <w:pPr>
        <w:pStyle w:val="Standard"/>
        <w:suppressAutoHyphens w:val="0"/>
        <w:rPr>
          <w:rFonts w:ascii="Calibri Light" w:hAnsi="Calibri Light" w:cs="Calibri Light"/>
        </w:rPr>
      </w:pPr>
    </w:p>
    <w:p w14:paraId="140CC407" w14:textId="77777777" w:rsidR="00C43993" w:rsidRDefault="00C43993">
      <w:pPr>
        <w:pStyle w:val="Standard"/>
        <w:suppressAutoHyphens w:val="0"/>
        <w:rPr>
          <w:rFonts w:ascii="Calibri Light" w:hAnsi="Calibri Light" w:cs="Calibri Light"/>
        </w:rPr>
      </w:pPr>
    </w:p>
    <w:p w14:paraId="48C90B8C" w14:textId="77777777" w:rsidR="00C43993" w:rsidRDefault="003F7410">
      <w:pPr>
        <w:pStyle w:val="Heading1"/>
      </w:pPr>
      <w:bookmarkStart w:id="48" w:name="__RefHeading__1993_1504334399"/>
      <w:bookmarkEnd w:id="48"/>
      <w:r>
        <w:rPr>
          <w:rFonts w:cs="Calibri Light"/>
        </w:rPr>
        <w:t xml:space="preserve"> </w:t>
      </w:r>
      <w:bookmarkStart w:id="49" w:name="_Toc92726090"/>
      <w:r>
        <w:rPr>
          <w:rFonts w:cs="Calibri Light"/>
        </w:rPr>
        <w:t>ROLES AND RESPONSIBILITIES</w:t>
      </w:r>
      <w:bookmarkEnd w:id="49"/>
    </w:p>
    <w:p w14:paraId="63CCCCE1" w14:textId="77777777" w:rsidR="00C43993" w:rsidRDefault="003F7410">
      <w:pPr>
        <w:pStyle w:val="Standard"/>
        <w:jc w:val="both"/>
      </w:pPr>
      <w:r>
        <w:rPr>
          <w:rFonts w:ascii="Calibri Light" w:hAnsi="Calibri Light" w:cs="Calibri Light"/>
        </w:rPr>
        <w:t xml:space="preserve"> </w:t>
      </w:r>
    </w:p>
    <w:tbl>
      <w:tblPr>
        <w:tblW w:w="8959" w:type="dxa"/>
        <w:tblInd w:w="1" w:type="dxa"/>
        <w:tblLayout w:type="fixed"/>
        <w:tblLook w:val="04A0" w:firstRow="1" w:lastRow="0" w:firstColumn="1" w:lastColumn="0" w:noHBand="0" w:noVBand="1"/>
      </w:tblPr>
      <w:tblGrid>
        <w:gridCol w:w="2013"/>
        <w:gridCol w:w="2832"/>
        <w:gridCol w:w="4114"/>
      </w:tblGrid>
      <w:tr w:rsidR="00C43993" w14:paraId="406D9A42" w14:textId="77777777">
        <w:tc>
          <w:tcPr>
            <w:tcW w:w="2013" w:type="dxa"/>
            <w:tcBorders>
              <w:top w:val="single" w:sz="4" w:space="0" w:color="000001"/>
              <w:left w:val="single" w:sz="4" w:space="0" w:color="000001"/>
              <w:bottom w:val="single" w:sz="4" w:space="0" w:color="000001"/>
              <w:right w:val="single" w:sz="4" w:space="0" w:color="000001"/>
            </w:tcBorders>
          </w:tcPr>
          <w:p w14:paraId="42DCB778" w14:textId="77777777" w:rsidR="00C43993" w:rsidRDefault="003F7410">
            <w:pPr>
              <w:pStyle w:val="Standard"/>
              <w:jc w:val="both"/>
            </w:pPr>
            <w:r>
              <w:rPr>
                <w:rFonts w:ascii="Calibri Light" w:hAnsi="Calibri Light" w:cs="Calibri Light"/>
                <w:b/>
              </w:rPr>
              <w:t>NAME</w:t>
            </w:r>
          </w:p>
        </w:tc>
        <w:tc>
          <w:tcPr>
            <w:tcW w:w="2832" w:type="dxa"/>
            <w:tcBorders>
              <w:top w:val="single" w:sz="4" w:space="0" w:color="000001"/>
              <w:left w:val="single" w:sz="4" w:space="0" w:color="000001"/>
              <w:bottom w:val="single" w:sz="4" w:space="0" w:color="000001"/>
              <w:right w:val="single" w:sz="4" w:space="0" w:color="000001"/>
            </w:tcBorders>
          </w:tcPr>
          <w:p w14:paraId="2877475E" w14:textId="77777777" w:rsidR="00C43993" w:rsidRDefault="003F7410">
            <w:pPr>
              <w:pStyle w:val="Standard"/>
              <w:jc w:val="both"/>
            </w:pPr>
            <w:r>
              <w:rPr>
                <w:rFonts w:ascii="Calibri Light" w:hAnsi="Calibri Light" w:cs="Calibri Light"/>
                <w:b/>
              </w:rPr>
              <w:t>ROLE/RESPONSIBILITIES</w:t>
            </w:r>
          </w:p>
        </w:tc>
        <w:tc>
          <w:tcPr>
            <w:tcW w:w="4114" w:type="dxa"/>
            <w:tcBorders>
              <w:top w:val="single" w:sz="4" w:space="0" w:color="000001"/>
              <w:left w:val="single" w:sz="4" w:space="0" w:color="000001"/>
              <w:bottom w:val="single" w:sz="4" w:space="0" w:color="000001"/>
              <w:right w:val="single" w:sz="4" w:space="0" w:color="000001"/>
            </w:tcBorders>
          </w:tcPr>
          <w:p w14:paraId="02F9B3A6" w14:textId="77777777" w:rsidR="00C43993" w:rsidRDefault="003F7410">
            <w:pPr>
              <w:pStyle w:val="Standard"/>
            </w:pPr>
            <w:r>
              <w:rPr>
                <w:rFonts w:ascii="Calibri Light" w:hAnsi="Calibri Light" w:cs="Calibri Light"/>
                <w:b/>
              </w:rPr>
              <w:t>CONTACT DETAILS</w:t>
            </w:r>
          </w:p>
        </w:tc>
      </w:tr>
      <w:tr w:rsidR="00C43993" w14:paraId="6382AAFA" w14:textId="77777777">
        <w:trPr>
          <w:trHeight w:val="663"/>
        </w:trPr>
        <w:tc>
          <w:tcPr>
            <w:tcW w:w="2013" w:type="dxa"/>
            <w:tcBorders>
              <w:top w:val="single" w:sz="4" w:space="0" w:color="000001"/>
              <w:left w:val="single" w:sz="4" w:space="0" w:color="000001"/>
              <w:bottom w:val="single" w:sz="4" w:space="0" w:color="000001"/>
              <w:right w:val="single" w:sz="4" w:space="0" w:color="000001"/>
            </w:tcBorders>
            <w:vAlign w:val="center"/>
          </w:tcPr>
          <w:p w14:paraId="47C39D3C" w14:textId="77777777" w:rsidR="00C43993" w:rsidRDefault="003F7410">
            <w:pPr>
              <w:pStyle w:val="Standard"/>
            </w:pPr>
            <w:r>
              <w:rPr>
                <w:rFonts w:ascii="Calibri Light" w:hAnsi="Calibri Light" w:cs="Calibri Light"/>
                <w:b/>
                <w:bCs/>
              </w:rPr>
              <w:t>Lisa Lavender</w:t>
            </w:r>
          </w:p>
        </w:tc>
        <w:tc>
          <w:tcPr>
            <w:tcW w:w="2832" w:type="dxa"/>
            <w:tcBorders>
              <w:top w:val="single" w:sz="4" w:space="0" w:color="000001"/>
              <w:left w:val="single" w:sz="4" w:space="0" w:color="000001"/>
              <w:bottom w:val="single" w:sz="4" w:space="0" w:color="000001"/>
              <w:right w:val="single" w:sz="4" w:space="0" w:color="000001"/>
            </w:tcBorders>
            <w:vAlign w:val="center"/>
          </w:tcPr>
          <w:p w14:paraId="3673EDAD" w14:textId="77777777" w:rsidR="00C43993" w:rsidRDefault="003F7410">
            <w:pPr>
              <w:pStyle w:val="Standard"/>
            </w:pPr>
            <w:r>
              <w:rPr>
                <w:rFonts w:ascii="Calibri Light" w:hAnsi="Calibri Light" w:cs="Calibri Light"/>
                <w:b/>
                <w:bCs/>
              </w:rPr>
              <w:t>Designated Safeguarding Lead</w:t>
            </w:r>
          </w:p>
        </w:tc>
        <w:tc>
          <w:tcPr>
            <w:tcW w:w="4114" w:type="dxa"/>
            <w:tcBorders>
              <w:top w:val="single" w:sz="4" w:space="0" w:color="000001"/>
              <w:left w:val="single" w:sz="4" w:space="0" w:color="000001"/>
              <w:bottom w:val="single" w:sz="4" w:space="0" w:color="000001"/>
              <w:right w:val="single" w:sz="4" w:space="0" w:color="000001"/>
            </w:tcBorders>
            <w:vAlign w:val="center"/>
          </w:tcPr>
          <w:p w14:paraId="1871C863" w14:textId="77777777" w:rsidR="00C43993" w:rsidRDefault="00C43993">
            <w:pPr>
              <w:pStyle w:val="Standard"/>
              <w:jc w:val="both"/>
              <w:rPr>
                <w:rFonts w:ascii="Calibri Light" w:hAnsi="Calibri Light" w:cs="Calibri Light"/>
              </w:rPr>
            </w:pPr>
          </w:p>
          <w:p w14:paraId="60213CD4" w14:textId="77777777" w:rsidR="00C43993" w:rsidRDefault="003F7410">
            <w:pPr>
              <w:pStyle w:val="Standard"/>
              <w:jc w:val="both"/>
            </w:pPr>
            <w:r>
              <w:rPr>
                <w:rFonts w:ascii="Calibri Light" w:hAnsi="Calibri Light" w:cs="Calibri Light"/>
              </w:rPr>
              <w:t>07923108671</w:t>
            </w:r>
          </w:p>
          <w:p w14:paraId="76277A10" w14:textId="77777777" w:rsidR="00C43993" w:rsidRDefault="003F7410">
            <w:pPr>
              <w:pStyle w:val="Standard"/>
              <w:jc w:val="both"/>
              <w:rPr>
                <w:rFonts w:ascii="Calibri Light" w:hAnsi="Calibri Light" w:cs="Calibri Light"/>
              </w:rPr>
            </w:pPr>
            <w:r>
              <w:rPr>
                <w:rFonts w:ascii="Calibri Light" w:hAnsi="Calibri Light" w:cs="Calibri Light"/>
              </w:rPr>
              <w:t>lisa@hartlepool.foodbank.org.uk</w:t>
            </w:r>
          </w:p>
        </w:tc>
      </w:tr>
      <w:tr w:rsidR="00C43993" w14:paraId="645A9E81" w14:textId="77777777">
        <w:trPr>
          <w:trHeight w:val="700"/>
        </w:trPr>
        <w:tc>
          <w:tcPr>
            <w:tcW w:w="2013" w:type="dxa"/>
            <w:tcBorders>
              <w:top w:val="single" w:sz="4" w:space="0" w:color="000001"/>
              <w:left w:val="single" w:sz="4" w:space="0" w:color="000001"/>
              <w:bottom w:val="single" w:sz="4" w:space="0" w:color="000001"/>
              <w:right w:val="single" w:sz="4" w:space="0" w:color="000001"/>
            </w:tcBorders>
            <w:vAlign w:val="center"/>
          </w:tcPr>
          <w:p w14:paraId="26E619B4" w14:textId="77777777" w:rsidR="00C43993" w:rsidRDefault="003F7410">
            <w:pPr>
              <w:pStyle w:val="Standard"/>
            </w:pPr>
            <w:r>
              <w:rPr>
                <w:rFonts w:ascii="Calibri Light" w:hAnsi="Calibri Light" w:cs="Calibri Light"/>
                <w:b/>
                <w:bCs/>
              </w:rPr>
              <w:t>Hilary Sowden</w:t>
            </w:r>
          </w:p>
        </w:tc>
        <w:tc>
          <w:tcPr>
            <w:tcW w:w="2832" w:type="dxa"/>
            <w:tcBorders>
              <w:top w:val="single" w:sz="4" w:space="0" w:color="000001"/>
              <w:left w:val="single" w:sz="4" w:space="0" w:color="000001"/>
              <w:bottom w:val="single" w:sz="4" w:space="0" w:color="000001"/>
              <w:right w:val="single" w:sz="4" w:space="0" w:color="000001"/>
            </w:tcBorders>
            <w:vAlign w:val="center"/>
          </w:tcPr>
          <w:p w14:paraId="6474E2E8" w14:textId="77777777" w:rsidR="00C43993" w:rsidRDefault="003F7410">
            <w:pPr>
              <w:pStyle w:val="Standard"/>
            </w:pPr>
            <w:r>
              <w:rPr>
                <w:rFonts w:ascii="Calibri Light" w:hAnsi="Calibri Light" w:cs="Calibri Light"/>
                <w:b/>
                <w:bCs/>
              </w:rPr>
              <w:t>Deputy Designated Safeguarding Lead</w:t>
            </w:r>
          </w:p>
        </w:tc>
        <w:tc>
          <w:tcPr>
            <w:tcW w:w="4114" w:type="dxa"/>
            <w:tcBorders>
              <w:top w:val="single" w:sz="4" w:space="0" w:color="000001"/>
              <w:left w:val="single" w:sz="4" w:space="0" w:color="000001"/>
              <w:bottom w:val="single" w:sz="4" w:space="0" w:color="000001"/>
              <w:right w:val="single" w:sz="4" w:space="0" w:color="000001"/>
            </w:tcBorders>
            <w:vAlign w:val="center"/>
          </w:tcPr>
          <w:p w14:paraId="7331DA49" w14:textId="77777777" w:rsidR="00C43993" w:rsidRDefault="003F7410">
            <w:pPr>
              <w:pStyle w:val="Standard"/>
              <w:jc w:val="both"/>
              <w:rPr>
                <w:rFonts w:ascii="Calibri Light" w:hAnsi="Calibri Light" w:cs="Calibri Light"/>
              </w:rPr>
            </w:pPr>
            <w:r>
              <w:rPr>
                <w:rFonts w:ascii="Calibri Light" w:hAnsi="Calibri Light" w:cs="Calibri Light"/>
              </w:rPr>
              <w:t>07913168240</w:t>
            </w:r>
          </w:p>
          <w:p w14:paraId="5A9013F6" w14:textId="77777777" w:rsidR="00C43993" w:rsidRDefault="003F7410">
            <w:pPr>
              <w:pStyle w:val="Standard"/>
              <w:jc w:val="both"/>
              <w:rPr>
                <w:rFonts w:ascii="Calibri Light" w:hAnsi="Calibri Light" w:cs="Calibri Light"/>
              </w:rPr>
            </w:pPr>
            <w:r>
              <w:rPr>
                <w:rFonts w:ascii="Calibri Light" w:hAnsi="Calibri Light" w:cs="Calibri Light"/>
              </w:rPr>
              <w:t>hilary@hartlepool.foodbank.org.uk</w:t>
            </w:r>
          </w:p>
        </w:tc>
      </w:tr>
      <w:tr w:rsidR="00C43993" w14:paraId="73138C30" w14:textId="77777777">
        <w:trPr>
          <w:trHeight w:val="975"/>
        </w:trPr>
        <w:tc>
          <w:tcPr>
            <w:tcW w:w="2013" w:type="dxa"/>
            <w:tcBorders>
              <w:top w:val="single" w:sz="4" w:space="0" w:color="000001"/>
              <w:left w:val="single" w:sz="4" w:space="0" w:color="000001"/>
              <w:bottom w:val="single" w:sz="4" w:space="0" w:color="000001"/>
              <w:right w:val="single" w:sz="4" w:space="0" w:color="000001"/>
            </w:tcBorders>
            <w:vAlign w:val="center"/>
          </w:tcPr>
          <w:p w14:paraId="037FA86A" w14:textId="77777777" w:rsidR="00C43993" w:rsidRDefault="003F7410">
            <w:pPr>
              <w:pStyle w:val="Standard"/>
            </w:pPr>
            <w:r>
              <w:rPr>
                <w:rFonts w:ascii="Calibri Light" w:hAnsi="Calibri Light" w:cs="Calibri Light"/>
                <w:b/>
                <w:bCs/>
              </w:rPr>
              <w:t>Lisa Lavender</w:t>
            </w:r>
          </w:p>
        </w:tc>
        <w:tc>
          <w:tcPr>
            <w:tcW w:w="2832" w:type="dxa"/>
            <w:tcBorders>
              <w:top w:val="single" w:sz="4" w:space="0" w:color="000001"/>
              <w:left w:val="single" w:sz="4" w:space="0" w:color="000001"/>
              <w:bottom w:val="single" w:sz="4" w:space="0" w:color="000001"/>
              <w:right w:val="single" w:sz="4" w:space="0" w:color="000001"/>
            </w:tcBorders>
            <w:vAlign w:val="center"/>
          </w:tcPr>
          <w:p w14:paraId="536C8D0D" w14:textId="77777777" w:rsidR="00C43993" w:rsidRDefault="003F7410">
            <w:pPr>
              <w:pStyle w:val="Standard"/>
            </w:pPr>
            <w:r>
              <w:rPr>
                <w:rFonts w:ascii="Calibri Light" w:hAnsi="Calibri Light" w:cs="Calibri Light"/>
                <w:b/>
                <w:bCs/>
              </w:rPr>
              <w:t>Manager</w:t>
            </w:r>
          </w:p>
        </w:tc>
        <w:tc>
          <w:tcPr>
            <w:tcW w:w="4114" w:type="dxa"/>
            <w:tcBorders>
              <w:top w:val="single" w:sz="4" w:space="0" w:color="000001"/>
              <w:left w:val="single" w:sz="4" w:space="0" w:color="000001"/>
              <w:bottom w:val="single" w:sz="4" w:space="0" w:color="000001"/>
              <w:right w:val="single" w:sz="4" w:space="0" w:color="000001"/>
            </w:tcBorders>
            <w:vAlign w:val="center"/>
          </w:tcPr>
          <w:p w14:paraId="066BFB73" w14:textId="77777777" w:rsidR="00C43993" w:rsidRDefault="003F7410">
            <w:pPr>
              <w:pStyle w:val="Standard"/>
              <w:jc w:val="both"/>
            </w:pPr>
            <w:r>
              <w:rPr>
                <w:rFonts w:ascii="Calibri Light" w:hAnsi="Calibri Light" w:cs="Calibri Light"/>
              </w:rPr>
              <w:t>07923108671</w:t>
            </w:r>
          </w:p>
          <w:p w14:paraId="779A2871" w14:textId="77777777" w:rsidR="00C43993" w:rsidRDefault="003F7410">
            <w:pPr>
              <w:pStyle w:val="Standard"/>
              <w:jc w:val="both"/>
              <w:rPr>
                <w:rFonts w:ascii="Calibri Light" w:hAnsi="Calibri Light" w:cs="Calibri Light"/>
              </w:rPr>
            </w:pPr>
            <w:r>
              <w:rPr>
                <w:rFonts w:ascii="Calibri Light" w:hAnsi="Calibri Light" w:cs="Calibri Light"/>
              </w:rPr>
              <w:t>info@hartlepool.foodbank.org.uk</w:t>
            </w:r>
          </w:p>
          <w:p w14:paraId="700E63B2" w14:textId="77777777" w:rsidR="00C43993" w:rsidRDefault="00C43993">
            <w:pPr>
              <w:pStyle w:val="Standard"/>
              <w:jc w:val="both"/>
              <w:rPr>
                <w:rFonts w:ascii="Calibri Light" w:hAnsi="Calibri Light" w:cs="Calibri Light"/>
              </w:rPr>
            </w:pPr>
          </w:p>
        </w:tc>
      </w:tr>
      <w:tr w:rsidR="00C43993" w14:paraId="49A25264" w14:textId="77777777">
        <w:trPr>
          <w:trHeight w:val="990"/>
        </w:trPr>
        <w:tc>
          <w:tcPr>
            <w:tcW w:w="2013" w:type="dxa"/>
            <w:tcBorders>
              <w:top w:val="single" w:sz="4" w:space="0" w:color="000001"/>
              <w:left w:val="single" w:sz="4" w:space="0" w:color="000001"/>
              <w:bottom w:val="single" w:sz="4" w:space="0" w:color="000001"/>
              <w:right w:val="single" w:sz="4" w:space="0" w:color="000001"/>
            </w:tcBorders>
            <w:vAlign w:val="center"/>
          </w:tcPr>
          <w:p w14:paraId="4FF5F643" w14:textId="77777777" w:rsidR="00C43993" w:rsidRDefault="003F7410">
            <w:pPr>
              <w:pStyle w:val="Standard"/>
            </w:pPr>
            <w:r>
              <w:rPr>
                <w:rFonts w:ascii="Calibri Light" w:hAnsi="Calibri Light" w:cs="Calibri Light"/>
                <w:b/>
                <w:bCs/>
              </w:rPr>
              <w:lastRenderedPageBreak/>
              <w:t>Andrew Craig</w:t>
            </w:r>
          </w:p>
        </w:tc>
        <w:tc>
          <w:tcPr>
            <w:tcW w:w="2832" w:type="dxa"/>
            <w:tcBorders>
              <w:top w:val="single" w:sz="4" w:space="0" w:color="000001"/>
              <w:left w:val="single" w:sz="4" w:space="0" w:color="000001"/>
              <w:bottom w:val="single" w:sz="4" w:space="0" w:color="000001"/>
              <w:right w:val="single" w:sz="4" w:space="0" w:color="000001"/>
            </w:tcBorders>
            <w:vAlign w:val="center"/>
          </w:tcPr>
          <w:p w14:paraId="29F546AD" w14:textId="77777777" w:rsidR="00C43993" w:rsidRDefault="003F7410">
            <w:pPr>
              <w:pStyle w:val="Standard"/>
            </w:pPr>
            <w:r>
              <w:rPr>
                <w:rFonts w:ascii="Calibri Light" w:hAnsi="Calibri Light" w:cs="Calibri Light"/>
                <w:b/>
                <w:bCs/>
              </w:rPr>
              <w:t>Chair of Trustees</w:t>
            </w:r>
          </w:p>
        </w:tc>
        <w:tc>
          <w:tcPr>
            <w:tcW w:w="4114" w:type="dxa"/>
            <w:tcBorders>
              <w:top w:val="single" w:sz="4" w:space="0" w:color="000001"/>
              <w:left w:val="single" w:sz="4" w:space="0" w:color="000001"/>
              <w:bottom w:val="single" w:sz="4" w:space="0" w:color="000001"/>
              <w:right w:val="single" w:sz="4" w:space="0" w:color="000001"/>
            </w:tcBorders>
            <w:vAlign w:val="center"/>
          </w:tcPr>
          <w:p w14:paraId="41A528A0" w14:textId="77777777" w:rsidR="00C43993" w:rsidRDefault="003F7410">
            <w:pPr>
              <w:pStyle w:val="Standard"/>
              <w:jc w:val="both"/>
            </w:pPr>
            <w:r>
              <w:rPr>
                <w:rFonts w:ascii="Calibri Light" w:hAnsi="Calibri Light" w:cs="Calibri Light"/>
              </w:rPr>
              <w:t>07974867706</w:t>
            </w:r>
          </w:p>
          <w:p w14:paraId="78144A6D" w14:textId="77777777" w:rsidR="00C43993" w:rsidRDefault="003F7410">
            <w:pPr>
              <w:pStyle w:val="Standard"/>
              <w:jc w:val="both"/>
            </w:pPr>
            <w:hyperlink r:id="rId7">
              <w:r>
                <w:rPr>
                  <w:rFonts w:ascii="Calibri Light" w:hAnsi="Calibri Light" w:cs="Calibri Light"/>
                </w:rPr>
                <w:t>info@hartlepool.foodbank.org.uk</w:t>
              </w:r>
            </w:hyperlink>
          </w:p>
          <w:p w14:paraId="3D7842AA" w14:textId="77777777" w:rsidR="00C43993" w:rsidRDefault="00C43993">
            <w:pPr>
              <w:pStyle w:val="Standard"/>
              <w:jc w:val="both"/>
              <w:rPr>
                <w:rFonts w:ascii="Calibri Light" w:hAnsi="Calibri Light" w:cs="Calibri Light"/>
              </w:rPr>
            </w:pPr>
          </w:p>
        </w:tc>
      </w:tr>
    </w:tbl>
    <w:p w14:paraId="733FAFF9" w14:textId="77777777" w:rsidR="00C43993" w:rsidRDefault="00C43993">
      <w:pPr>
        <w:pStyle w:val="Standard"/>
        <w:ind w:left="1440"/>
        <w:jc w:val="both"/>
        <w:rPr>
          <w:rFonts w:ascii="Calibri Light" w:hAnsi="Calibri Light" w:cs="Calibri Light"/>
        </w:rPr>
      </w:pPr>
    </w:p>
    <w:p w14:paraId="6D4EE801" w14:textId="77777777" w:rsidR="00C43993" w:rsidRDefault="003F7410">
      <w:pPr>
        <w:pStyle w:val="ListParagraph"/>
        <w:numPr>
          <w:ilvl w:val="0"/>
          <w:numId w:val="15"/>
        </w:numPr>
      </w:pPr>
      <w:r>
        <w:rPr>
          <w:rFonts w:ascii="Calibri Light" w:hAnsi="Calibri Light" w:cs="Calibri Light"/>
          <w:szCs w:val="22"/>
        </w:rPr>
        <w:t>The Designated Safeguarding Leads will never be related to each other.</w:t>
      </w:r>
    </w:p>
    <w:p w14:paraId="072754A5" w14:textId="77777777" w:rsidR="00C43993" w:rsidRDefault="003F7410">
      <w:pPr>
        <w:pStyle w:val="ListParagraph"/>
        <w:numPr>
          <w:ilvl w:val="0"/>
          <w:numId w:val="422"/>
        </w:numPr>
      </w:pPr>
      <w:r>
        <w:rPr>
          <w:rFonts w:ascii="Calibri Light" w:hAnsi="Calibri Light" w:cs="Calibri Light"/>
          <w:szCs w:val="22"/>
        </w:rPr>
        <w:t>The Designated Safeguarding Leads will both hold a personal copy of this Policy.</w:t>
      </w:r>
    </w:p>
    <w:p w14:paraId="0AE6EF2C" w14:textId="77777777" w:rsidR="00C43993" w:rsidRDefault="00C43993">
      <w:pPr>
        <w:pStyle w:val="Standard"/>
        <w:jc w:val="both"/>
        <w:rPr>
          <w:rFonts w:ascii="Calibri Light" w:hAnsi="Calibri Light" w:cs="Calibri Light"/>
          <w:b/>
        </w:rPr>
      </w:pPr>
    </w:p>
    <w:p w14:paraId="58722B6C" w14:textId="77777777" w:rsidR="00C43993" w:rsidRDefault="003F7410">
      <w:pPr>
        <w:pStyle w:val="Standard"/>
        <w:jc w:val="both"/>
      </w:pPr>
      <w:r>
        <w:rPr>
          <w:rFonts w:ascii="Calibri Light" w:hAnsi="Calibri Light" w:cs="Calibri Light"/>
          <w:b/>
        </w:rPr>
        <w:t>***********************************************************************************</w:t>
      </w:r>
    </w:p>
    <w:p w14:paraId="2EF8B02B" w14:textId="77777777" w:rsidR="00C43993" w:rsidRDefault="003F7410">
      <w:pPr>
        <w:pStyle w:val="Standard"/>
      </w:pPr>
      <w:r>
        <w:rPr>
          <w:rFonts w:ascii="Calibri Light" w:hAnsi="Calibri Light" w:cs="Calibri Light"/>
          <w:i/>
          <w:iCs/>
          <w:szCs w:val="22"/>
        </w:rPr>
        <w:t>For completion each time the policy is reviewed / edited:</w:t>
      </w:r>
    </w:p>
    <w:p w14:paraId="158B249C" w14:textId="77777777" w:rsidR="00C43993" w:rsidRDefault="00C43993">
      <w:pPr>
        <w:pStyle w:val="Standard"/>
        <w:rPr>
          <w:rFonts w:ascii="Calibri Light" w:hAnsi="Calibri Light" w:cs="Calibri Light"/>
          <w:szCs w:val="22"/>
        </w:rPr>
      </w:pPr>
    </w:p>
    <w:tbl>
      <w:tblPr>
        <w:tblW w:w="9072" w:type="dxa"/>
        <w:tblInd w:w="-113" w:type="dxa"/>
        <w:tblLayout w:type="fixed"/>
        <w:tblLook w:val="04A0" w:firstRow="1" w:lastRow="0" w:firstColumn="1" w:lastColumn="0" w:noHBand="0" w:noVBand="1"/>
      </w:tblPr>
      <w:tblGrid>
        <w:gridCol w:w="4252"/>
        <w:gridCol w:w="4820"/>
      </w:tblGrid>
      <w:tr w:rsidR="00C43993" w14:paraId="24B00710" w14:textId="77777777">
        <w:trPr>
          <w:trHeight w:val="259"/>
        </w:trPr>
        <w:tc>
          <w:tcPr>
            <w:tcW w:w="4252" w:type="dxa"/>
            <w:tcBorders>
              <w:top w:val="single" w:sz="4" w:space="0" w:color="000001"/>
              <w:left w:val="single" w:sz="4" w:space="0" w:color="000001"/>
              <w:bottom w:val="single" w:sz="4" w:space="0" w:color="000001"/>
            </w:tcBorders>
            <w:shd w:val="clear" w:color="auto" w:fill="FFFFFF"/>
            <w:vAlign w:val="center"/>
          </w:tcPr>
          <w:p w14:paraId="160836FC" w14:textId="77777777" w:rsidR="00C43993" w:rsidRDefault="003F7410">
            <w:pPr>
              <w:pStyle w:val="Standard"/>
              <w:jc w:val="both"/>
            </w:pPr>
            <w:r>
              <w:rPr>
                <w:rFonts w:ascii="Calibri Light" w:hAnsi="Calibri Light" w:cs="Calibri Light"/>
                <w:b/>
                <w:bCs/>
                <w:iCs/>
                <w:color w:val="00000A"/>
                <w:sz w:val="22"/>
                <w:szCs w:val="22"/>
              </w:rPr>
              <w:t>Safeguarding Trustee</w:t>
            </w:r>
          </w:p>
        </w:tc>
        <w:tc>
          <w:tcPr>
            <w:tcW w:w="481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43231DE" w14:textId="77777777" w:rsidR="00C43993" w:rsidRDefault="003F7410">
            <w:pPr>
              <w:pStyle w:val="Standard"/>
              <w:jc w:val="both"/>
            </w:pPr>
            <w:r>
              <w:t>Alan Macdonald</w:t>
            </w:r>
          </w:p>
        </w:tc>
      </w:tr>
      <w:tr w:rsidR="00C43993" w14:paraId="2F50C7A9" w14:textId="77777777">
        <w:trPr>
          <w:trHeight w:val="262"/>
        </w:trPr>
        <w:tc>
          <w:tcPr>
            <w:tcW w:w="4252" w:type="dxa"/>
            <w:tcBorders>
              <w:top w:val="single" w:sz="4" w:space="0" w:color="000001"/>
              <w:left w:val="single" w:sz="4" w:space="0" w:color="000001"/>
              <w:bottom w:val="single" w:sz="4" w:space="0" w:color="000001"/>
            </w:tcBorders>
            <w:shd w:val="clear" w:color="auto" w:fill="FFFFFF"/>
            <w:vAlign w:val="center"/>
          </w:tcPr>
          <w:p w14:paraId="100BBC7E" w14:textId="77777777" w:rsidR="00C43993" w:rsidRDefault="003F7410">
            <w:pPr>
              <w:pStyle w:val="Standard"/>
              <w:jc w:val="both"/>
            </w:pPr>
            <w:r>
              <w:rPr>
                <w:rFonts w:ascii="Calibri Light" w:hAnsi="Calibri Light" w:cs="Calibri Light"/>
                <w:b/>
                <w:bCs/>
                <w:iCs/>
                <w:color w:val="00000A"/>
                <w:sz w:val="22"/>
                <w:szCs w:val="22"/>
              </w:rPr>
              <w:t>Monitoring of the procedures</w:t>
            </w:r>
          </w:p>
        </w:tc>
        <w:tc>
          <w:tcPr>
            <w:tcW w:w="481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D4AF2C9" w14:textId="77777777" w:rsidR="00C43993" w:rsidRDefault="003F7410">
            <w:pPr>
              <w:pStyle w:val="Standard"/>
              <w:jc w:val="both"/>
            </w:pPr>
            <w:r>
              <w:rPr>
                <w:rFonts w:ascii="Calibri Light" w:hAnsi="Calibri Light" w:cs="Calibri Light"/>
                <w:iCs/>
                <w:color w:val="00000A"/>
                <w:sz w:val="22"/>
                <w:szCs w:val="22"/>
              </w:rPr>
              <w:t xml:space="preserve">Designated </w:t>
            </w:r>
            <w:r>
              <w:rPr>
                <w:rFonts w:ascii="Calibri Light" w:hAnsi="Calibri Light" w:cs="Calibri Light"/>
                <w:iCs/>
                <w:color w:val="00000A"/>
                <w:sz w:val="22"/>
                <w:szCs w:val="22"/>
              </w:rPr>
              <w:t>Trustee</w:t>
            </w:r>
          </w:p>
        </w:tc>
      </w:tr>
      <w:tr w:rsidR="00C43993" w14:paraId="121BD04C" w14:textId="77777777">
        <w:trPr>
          <w:trHeight w:val="267"/>
        </w:trPr>
        <w:tc>
          <w:tcPr>
            <w:tcW w:w="4252" w:type="dxa"/>
            <w:tcBorders>
              <w:top w:val="single" w:sz="4" w:space="0" w:color="000001"/>
              <w:left w:val="single" w:sz="4" w:space="0" w:color="000001"/>
              <w:bottom w:val="single" w:sz="4" w:space="0" w:color="000001"/>
            </w:tcBorders>
            <w:shd w:val="clear" w:color="auto" w:fill="FFFFFF"/>
            <w:vAlign w:val="center"/>
          </w:tcPr>
          <w:p w14:paraId="4908728A" w14:textId="77777777" w:rsidR="00C43993" w:rsidRDefault="003F7410">
            <w:pPr>
              <w:pStyle w:val="Standard"/>
              <w:jc w:val="both"/>
            </w:pPr>
            <w:r>
              <w:rPr>
                <w:rFonts w:ascii="Calibri Light" w:hAnsi="Calibri Light" w:cs="Calibri Light"/>
                <w:b/>
                <w:bCs/>
                <w:iCs/>
                <w:color w:val="00000A"/>
                <w:sz w:val="22"/>
                <w:szCs w:val="22"/>
              </w:rPr>
              <w:t>Reporting To</w:t>
            </w:r>
          </w:p>
        </w:tc>
        <w:tc>
          <w:tcPr>
            <w:tcW w:w="481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41EF14C" w14:textId="77777777" w:rsidR="00C43993" w:rsidRDefault="003F7410">
            <w:pPr>
              <w:pStyle w:val="Standard"/>
              <w:jc w:val="both"/>
            </w:pPr>
            <w:r>
              <w:rPr>
                <w:rFonts w:ascii="Calibri Light" w:hAnsi="Calibri Light" w:cs="Calibri Light"/>
                <w:iCs/>
                <w:color w:val="00000A"/>
                <w:sz w:val="22"/>
                <w:szCs w:val="22"/>
              </w:rPr>
              <w:t>Trustee Board</w:t>
            </w:r>
          </w:p>
        </w:tc>
      </w:tr>
      <w:tr w:rsidR="00C43993" w14:paraId="28EB77AA" w14:textId="77777777">
        <w:trPr>
          <w:trHeight w:val="129"/>
        </w:trPr>
        <w:tc>
          <w:tcPr>
            <w:tcW w:w="4252" w:type="dxa"/>
            <w:tcBorders>
              <w:top w:val="single" w:sz="4" w:space="0" w:color="000001"/>
              <w:left w:val="single" w:sz="4" w:space="0" w:color="000001"/>
              <w:bottom w:val="single" w:sz="4" w:space="0" w:color="000001"/>
            </w:tcBorders>
            <w:shd w:val="clear" w:color="auto" w:fill="FFFFFF"/>
            <w:vAlign w:val="center"/>
          </w:tcPr>
          <w:p w14:paraId="5012A55C" w14:textId="77777777" w:rsidR="00C43993" w:rsidRDefault="003F7410">
            <w:pPr>
              <w:pStyle w:val="Standard"/>
              <w:jc w:val="both"/>
            </w:pPr>
            <w:r>
              <w:rPr>
                <w:rFonts w:ascii="Calibri Light" w:hAnsi="Calibri Light" w:cs="Calibri Light"/>
                <w:b/>
                <w:bCs/>
                <w:iCs/>
                <w:color w:val="00000A"/>
                <w:sz w:val="22"/>
                <w:szCs w:val="22"/>
              </w:rPr>
              <w:t>Next Review Date</w:t>
            </w:r>
          </w:p>
        </w:tc>
        <w:tc>
          <w:tcPr>
            <w:tcW w:w="481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65EABA3" w14:textId="77777777" w:rsidR="00C43993" w:rsidRDefault="003F7410">
            <w:pPr>
              <w:pStyle w:val="Standard"/>
              <w:jc w:val="both"/>
            </w:pPr>
            <w:r>
              <w:rPr>
                <w:rFonts w:ascii="Calibri Light" w:hAnsi="Calibri Light" w:cs="Calibri Light"/>
                <w:sz w:val="22"/>
                <w:szCs w:val="22"/>
              </w:rPr>
              <w:t>July26</w:t>
            </w:r>
          </w:p>
        </w:tc>
      </w:tr>
    </w:tbl>
    <w:p w14:paraId="6C5A7A84" w14:textId="77777777" w:rsidR="00C43993" w:rsidRDefault="00C43993">
      <w:pPr>
        <w:pStyle w:val="Standard"/>
        <w:jc w:val="both"/>
        <w:rPr>
          <w:rFonts w:ascii="Calibri Light" w:hAnsi="Calibri Light" w:cs="Calibri Light"/>
          <w:iCs/>
          <w:color w:val="00000A"/>
        </w:rPr>
      </w:pPr>
    </w:p>
    <w:p w14:paraId="661AF7E9" w14:textId="77777777" w:rsidR="00C43993" w:rsidRDefault="003F7410">
      <w:pPr>
        <w:pStyle w:val="Standard"/>
        <w:jc w:val="both"/>
      </w:pPr>
      <w:r>
        <w:rPr>
          <w:rFonts w:ascii="Calibri Light" w:hAnsi="Calibri Light" w:cs="Calibri Light"/>
          <w:i/>
          <w:color w:val="00000A"/>
          <w:sz w:val="22"/>
        </w:rPr>
        <w:t>This policy was approved by the Trustees:</w:t>
      </w:r>
    </w:p>
    <w:p w14:paraId="33A59D75" w14:textId="77777777" w:rsidR="00C43993" w:rsidRDefault="00C43993">
      <w:pPr>
        <w:pStyle w:val="Standard"/>
        <w:jc w:val="both"/>
        <w:rPr>
          <w:rFonts w:ascii="Calibri Light" w:hAnsi="Calibri Light" w:cs="Calibri Light"/>
          <w:i/>
          <w:iCs/>
          <w:color w:val="00000A"/>
          <w:sz w:val="22"/>
        </w:rPr>
      </w:pPr>
    </w:p>
    <w:tbl>
      <w:tblPr>
        <w:tblW w:w="9072" w:type="dxa"/>
        <w:tblInd w:w="-113" w:type="dxa"/>
        <w:tblLayout w:type="fixed"/>
        <w:tblLook w:val="04A0" w:firstRow="1" w:lastRow="0" w:firstColumn="1" w:lastColumn="0" w:noHBand="0" w:noVBand="1"/>
      </w:tblPr>
      <w:tblGrid>
        <w:gridCol w:w="4252"/>
        <w:gridCol w:w="4820"/>
      </w:tblGrid>
      <w:tr w:rsidR="00C43993" w14:paraId="098FAA68" w14:textId="77777777">
        <w:trPr>
          <w:trHeight w:val="575"/>
        </w:trPr>
        <w:tc>
          <w:tcPr>
            <w:tcW w:w="4252" w:type="dxa"/>
            <w:tcBorders>
              <w:top w:val="single" w:sz="4" w:space="0" w:color="000001"/>
              <w:left w:val="single" w:sz="4" w:space="0" w:color="000001"/>
              <w:bottom w:val="single" w:sz="4" w:space="0" w:color="000001"/>
            </w:tcBorders>
            <w:shd w:val="clear" w:color="auto" w:fill="FFFFFF"/>
          </w:tcPr>
          <w:p w14:paraId="739655FC" w14:textId="77777777" w:rsidR="00C43993" w:rsidRDefault="003F7410">
            <w:pPr>
              <w:pStyle w:val="Standard"/>
              <w:jc w:val="both"/>
              <w:rPr>
                <w:rFonts w:ascii="Calibri Light" w:hAnsi="Calibri Light" w:cs="Calibri Light"/>
                <w:b/>
                <w:bCs/>
              </w:rPr>
            </w:pPr>
            <w:r>
              <w:rPr>
                <w:rFonts w:ascii="Calibri Light" w:hAnsi="Calibri Light" w:cs="Calibri Light"/>
                <w:b/>
                <w:bCs/>
              </w:rPr>
              <w:t>Name:  Alan Macdonald</w:t>
            </w:r>
          </w:p>
          <w:p w14:paraId="696DA57F" w14:textId="77777777" w:rsidR="00C43993" w:rsidRDefault="00C43993">
            <w:pPr>
              <w:pStyle w:val="Standard"/>
              <w:jc w:val="both"/>
            </w:pPr>
          </w:p>
        </w:tc>
        <w:tc>
          <w:tcPr>
            <w:tcW w:w="4819" w:type="dxa"/>
            <w:tcBorders>
              <w:top w:val="single" w:sz="4" w:space="0" w:color="000001"/>
              <w:left w:val="single" w:sz="4" w:space="0" w:color="000001"/>
              <w:bottom w:val="single" w:sz="4" w:space="0" w:color="000001"/>
              <w:right w:val="single" w:sz="4" w:space="0" w:color="000001"/>
            </w:tcBorders>
            <w:shd w:val="clear" w:color="auto" w:fill="FFFFFF"/>
          </w:tcPr>
          <w:p w14:paraId="2E72EA34" w14:textId="77777777" w:rsidR="00C43993" w:rsidRDefault="003F7410">
            <w:pPr>
              <w:pStyle w:val="Standard"/>
              <w:jc w:val="both"/>
            </w:pPr>
            <w:r>
              <w:rPr>
                <w:noProof/>
              </w:rPr>
              <w:drawing>
                <wp:anchor distT="0" distB="0" distL="114300" distR="114300" simplePos="0" relativeHeight="24" behindDoc="0" locked="0" layoutInCell="1" allowOverlap="1" wp14:anchorId="2D8A6CAF" wp14:editId="32784885">
                  <wp:simplePos x="0" y="0"/>
                  <wp:positionH relativeFrom="column">
                    <wp:posOffset>700405</wp:posOffset>
                  </wp:positionH>
                  <wp:positionV relativeFrom="paragraph">
                    <wp:posOffset>41910</wp:posOffset>
                  </wp:positionV>
                  <wp:extent cx="1242060" cy="273685"/>
                  <wp:effectExtent l="0" t="0" r="0" b="0"/>
                  <wp:wrapTopAndBottom/>
                  <wp:docPr id="1" name="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s1"/>
                          <pic:cNvPicPr>
                            <a:picLocks noChangeAspect="1" noChangeArrowheads="1"/>
                          </pic:cNvPicPr>
                        </pic:nvPicPr>
                        <pic:blipFill>
                          <a:blip r:embed="rId8"/>
                          <a:srcRect l="55940" r="657259" b="1435049"/>
                          <a:stretch>
                            <a:fillRect/>
                          </a:stretch>
                        </pic:blipFill>
                        <pic:spPr bwMode="auto">
                          <a:xfrm>
                            <a:off x="0" y="0"/>
                            <a:ext cx="1242060" cy="273685"/>
                          </a:xfrm>
                          <a:prstGeom prst="rect">
                            <a:avLst/>
                          </a:prstGeom>
                        </pic:spPr>
                      </pic:pic>
                    </a:graphicData>
                  </a:graphic>
                </wp:anchor>
              </w:drawing>
            </w:r>
            <w:r>
              <w:rPr>
                <w:rFonts w:ascii="Calibri Light" w:hAnsi="Calibri Light" w:cs="Calibri Light"/>
                <w:b/>
                <w:bCs/>
              </w:rPr>
              <w:t xml:space="preserve">Signed:   Alan Macdonald                                                  </w:t>
            </w:r>
          </w:p>
        </w:tc>
      </w:tr>
      <w:tr w:rsidR="00C43993" w14:paraId="11F9EF31" w14:textId="77777777">
        <w:trPr>
          <w:trHeight w:val="566"/>
        </w:trPr>
        <w:tc>
          <w:tcPr>
            <w:tcW w:w="4252" w:type="dxa"/>
            <w:tcBorders>
              <w:top w:val="single" w:sz="4" w:space="0" w:color="000001"/>
              <w:left w:val="single" w:sz="4" w:space="0" w:color="000001"/>
              <w:bottom w:val="single" w:sz="4" w:space="0" w:color="000001"/>
            </w:tcBorders>
            <w:shd w:val="clear" w:color="auto" w:fill="FFFFFF"/>
          </w:tcPr>
          <w:p w14:paraId="6788FF44" w14:textId="77777777" w:rsidR="00C43993" w:rsidRDefault="003F7410">
            <w:pPr>
              <w:pStyle w:val="Standard"/>
              <w:jc w:val="both"/>
            </w:pPr>
            <w:r>
              <w:rPr>
                <w:rFonts w:ascii="Calibri Light" w:hAnsi="Calibri Light" w:cs="Calibri Light"/>
                <w:b/>
                <w:bCs/>
              </w:rPr>
              <w:t>Position: Trustee</w:t>
            </w:r>
          </w:p>
        </w:tc>
        <w:tc>
          <w:tcPr>
            <w:tcW w:w="4819" w:type="dxa"/>
            <w:tcBorders>
              <w:top w:val="single" w:sz="4" w:space="0" w:color="000001"/>
              <w:left w:val="single" w:sz="4" w:space="0" w:color="000001"/>
              <w:bottom w:val="single" w:sz="4" w:space="0" w:color="000001"/>
              <w:right w:val="single" w:sz="4" w:space="0" w:color="000001"/>
            </w:tcBorders>
            <w:shd w:val="clear" w:color="auto" w:fill="FFFFFF"/>
          </w:tcPr>
          <w:p w14:paraId="0DB5C958" w14:textId="77777777" w:rsidR="00C43993" w:rsidRDefault="003F7410">
            <w:pPr>
              <w:pStyle w:val="Standard"/>
              <w:jc w:val="both"/>
            </w:pPr>
            <w:r>
              <w:rPr>
                <w:rFonts w:ascii="Calibri Light" w:hAnsi="Calibri Light" w:cs="Calibri Light"/>
                <w:b/>
                <w:bCs/>
              </w:rPr>
              <w:t>Date: 29</w:t>
            </w:r>
            <w:r>
              <w:rPr>
                <w:rFonts w:ascii="Calibri Light" w:hAnsi="Calibri Light" w:cs="Calibri Light"/>
                <w:b/>
                <w:bCs/>
                <w:vertAlign w:val="superscript"/>
              </w:rPr>
              <w:t>th</w:t>
            </w:r>
            <w:r>
              <w:rPr>
                <w:rFonts w:ascii="Calibri Light" w:hAnsi="Calibri Light" w:cs="Calibri Light"/>
                <w:b/>
                <w:bCs/>
              </w:rPr>
              <w:t xml:space="preserve"> May 2025</w:t>
            </w:r>
          </w:p>
        </w:tc>
      </w:tr>
    </w:tbl>
    <w:p w14:paraId="3C59E372" w14:textId="77777777" w:rsidR="00C43993" w:rsidRDefault="00C43993">
      <w:pPr>
        <w:pStyle w:val="Heading1"/>
        <w:ind w:left="432" w:hanging="432"/>
        <w:rPr>
          <w:rFonts w:cs="Calibri Light"/>
          <w:caps/>
        </w:rPr>
      </w:pPr>
    </w:p>
    <w:p w14:paraId="5F77728A" w14:textId="77777777" w:rsidR="00C43993" w:rsidRDefault="003F7410">
      <w:pPr>
        <w:pStyle w:val="Standard"/>
        <w:suppressAutoHyphens w:val="0"/>
      </w:pPr>
      <w:r>
        <w:br w:type="page"/>
      </w:r>
    </w:p>
    <w:p w14:paraId="04720814" w14:textId="77777777" w:rsidR="00C43993" w:rsidRDefault="003F7410">
      <w:pPr>
        <w:pStyle w:val="Heading1"/>
      </w:pPr>
      <w:bookmarkStart w:id="50" w:name="__RefHeading__1995_1504334399"/>
      <w:bookmarkStart w:id="51" w:name="_Toc92726091"/>
      <w:bookmarkEnd w:id="50"/>
      <w:r>
        <w:rPr>
          <w:rFonts w:cs="Calibri Light"/>
          <w:caps/>
        </w:rPr>
        <w:lastRenderedPageBreak/>
        <w:t>Appendix 1 - Key Contacts &amp; Foodbank Venues</w:t>
      </w:r>
      <w:bookmarkEnd w:id="51"/>
    </w:p>
    <w:p w14:paraId="25ACA8FB" w14:textId="77777777" w:rsidR="00C43993" w:rsidRDefault="00C43993">
      <w:pPr>
        <w:pStyle w:val="Standard"/>
        <w:rPr>
          <w:rFonts w:ascii="Calibri Light" w:hAnsi="Calibri Light" w:cs="Calibri Light"/>
          <w:bCs/>
        </w:rPr>
      </w:pPr>
    </w:p>
    <w:p w14:paraId="6BDB641F" w14:textId="77777777" w:rsidR="00C43993" w:rsidRDefault="00C43993">
      <w:pPr>
        <w:pStyle w:val="Standard"/>
        <w:rPr>
          <w:rFonts w:ascii="Calibri Light" w:hAnsi="Calibri Light" w:cs="Calibri Light"/>
          <w:bCs/>
        </w:rPr>
      </w:pPr>
    </w:p>
    <w:p w14:paraId="5A9CE947" w14:textId="77777777" w:rsidR="00C43993" w:rsidRDefault="00C43993">
      <w:pPr>
        <w:pStyle w:val="Standard"/>
        <w:rPr>
          <w:rFonts w:ascii="Calibri Light" w:hAnsi="Calibri Light" w:cs="Calibri Light"/>
          <w:bCs/>
        </w:rPr>
      </w:pPr>
    </w:p>
    <w:p w14:paraId="50AE37E9" w14:textId="77777777" w:rsidR="00C43993" w:rsidRDefault="00C43993">
      <w:pPr>
        <w:pStyle w:val="Standard"/>
        <w:rPr>
          <w:rFonts w:ascii="Calibri Light" w:hAnsi="Calibri Light" w:cs="Calibri Light"/>
          <w:bCs/>
        </w:rPr>
      </w:pPr>
    </w:p>
    <w:p w14:paraId="46A3CDCB" w14:textId="77777777" w:rsidR="00C43993" w:rsidRDefault="00C43993">
      <w:pPr>
        <w:pStyle w:val="Standard"/>
        <w:rPr>
          <w:rFonts w:ascii="Calibri Light" w:hAnsi="Calibri Light" w:cs="Calibri Light"/>
          <w:b/>
        </w:rPr>
      </w:pPr>
    </w:p>
    <w:p w14:paraId="151AD105" w14:textId="77777777" w:rsidR="00C43993" w:rsidRDefault="003F7410">
      <w:pPr>
        <w:pStyle w:val="Standard"/>
      </w:pPr>
      <w:r>
        <w:rPr>
          <w:rFonts w:ascii="Calibri Light" w:hAnsi="Calibri Light" w:cs="Calibri Light"/>
          <w:b/>
        </w:rPr>
        <w:t>Our Key Contacts</w:t>
      </w:r>
    </w:p>
    <w:p w14:paraId="40D1725A" w14:textId="77777777" w:rsidR="00C43993" w:rsidRDefault="00C43993">
      <w:pPr>
        <w:pStyle w:val="Standard"/>
        <w:rPr>
          <w:rFonts w:ascii="Calibri Light" w:hAnsi="Calibri Light" w:cs="Calibri Light"/>
        </w:rPr>
      </w:pPr>
    </w:p>
    <w:p w14:paraId="3E1CAFC0" w14:textId="77777777" w:rsidR="00C43993" w:rsidRDefault="003F7410">
      <w:pPr>
        <w:pStyle w:val="Standard"/>
        <w:numPr>
          <w:ilvl w:val="0"/>
          <w:numId w:val="16"/>
        </w:numPr>
        <w:tabs>
          <w:tab w:val="left" w:pos="4536"/>
        </w:tabs>
        <w:suppressAutoHyphens w:val="0"/>
        <w:jc w:val="both"/>
      </w:pPr>
      <w:r>
        <w:rPr>
          <w:rFonts w:ascii="Calibri Light" w:hAnsi="Calibri Light" w:cs="Calibri Light"/>
          <w:b/>
          <w:bCs/>
          <w:sz w:val="28"/>
          <w:szCs w:val="28"/>
        </w:rPr>
        <w:t xml:space="preserve">Designated Safeguarding Lead </w:t>
      </w:r>
      <w:r>
        <w:rPr>
          <w:rFonts w:ascii="Calibri Light" w:hAnsi="Calibri Light" w:cs="Calibri Light"/>
          <w:b/>
          <w:bCs/>
          <w:sz w:val="28"/>
          <w:szCs w:val="28"/>
        </w:rPr>
        <w:tab/>
      </w:r>
      <w:r>
        <w:rPr>
          <w:rFonts w:ascii="Calibri Light" w:hAnsi="Calibri Light" w:cs="Calibri Light"/>
          <w:b/>
          <w:bCs/>
          <w:sz w:val="28"/>
          <w:szCs w:val="28"/>
        </w:rPr>
        <w:tab/>
      </w:r>
      <w:r>
        <w:rPr>
          <w:rFonts w:ascii="Calibri Light" w:hAnsi="Calibri Light" w:cs="Calibri Light"/>
          <w:b/>
          <w:bCs/>
          <w:sz w:val="28"/>
          <w:szCs w:val="28"/>
        </w:rPr>
        <w:tab/>
        <w:t>07923108671</w:t>
      </w:r>
    </w:p>
    <w:p w14:paraId="6D8F3668" w14:textId="77777777" w:rsidR="00C43993" w:rsidRDefault="003F7410">
      <w:pPr>
        <w:pStyle w:val="Standard"/>
        <w:numPr>
          <w:ilvl w:val="0"/>
          <w:numId w:val="423"/>
        </w:numPr>
        <w:tabs>
          <w:tab w:val="left" w:pos="4536"/>
        </w:tabs>
        <w:suppressAutoHyphens w:val="0"/>
        <w:jc w:val="both"/>
      </w:pPr>
      <w:r>
        <w:rPr>
          <w:rFonts w:ascii="Calibri Light" w:hAnsi="Calibri Light" w:cs="Calibri Light"/>
          <w:b/>
          <w:bCs/>
          <w:sz w:val="28"/>
          <w:szCs w:val="28"/>
        </w:rPr>
        <w:t xml:space="preserve">Deputy Designated </w:t>
      </w:r>
      <w:r>
        <w:rPr>
          <w:rFonts w:ascii="Calibri Light" w:hAnsi="Calibri Light" w:cs="Calibri Light"/>
          <w:b/>
          <w:bCs/>
          <w:sz w:val="28"/>
          <w:szCs w:val="28"/>
        </w:rPr>
        <w:t>Safeguarding Lead</w:t>
      </w:r>
      <w:r>
        <w:rPr>
          <w:rFonts w:ascii="Calibri Light" w:hAnsi="Calibri Light" w:cs="Calibri Light"/>
          <w:b/>
          <w:bCs/>
          <w:sz w:val="28"/>
          <w:szCs w:val="28"/>
        </w:rPr>
        <w:tab/>
      </w:r>
      <w:r>
        <w:rPr>
          <w:rFonts w:ascii="Calibri Light" w:hAnsi="Calibri Light" w:cs="Calibri Light"/>
          <w:b/>
          <w:bCs/>
          <w:sz w:val="28"/>
          <w:szCs w:val="28"/>
        </w:rPr>
        <w:tab/>
        <w:t>07887841651</w:t>
      </w:r>
    </w:p>
    <w:p w14:paraId="2A2735EF" w14:textId="77777777" w:rsidR="00C43993" w:rsidRDefault="003F7410">
      <w:pPr>
        <w:pStyle w:val="Standard"/>
        <w:numPr>
          <w:ilvl w:val="0"/>
          <w:numId w:val="424"/>
        </w:numPr>
        <w:tabs>
          <w:tab w:val="left" w:pos="4536"/>
        </w:tabs>
        <w:suppressAutoHyphens w:val="0"/>
        <w:jc w:val="both"/>
      </w:pPr>
      <w:r>
        <w:rPr>
          <w:rFonts w:ascii="Calibri Light" w:hAnsi="Calibri Light" w:cs="Calibri Light"/>
          <w:b/>
          <w:bCs/>
          <w:sz w:val="28"/>
          <w:szCs w:val="28"/>
        </w:rPr>
        <w:t xml:space="preserve">Manager </w:t>
      </w:r>
      <w:r>
        <w:rPr>
          <w:rFonts w:ascii="Calibri Light" w:hAnsi="Calibri Light" w:cs="Calibri Light"/>
          <w:b/>
          <w:bCs/>
          <w:sz w:val="28"/>
          <w:szCs w:val="28"/>
        </w:rPr>
        <w:tab/>
      </w:r>
      <w:r>
        <w:rPr>
          <w:rFonts w:ascii="Calibri Light" w:hAnsi="Calibri Light" w:cs="Calibri Light"/>
          <w:b/>
          <w:bCs/>
          <w:sz w:val="28"/>
          <w:szCs w:val="28"/>
        </w:rPr>
        <w:tab/>
      </w:r>
      <w:r>
        <w:rPr>
          <w:rFonts w:ascii="Calibri Light" w:hAnsi="Calibri Light" w:cs="Calibri Light"/>
          <w:b/>
          <w:bCs/>
          <w:sz w:val="28"/>
          <w:szCs w:val="28"/>
        </w:rPr>
        <w:tab/>
      </w:r>
      <w:r>
        <w:rPr>
          <w:rFonts w:ascii="Calibri Light" w:hAnsi="Calibri Light" w:cs="Calibri Light"/>
          <w:b/>
          <w:bCs/>
          <w:sz w:val="28"/>
          <w:szCs w:val="28"/>
        </w:rPr>
        <w:tab/>
      </w:r>
      <w:r>
        <w:rPr>
          <w:rFonts w:ascii="Calibri Light" w:hAnsi="Calibri Light" w:cs="Calibri Light"/>
          <w:b/>
          <w:bCs/>
          <w:sz w:val="28"/>
          <w:szCs w:val="28"/>
        </w:rPr>
        <w:tab/>
        <w:t>07923108671</w:t>
      </w:r>
    </w:p>
    <w:p w14:paraId="3D4CD8EF" w14:textId="79F0E6AD" w:rsidR="00C43993" w:rsidRDefault="003F7410">
      <w:pPr>
        <w:pStyle w:val="Standard"/>
        <w:numPr>
          <w:ilvl w:val="0"/>
          <w:numId w:val="425"/>
        </w:numPr>
        <w:tabs>
          <w:tab w:val="left" w:pos="4536"/>
        </w:tabs>
        <w:suppressAutoHyphens w:val="0"/>
        <w:jc w:val="both"/>
      </w:pPr>
      <w:proofErr w:type="spellStart"/>
      <w:proofErr w:type="gramStart"/>
      <w:r>
        <w:rPr>
          <w:rFonts w:ascii="Calibri Light" w:hAnsi="Calibri Light" w:cs="Calibri Light"/>
          <w:b/>
          <w:bCs/>
          <w:sz w:val="28"/>
          <w:szCs w:val="28"/>
        </w:rPr>
        <w:t>Thirtyone:eight</w:t>
      </w:r>
      <w:proofErr w:type="spellEnd"/>
      <w:proofErr w:type="gramEnd"/>
      <w:r>
        <w:rPr>
          <w:rFonts w:ascii="Calibri Light" w:hAnsi="Calibri Light" w:cs="Calibri Light"/>
          <w:b/>
          <w:bCs/>
          <w:sz w:val="28"/>
          <w:szCs w:val="28"/>
        </w:rPr>
        <w:t xml:space="preserve"> Advice line </w:t>
      </w:r>
      <w:r>
        <w:rPr>
          <w:rFonts w:ascii="Calibri Light" w:hAnsi="Calibri Light" w:cs="Calibri Light"/>
          <w:b/>
          <w:bCs/>
          <w:sz w:val="28"/>
          <w:szCs w:val="28"/>
        </w:rPr>
        <w:tab/>
      </w:r>
      <w:r>
        <w:rPr>
          <w:rFonts w:ascii="Calibri Light" w:hAnsi="Calibri Light" w:cs="Calibri Light"/>
          <w:b/>
          <w:bCs/>
          <w:sz w:val="28"/>
          <w:szCs w:val="28"/>
        </w:rPr>
        <w:tab/>
        <w:t>0303 003 11 11</w:t>
      </w:r>
      <w:r>
        <w:rPr>
          <w:rFonts w:ascii="Calibri Light" w:hAnsi="Calibri Light" w:cs="Calibri Light"/>
          <w:b/>
          <w:bCs/>
          <w:color w:val="FF0000"/>
          <w:sz w:val="28"/>
          <w:szCs w:val="28"/>
        </w:rPr>
        <w:t xml:space="preserve"> </w:t>
      </w:r>
      <w:r w:rsidRPr="003F7410">
        <w:rPr>
          <w:rFonts w:ascii="Calibri Light" w:hAnsi="Calibri Light" w:cs="Calibri Light"/>
          <w:b/>
          <w:bCs/>
          <w:color w:val="auto"/>
          <w:sz w:val="28"/>
          <w:szCs w:val="28"/>
        </w:rPr>
        <w:t>(</w:t>
      </w:r>
      <w:r>
        <w:rPr>
          <w:rFonts w:ascii="Calibri Light" w:hAnsi="Calibri Light" w:cs="Calibri Light"/>
          <w:b/>
          <w:bCs/>
          <w:sz w:val="28"/>
          <w:szCs w:val="28"/>
        </w:rPr>
        <w:t>option 2)</w:t>
      </w:r>
    </w:p>
    <w:p w14:paraId="482B0AC3" w14:textId="77777777" w:rsidR="00C43993" w:rsidRDefault="00C43993">
      <w:pPr>
        <w:pStyle w:val="Standard"/>
        <w:suppressAutoHyphens w:val="0"/>
        <w:ind w:left="360"/>
        <w:jc w:val="both"/>
        <w:rPr>
          <w:rFonts w:ascii="Calibri Light" w:hAnsi="Calibri Light" w:cs="Calibri Light"/>
        </w:rPr>
      </w:pPr>
    </w:p>
    <w:p w14:paraId="3648AEAF" w14:textId="77777777" w:rsidR="00C43993" w:rsidRDefault="003F7410">
      <w:pPr>
        <w:pStyle w:val="Standard"/>
        <w:tabs>
          <w:tab w:val="left" w:pos="0"/>
        </w:tabs>
        <w:spacing w:line="276" w:lineRule="auto"/>
        <w:jc w:val="both"/>
      </w:pPr>
      <w:r>
        <w:rPr>
          <w:rFonts w:ascii="Calibri Light" w:hAnsi="Calibri Light" w:cs="Calibri Light"/>
          <w:b/>
          <w:szCs w:val="22"/>
          <w:lang w:eastAsia="en-US"/>
        </w:rPr>
        <w:t>Social Services</w:t>
      </w:r>
    </w:p>
    <w:p w14:paraId="1D62533B" w14:textId="77777777" w:rsidR="00C43993" w:rsidRDefault="00C43993">
      <w:pPr>
        <w:pStyle w:val="Standard"/>
        <w:suppressAutoHyphens w:val="0"/>
        <w:spacing w:after="200" w:line="276" w:lineRule="auto"/>
        <w:jc w:val="both"/>
        <w:rPr>
          <w:rFonts w:ascii="Calibri Light" w:hAnsi="Calibri Light" w:cs="Calibri Light"/>
          <w:szCs w:val="22"/>
          <w:lang w:eastAsia="en-US"/>
        </w:rPr>
      </w:pPr>
    </w:p>
    <w:tbl>
      <w:tblPr>
        <w:tblW w:w="9458" w:type="dxa"/>
        <w:tblInd w:w="176" w:type="dxa"/>
        <w:tblLayout w:type="fixed"/>
        <w:tblLook w:val="04A0" w:firstRow="1" w:lastRow="0" w:firstColumn="1" w:lastColumn="0" w:noHBand="0" w:noVBand="1"/>
      </w:tblPr>
      <w:tblGrid>
        <w:gridCol w:w="6992"/>
        <w:gridCol w:w="2466"/>
      </w:tblGrid>
      <w:tr w:rsidR="00C43993" w14:paraId="3E51A2C7" w14:textId="77777777">
        <w:tc>
          <w:tcPr>
            <w:tcW w:w="9457" w:type="dxa"/>
            <w:gridSpan w:val="2"/>
            <w:tcBorders>
              <w:top w:val="single" w:sz="4" w:space="0" w:color="00000A"/>
              <w:left w:val="single" w:sz="4" w:space="0" w:color="00000A"/>
              <w:bottom w:val="single" w:sz="4" w:space="0" w:color="00000A"/>
              <w:right w:val="single" w:sz="4" w:space="0" w:color="00000A"/>
            </w:tcBorders>
            <w:shd w:val="clear" w:color="auto" w:fill="BFBFBF"/>
          </w:tcPr>
          <w:p w14:paraId="601FC83D" w14:textId="77777777" w:rsidR="00C43993" w:rsidRDefault="003F7410">
            <w:pPr>
              <w:pStyle w:val="Standard"/>
              <w:suppressAutoHyphens w:val="0"/>
              <w:spacing w:after="200" w:line="276" w:lineRule="auto"/>
              <w:jc w:val="both"/>
            </w:pPr>
            <w:r>
              <w:rPr>
                <w:rFonts w:ascii="Calibri Light" w:hAnsi="Calibri Light" w:cs="Calibri Light"/>
                <w:b/>
                <w:szCs w:val="22"/>
                <w:lang w:eastAsia="en-US"/>
              </w:rPr>
              <w:t xml:space="preserve"> Local Authority is Hartlepool Borough Council</w:t>
            </w:r>
          </w:p>
        </w:tc>
      </w:tr>
      <w:tr w:rsidR="00C43993" w14:paraId="1BA400E2" w14:textId="77777777">
        <w:tc>
          <w:tcPr>
            <w:tcW w:w="6991" w:type="dxa"/>
            <w:tcBorders>
              <w:top w:val="single" w:sz="4" w:space="0" w:color="00000A"/>
              <w:left w:val="single" w:sz="4" w:space="0" w:color="00000A"/>
              <w:bottom w:val="single" w:sz="4" w:space="0" w:color="00000A"/>
              <w:right w:val="single" w:sz="4" w:space="0" w:color="00000A"/>
            </w:tcBorders>
            <w:vAlign w:val="center"/>
          </w:tcPr>
          <w:p w14:paraId="5CDE853B" w14:textId="77777777" w:rsidR="00C43993" w:rsidRDefault="003F7410">
            <w:pPr>
              <w:pStyle w:val="Standard"/>
              <w:suppressAutoHyphens w:val="0"/>
              <w:spacing w:after="200" w:line="276" w:lineRule="auto"/>
            </w:pPr>
            <w:r>
              <w:rPr>
                <w:rFonts w:ascii="Calibri Light" w:hAnsi="Calibri Light" w:cs="Calibri Light"/>
                <w:szCs w:val="22"/>
                <w:lang w:eastAsia="en-US"/>
              </w:rPr>
              <w:t>Social Services – Office Hours</w:t>
            </w:r>
          </w:p>
        </w:tc>
        <w:tc>
          <w:tcPr>
            <w:tcW w:w="2466" w:type="dxa"/>
            <w:tcBorders>
              <w:top w:val="single" w:sz="4" w:space="0" w:color="00000A"/>
              <w:left w:val="single" w:sz="4" w:space="0" w:color="00000A"/>
              <w:bottom w:val="single" w:sz="4" w:space="0" w:color="00000A"/>
              <w:right w:val="single" w:sz="4" w:space="0" w:color="00000A"/>
            </w:tcBorders>
            <w:vAlign w:val="center"/>
          </w:tcPr>
          <w:p w14:paraId="5FAA1993" w14:textId="77777777" w:rsidR="00C43993" w:rsidRDefault="003F7410">
            <w:pPr>
              <w:pStyle w:val="Standard"/>
              <w:suppressAutoHyphens w:val="0"/>
              <w:spacing w:after="200" w:line="276" w:lineRule="auto"/>
            </w:pPr>
            <w:r>
              <w:rPr>
                <w:rFonts w:ascii="Calibri Light" w:hAnsi="Calibri Light" w:cs="Calibri Light"/>
                <w:szCs w:val="22"/>
                <w:lang w:eastAsia="en-US"/>
              </w:rPr>
              <w:t>08.30 – 5pm</w:t>
            </w:r>
          </w:p>
        </w:tc>
      </w:tr>
      <w:tr w:rsidR="00C43993" w14:paraId="35ED5A70" w14:textId="77777777">
        <w:tc>
          <w:tcPr>
            <w:tcW w:w="6991" w:type="dxa"/>
            <w:tcBorders>
              <w:top w:val="single" w:sz="4" w:space="0" w:color="00000A"/>
              <w:left w:val="single" w:sz="4" w:space="0" w:color="00000A"/>
              <w:bottom w:val="single" w:sz="4" w:space="0" w:color="00000A"/>
              <w:right w:val="single" w:sz="4" w:space="0" w:color="00000A"/>
            </w:tcBorders>
            <w:vAlign w:val="center"/>
          </w:tcPr>
          <w:p w14:paraId="7DC2A7D4" w14:textId="77777777" w:rsidR="00C43993" w:rsidRDefault="003F7410">
            <w:pPr>
              <w:pStyle w:val="Standard"/>
              <w:suppressAutoHyphens w:val="0"/>
              <w:spacing w:after="200" w:line="276" w:lineRule="auto"/>
              <w:rPr>
                <w:rFonts w:ascii="Calibri Light" w:hAnsi="Calibri Light" w:cs="Calibri Light"/>
                <w:szCs w:val="22"/>
                <w:lang w:eastAsia="en-US"/>
              </w:rPr>
            </w:pPr>
            <w:r>
              <w:rPr>
                <w:rFonts w:ascii="Calibri Light" w:hAnsi="Calibri Light" w:cs="Calibri Light"/>
                <w:szCs w:val="22"/>
                <w:lang w:eastAsia="en-US"/>
              </w:rPr>
              <w:t>Protecting Adults -</w:t>
            </w:r>
            <w:proofErr w:type="spellStart"/>
            <w:r>
              <w:rPr>
                <w:rFonts w:ascii="Calibri Light" w:hAnsi="Calibri Light" w:cs="Calibri Light"/>
                <w:szCs w:val="22"/>
                <w:lang w:eastAsia="en-US"/>
              </w:rPr>
              <w:t>iSPA</w:t>
            </w:r>
            <w:proofErr w:type="spellEnd"/>
            <w:r>
              <w:rPr>
                <w:rFonts w:ascii="Calibri Light" w:hAnsi="Calibri Light" w:cs="Calibri Light"/>
                <w:szCs w:val="22"/>
                <w:lang w:eastAsia="en-US"/>
              </w:rPr>
              <w:t xml:space="preserve"> </w:t>
            </w:r>
            <w:r>
              <w:rPr>
                <w:rFonts w:ascii="Calibri Light" w:hAnsi="Calibri Light" w:cs="Calibri Light"/>
                <w:szCs w:val="22"/>
                <w:lang w:eastAsia="en-US"/>
              </w:rPr>
              <w:t>(integrated single point of access)</w:t>
            </w:r>
          </w:p>
          <w:p w14:paraId="2FAD6607" w14:textId="77777777" w:rsidR="00C43993" w:rsidRDefault="003F7410">
            <w:pPr>
              <w:pStyle w:val="Standard"/>
              <w:suppressAutoHyphens w:val="0"/>
              <w:spacing w:after="200" w:line="276" w:lineRule="auto"/>
              <w:rPr>
                <w:rFonts w:ascii="Calibri Light" w:hAnsi="Calibri Light" w:cs="Calibri Light"/>
                <w:szCs w:val="22"/>
                <w:lang w:eastAsia="en-US"/>
              </w:rPr>
            </w:pPr>
            <w:r>
              <w:rPr>
                <w:rFonts w:ascii="Calibri Light" w:hAnsi="Calibri Light" w:cs="Calibri Light"/>
                <w:szCs w:val="22"/>
                <w:lang w:eastAsia="en-US"/>
              </w:rPr>
              <w:t>ispa@hartlepool.gov.uk</w:t>
            </w:r>
          </w:p>
          <w:p w14:paraId="2A2FF7AE" w14:textId="77777777" w:rsidR="00C43993" w:rsidRDefault="003F7410">
            <w:pPr>
              <w:pStyle w:val="Standard"/>
              <w:suppressAutoHyphens w:val="0"/>
              <w:spacing w:after="200" w:line="276" w:lineRule="auto"/>
            </w:pPr>
            <w:r>
              <w:rPr>
                <w:rFonts w:ascii="Calibri Light" w:hAnsi="Calibri Light" w:cs="Calibri Light"/>
                <w:szCs w:val="22"/>
                <w:lang w:eastAsia="en-US"/>
              </w:rPr>
              <w:t>Daytime Contact Numbers</w:t>
            </w:r>
          </w:p>
        </w:tc>
        <w:tc>
          <w:tcPr>
            <w:tcW w:w="2466" w:type="dxa"/>
            <w:tcBorders>
              <w:top w:val="single" w:sz="4" w:space="0" w:color="00000A"/>
              <w:left w:val="single" w:sz="4" w:space="0" w:color="00000A"/>
              <w:bottom w:val="single" w:sz="4" w:space="0" w:color="00000A"/>
              <w:right w:val="single" w:sz="4" w:space="0" w:color="00000A"/>
            </w:tcBorders>
            <w:vAlign w:val="center"/>
          </w:tcPr>
          <w:p w14:paraId="0D3D9F96" w14:textId="77777777" w:rsidR="00C43993" w:rsidRDefault="003F7410">
            <w:pPr>
              <w:pStyle w:val="Standard"/>
              <w:suppressAutoHyphens w:val="0"/>
              <w:spacing w:after="200" w:line="276" w:lineRule="auto"/>
            </w:pPr>
            <w:r>
              <w:rPr>
                <w:rFonts w:ascii="Calibri Light" w:hAnsi="Calibri Light" w:cs="Calibri Light"/>
                <w:szCs w:val="22"/>
                <w:lang w:eastAsia="en-US"/>
              </w:rPr>
              <w:t>Adult Access Point:             01429 523390</w:t>
            </w:r>
          </w:p>
          <w:p w14:paraId="101FFB03" w14:textId="77777777" w:rsidR="00C43993" w:rsidRDefault="003F7410">
            <w:pPr>
              <w:pStyle w:val="Standard"/>
              <w:suppressAutoHyphens w:val="0"/>
              <w:spacing w:after="200" w:line="276" w:lineRule="auto"/>
            </w:pPr>
            <w:r>
              <w:rPr>
                <w:rFonts w:ascii="Calibri Light" w:hAnsi="Calibri Light" w:cs="Calibri Light"/>
                <w:szCs w:val="22"/>
                <w:lang w:eastAsia="en-US"/>
              </w:rPr>
              <w:t>Children’s Access Point:     01429 284284</w:t>
            </w:r>
          </w:p>
        </w:tc>
      </w:tr>
      <w:tr w:rsidR="00C43993" w14:paraId="4CFC7918" w14:textId="77777777">
        <w:tc>
          <w:tcPr>
            <w:tcW w:w="6991" w:type="dxa"/>
            <w:tcBorders>
              <w:top w:val="single" w:sz="4" w:space="0" w:color="00000A"/>
              <w:left w:val="single" w:sz="4" w:space="0" w:color="00000A"/>
              <w:bottom w:val="single" w:sz="12" w:space="0" w:color="00000A"/>
              <w:right w:val="single" w:sz="4" w:space="0" w:color="00000A"/>
            </w:tcBorders>
            <w:vAlign w:val="center"/>
          </w:tcPr>
          <w:p w14:paraId="6DB344F0" w14:textId="77777777" w:rsidR="00C43993" w:rsidRDefault="003F7410">
            <w:pPr>
              <w:pStyle w:val="Standard"/>
              <w:suppressAutoHyphens w:val="0"/>
              <w:spacing w:after="200" w:line="276" w:lineRule="auto"/>
            </w:pPr>
            <w:r>
              <w:rPr>
                <w:rFonts w:ascii="Calibri Light" w:hAnsi="Calibri Light" w:cs="Calibri Light"/>
                <w:szCs w:val="22"/>
                <w:lang w:eastAsia="en-US"/>
              </w:rPr>
              <w:t>Social Care Services</w:t>
            </w:r>
          </w:p>
          <w:p w14:paraId="1168AB9E" w14:textId="77777777" w:rsidR="00C43993" w:rsidRDefault="003F7410">
            <w:pPr>
              <w:pStyle w:val="Standard"/>
              <w:suppressAutoHyphens w:val="0"/>
              <w:spacing w:after="200" w:line="276" w:lineRule="auto"/>
            </w:pPr>
            <w:r>
              <w:rPr>
                <w:rFonts w:ascii="Calibri Light" w:hAnsi="Calibri Light" w:cs="Calibri Light"/>
                <w:szCs w:val="22"/>
                <w:lang w:eastAsia="en-US"/>
              </w:rPr>
              <w:t>Out-of-Hours Emergency Duty Team (EDT)</w:t>
            </w:r>
          </w:p>
        </w:tc>
        <w:tc>
          <w:tcPr>
            <w:tcW w:w="2466" w:type="dxa"/>
            <w:tcBorders>
              <w:top w:val="single" w:sz="4" w:space="0" w:color="00000A"/>
              <w:left w:val="single" w:sz="4" w:space="0" w:color="00000A"/>
              <w:bottom w:val="single" w:sz="12" w:space="0" w:color="00000A"/>
              <w:right w:val="single" w:sz="4" w:space="0" w:color="00000A"/>
            </w:tcBorders>
            <w:vAlign w:val="center"/>
          </w:tcPr>
          <w:p w14:paraId="778C8CC2" w14:textId="77777777" w:rsidR="00C43993" w:rsidRDefault="003F7410">
            <w:pPr>
              <w:pStyle w:val="Standard"/>
              <w:suppressAutoHyphens w:val="0"/>
              <w:spacing w:after="200" w:line="276" w:lineRule="auto"/>
            </w:pPr>
            <w:r>
              <w:rPr>
                <w:rFonts w:ascii="Calibri Light" w:hAnsi="Calibri Light" w:cs="Calibri Light"/>
                <w:szCs w:val="22"/>
                <w:lang w:eastAsia="en-US"/>
              </w:rPr>
              <w:t xml:space="preserve">Adults AND Children:         </w:t>
            </w:r>
          </w:p>
          <w:p w14:paraId="6600EFCD" w14:textId="77777777" w:rsidR="00C43993" w:rsidRDefault="003F7410">
            <w:pPr>
              <w:pStyle w:val="Standard"/>
              <w:suppressAutoHyphens w:val="0"/>
              <w:spacing w:after="200" w:line="276" w:lineRule="auto"/>
            </w:pPr>
            <w:r>
              <w:rPr>
                <w:rFonts w:ascii="Calibri Light" w:hAnsi="Calibri Light" w:cs="Calibri Light"/>
                <w:szCs w:val="22"/>
                <w:lang w:eastAsia="en-US"/>
              </w:rPr>
              <w:t>01642 524552</w:t>
            </w:r>
          </w:p>
        </w:tc>
      </w:tr>
    </w:tbl>
    <w:p w14:paraId="0CBE5D99" w14:textId="77777777" w:rsidR="00C43993" w:rsidRDefault="00C43993">
      <w:pPr>
        <w:pStyle w:val="Standard"/>
        <w:rPr>
          <w:rFonts w:ascii="Calibri Light" w:hAnsi="Calibri Light" w:cs="Calibri Light"/>
        </w:rPr>
      </w:pPr>
    </w:p>
    <w:p w14:paraId="7E195BD1" w14:textId="77777777" w:rsidR="00C43993" w:rsidRDefault="00C43993">
      <w:pPr>
        <w:pStyle w:val="Standard"/>
        <w:suppressAutoHyphens w:val="0"/>
        <w:jc w:val="both"/>
        <w:rPr>
          <w:rFonts w:ascii="Calibri Light" w:hAnsi="Calibri Light" w:cs="Calibri Light"/>
        </w:rPr>
      </w:pPr>
    </w:p>
    <w:p w14:paraId="2DE46BB2" w14:textId="77777777" w:rsidR="00C43993" w:rsidRDefault="003F7410">
      <w:pPr>
        <w:pStyle w:val="Standard"/>
      </w:pPr>
      <w:r>
        <w:rPr>
          <w:rFonts w:ascii="Calibri Light" w:hAnsi="Calibri Light" w:cs="Calibri Light"/>
          <w:b/>
        </w:rPr>
        <w:t>Other National Advice Providers</w:t>
      </w:r>
    </w:p>
    <w:p w14:paraId="2F044E6D" w14:textId="77777777" w:rsidR="00C43993" w:rsidRDefault="00C43993">
      <w:pPr>
        <w:pStyle w:val="Standard"/>
        <w:rPr>
          <w:rFonts w:ascii="Calibri Light" w:hAnsi="Calibri Light" w:cs="Calibri Light"/>
          <w:b/>
          <w:sz w:val="8"/>
          <w:szCs w:val="8"/>
        </w:rPr>
      </w:pPr>
    </w:p>
    <w:p w14:paraId="53417F5E" w14:textId="77777777" w:rsidR="00C43993" w:rsidRDefault="003F7410">
      <w:pPr>
        <w:pStyle w:val="ListParagraph"/>
        <w:numPr>
          <w:ilvl w:val="0"/>
          <w:numId w:val="17"/>
        </w:numPr>
        <w:suppressAutoHyphens w:val="0"/>
        <w:ind w:left="709" w:firstLine="0"/>
        <w:jc w:val="both"/>
      </w:pPr>
      <w:r>
        <w:rPr>
          <w:rFonts w:ascii="Calibri Light" w:hAnsi="Calibri Light" w:cs="Calibri Light"/>
        </w:rPr>
        <w:t>The Action Elder Abuse Confidential Free phone help Line - 0808 808 8141 - 9am-5pm</w:t>
      </w:r>
    </w:p>
    <w:p w14:paraId="12C015D6" w14:textId="77777777" w:rsidR="00C43993" w:rsidRDefault="003F7410">
      <w:pPr>
        <w:pStyle w:val="Standard"/>
        <w:numPr>
          <w:ilvl w:val="0"/>
          <w:numId w:val="426"/>
        </w:numPr>
        <w:suppressAutoHyphens w:val="0"/>
        <w:ind w:left="700" w:firstLine="0"/>
      </w:pPr>
      <w:r>
        <w:rPr>
          <w:rFonts w:ascii="Calibri Light" w:hAnsi="Calibri Light" w:cs="Calibri Light"/>
        </w:rPr>
        <w:t>ChildLine - 0800 1111</w:t>
      </w:r>
    </w:p>
    <w:p w14:paraId="6E1280AA" w14:textId="77777777" w:rsidR="00C43993" w:rsidRDefault="003F7410">
      <w:pPr>
        <w:pStyle w:val="Standard"/>
        <w:numPr>
          <w:ilvl w:val="0"/>
          <w:numId w:val="427"/>
        </w:numPr>
        <w:suppressAutoHyphens w:val="0"/>
        <w:ind w:left="700" w:firstLine="0"/>
      </w:pPr>
      <w:r>
        <w:rPr>
          <w:rFonts w:ascii="Calibri Light" w:hAnsi="Calibri Light" w:cs="Calibri Light"/>
        </w:rPr>
        <w:t xml:space="preserve">NSPCC 24/7 Child Protection Helpline - 0808 800 500 or </w:t>
      </w:r>
      <w:hyperlink r:id="rId9">
        <w:r>
          <w:rPr>
            <w:rFonts w:ascii="Calibri Light" w:hAnsi="Calibri Light" w:cs="Calibri Light"/>
            <w:color w:val="0000FF"/>
            <w:u w:val="single"/>
          </w:rPr>
          <w:t>help@nspcc.org</w:t>
        </w:r>
      </w:hyperlink>
    </w:p>
    <w:p w14:paraId="56DEF65D" w14:textId="77777777" w:rsidR="00C43993" w:rsidRDefault="003F7410">
      <w:pPr>
        <w:pStyle w:val="Standard"/>
        <w:numPr>
          <w:ilvl w:val="0"/>
          <w:numId w:val="428"/>
        </w:numPr>
        <w:suppressAutoHyphens w:val="0"/>
        <w:ind w:left="700" w:firstLine="0"/>
      </w:pPr>
      <w:r>
        <w:rPr>
          <w:rFonts w:ascii="Calibri Light" w:hAnsi="Calibri Light" w:cs="Calibri Light"/>
        </w:rPr>
        <w:t>National Domestic Violence Helpline – 0808 2000 247</w:t>
      </w:r>
    </w:p>
    <w:p w14:paraId="429E2A52" w14:textId="77777777" w:rsidR="00C43993" w:rsidRDefault="003F7410">
      <w:pPr>
        <w:pStyle w:val="Standard"/>
        <w:numPr>
          <w:ilvl w:val="0"/>
          <w:numId w:val="429"/>
        </w:numPr>
        <w:suppressAutoHyphens w:val="0"/>
        <w:ind w:left="700" w:firstLine="0"/>
      </w:pPr>
      <w:r>
        <w:rPr>
          <w:rFonts w:ascii="Calibri Light" w:hAnsi="Calibri Light" w:cs="Calibri Light"/>
        </w:rPr>
        <w:t>Samaritans – 116 123</w:t>
      </w:r>
    </w:p>
    <w:p w14:paraId="48CA7224" w14:textId="77777777" w:rsidR="00C43993" w:rsidRDefault="00C43993">
      <w:pPr>
        <w:pStyle w:val="Standard"/>
        <w:ind w:left="700" w:hanging="720"/>
        <w:rPr>
          <w:rFonts w:ascii="Calibri Light" w:hAnsi="Calibri Light" w:cs="Calibri Light"/>
        </w:rPr>
      </w:pPr>
    </w:p>
    <w:p w14:paraId="1989AD91" w14:textId="77777777" w:rsidR="00C43993" w:rsidRDefault="003F7410">
      <w:pPr>
        <w:pStyle w:val="Standard"/>
        <w:ind w:left="360" w:hanging="360"/>
      </w:pPr>
      <w:r>
        <w:rPr>
          <w:rFonts w:ascii="Calibri Light" w:hAnsi="Calibri Light" w:cs="Calibri Light"/>
          <w:b/>
        </w:rPr>
        <w:t>If you think a crime has taken place…</w:t>
      </w:r>
    </w:p>
    <w:p w14:paraId="51D44906" w14:textId="77777777" w:rsidR="00C43993" w:rsidRDefault="00C43993">
      <w:pPr>
        <w:pStyle w:val="Standard"/>
        <w:ind w:left="360" w:hanging="360"/>
        <w:rPr>
          <w:rFonts w:ascii="Calibri Light" w:hAnsi="Calibri Light" w:cs="Calibri Light"/>
          <w:sz w:val="8"/>
          <w:szCs w:val="8"/>
        </w:rPr>
      </w:pPr>
    </w:p>
    <w:p w14:paraId="5802519B" w14:textId="77777777" w:rsidR="00C43993" w:rsidRDefault="003F7410">
      <w:pPr>
        <w:pStyle w:val="Standard"/>
        <w:numPr>
          <w:ilvl w:val="0"/>
          <w:numId w:val="18"/>
        </w:numPr>
        <w:suppressAutoHyphens w:val="0"/>
      </w:pPr>
      <w:r>
        <w:rPr>
          <w:rFonts w:ascii="Calibri Light" w:hAnsi="Calibri Light" w:cs="Calibri Light"/>
        </w:rPr>
        <w:t>Local &amp; Regional Police – Non-emergency number: 101</w:t>
      </w:r>
    </w:p>
    <w:p w14:paraId="6C018CC2" w14:textId="77777777" w:rsidR="00C43993" w:rsidRDefault="003F7410">
      <w:pPr>
        <w:pStyle w:val="Standard"/>
        <w:numPr>
          <w:ilvl w:val="1"/>
          <w:numId w:val="430"/>
        </w:numPr>
        <w:suppressAutoHyphens w:val="0"/>
      </w:pPr>
      <w:r>
        <w:rPr>
          <w:rFonts w:ascii="Calibri Light" w:hAnsi="Calibri Light" w:cs="Calibri Light"/>
        </w:rPr>
        <w:t xml:space="preserve"> You will be directed to the correct team for your postcode area.</w:t>
      </w:r>
    </w:p>
    <w:p w14:paraId="1281EC6F" w14:textId="77777777" w:rsidR="00C43993" w:rsidRDefault="00C43993">
      <w:pPr>
        <w:pStyle w:val="Standard"/>
        <w:rPr>
          <w:rFonts w:ascii="Calibri Light" w:hAnsi="Calibri Light" w:cs="Calibri Light"/>
        </w:rPr>
      </w:pPr>
    </w:p>
    <w:p w14:paraId="1D581ED7" w14:textId="77777777" w:rsidR="00C43993" w:rsidRDefault="00C43993">
      <w:pPr>
        <w:pStyle w:val="Standard"/>
        <w:rPr>
          <w:rFonts w:ascii="Calibri Light" w:hAnsi="Calibri Light" w:cs="Calibri Light"/>
        </w:rPr>
      </w:pPr>
    </w:p>
    <w:p w14:paraId="58A3E0A4" w14:textId="77777777" w:rsidR="00C43993" w:rsidRDefault="00C43993">
      <w:pPr>
        <w:pStyle w:val="Standard"/>
        <w:rPr>
          <w:rFonts w:ascii="Calibri Light" w:hAnsi="Calibri Light" w:cs="Calibri Light"/>
        </w:rPr>
      </w:pPr>
    </w:p>
    <w:p w14:paraId="21EDD8CF" w14:textId="77777777" w:rsidR="00C43993" w:rsidRDefault="00C43993">
      <w:pPr>
        <w:pStyle w:val="Standard"/>
        <w:rPr>
          <w:rFonts w:ascii="Calibri Light" w:hAnsi="Calibri Light" w:cs="Calibri Light"/>
        </w:rPr>
      </w:pPr>
    </w:p>
    <w:p w14:paraId="3CA33FE3" w14:textId="77777777" w:rsidR="00C43993" w:rsidRDefault="00C43993">
      <w:pPr>
        <w:pStyle w:val="Standard"/>
        <w:rPr>
          <w:rFonts w:ascii="Calibri Light" w:hAnsi="Calibri Light" w:cs="Calibri Light"/>
        </w:rPr>
      </w:pPr>
    </w:p>
    <w:p w14:paraId="5DD6B444" w14:textId="77777777" w:rsidR="00C43993" w:rsidRDefault="00C43993">
      <w:pPr>
        <w:pStyle w:val="Standard"/>
        <w:rPr>
          <w:rFonts w:ascii="Calibri Light" w:hAnsi="Calibri Light" w:cs="Calibri Light"/>
        </w:rPr>
      </w:pPr>
    </w:p>
    <w:p w14:paraId="10CE7584" w14:textId="77777777" w:rsidR="00C43993" w:rsidRDefault="00C43993">
      <w:pPr>
        <w:pStyle w:val="Standard"/>
        <w:rPr>
          <w:rFonts w:ascii="Calibri Light" w:hAnsi="Calibri Light" w:cs="Calibri Light"/>
        </w:rPr>
      </w:pPr>
    </w:p>
    <w:tbl>
      <w:tblPr>
        <w:tblpPr w:leftFromText="180" w:rightFromText="180" w:vertAnchor="text" w:horzAnchor="page" w:tblpX="673" w:tblpY="111"/>
        <w:tblW w:w="9452" w:type="dxa"/>
        <w:tblLayout w:type="fixed"/>
        <w:tblLook w:val="04A0" w:firstRow="1" w:lastRow="0" w:firstColumn="1" w:lastColumn="0" w:noHBand="0" w:noVBand="1"/>
      </w:tblPr>
      <w:tblGrid>
        <w:gridCol w:w="2483"/>
        <w:gridCol w:w="3292"/>
        <w:gridCol w:w="3677"/>
      </w:tblGrid>
      <w:tr w:rsidR="00C43993" w14:paraId="728D9242" w14:textId="77777777">
        <w:tc>
          <w:tcPr>
            <w:tcW w:w="2483" w:type="dxa"/>
            <w:tcBorders>
              <w:top w:val="single" w:sz="4" w:space="0" w:color="00000A"/>
              <w:left w:val="single" w:sz="4" w:space="0" w:color="00000A"/>
              <w:bottom w:val="single" w:sz="4" w:space="0" w:color="00000A"/>
              <w:right w:val="single" w:sz="4" w:space="0" w:color="00000A"/>
            </w:tcBorders>
          </w:tcPr>
          <w:p w14:paraId="5B7EF024" w14:textId="77777777" w:rsidR="00C43993" w:rsidRDefault="003F7410">
            <w:pPr>
              <w:pStyle w:val="Standard"/>
              <w:spacing w:line="276" w:lineRule="auto"/>
            </w:pPr>
            <w:r>
              <w:rPr>
                <w:rFonts w:ascii="Calibri Light" w:hAnsi="Calibri Light" w:cs="Calibri Light"/>
                <w:b/>
                <w:szCs w:val="22"/>
                <w:lang w:eastAsia="en-US"/>
              </w:rPr>
              <w:lastRenderedPageBreak/>
              <w:t>Foodbank Activity</w:t>
            </w:r>
          </w:p>
          <w:p w14:paraId="2FCF6ED8" w14:textId="77777777" w:rsidR="00C43993" w:rsidRDefault="003F7410">
            <w:pPr>
              <w:pStyle w:val="Standard"/>
              <w:spacing w:line="276" w:lineRule="auto"/>
            </w:pPr>
            <w:r>
              <w:rPr>
                <w:rFonts w:ascii="Calibri Light" w:hAnsi="Calibri Light" w:cs="Calibri Light"/>
                <w:b/>
                <w:szCs w:val="22"/>
                <w:lang w:eastAsia="en-US"/>
              </w:rPr>
              <w:t>And operating times</w:t>
            </w:r>
          </w:p>
        </w:tc>
        <w:tc>
          <w:tcPr>
            <w:tcW w:w="3292" w:type="dxa"/>
            <w:tcBorders>
              <w:top w:val="single" w:sz="4" w:space="0" w:color="00000A"/>
              <w:left w:val="single" w:sz="4" w:space="0" w:color="00000A"/>
              <w:bottom w:val="single" w:sz="4" w:space="0" w:color="00000A"/>
              <w:right w:val="single" w:sz="4" w:space="0" w:color="00000A"/>
            </w:tcBorders>
          </w:tcPr>
          <w:p w14:paraId="43DC1F2C" w14:textId="77777777" w:rsidR="00C43993" w:rsidRDefault="003F7410">
            <w:pPr>
              <w:pStyle w:val="Standard"/>
              <w:spacing w:line="276" w:lineRule="auto"/>
            </w:pPr>
            <w:r>
              <w:rPr>
                <w:rFonts w:ascii="Calibri Light" w:hAnsi="Calibri Light" w:cs="Calibri Light"/>
                <w:b/>
                <w:szCs w:val="22"/>
                <w:lang w:eastAsia="en-US"/>
              </w:rPr>
              <w:t>Venue &amp; Address</w:t>
            </w:r>
          </w:p>
        </w:tc>
        <w:tc>
          <w:tcPr>
            <w:tcW w:w="3677" w:type="dxa"/>
            <w:tcBorders>
              <w:top w:val="single" w:sz="4" w:space="0" w:color="00000A"/>
              <w:left w:val="single" w:sz="4" w:space="0" w:color="00000A"/>
              <w:bottom w:val="single" w:sz="4" w:space="0" w:color="00000A"/>
              <w:right w:val="single" w:sz="4" w:space="0" w:color="00000A"/>
            </w:tcBorders>
            <w:vAlign w:val="center"/>
          </w:tcPr>
          <w:p w14:paraId="6EA4B87E" w14:textId="77777777" w:rsidR="00C43993" w:rsidRDefault="003F7410">
            <w:pPr>
              <w:pStyle w:val="Standard"/>
              <w:spacing w:line="276" w:lineRule="auto"/>
            </w:pPr>
            <w:r>
              <w:rPr>
                <w:rFonts w:ascii="Calibri Light" w:hAnsi="Calibri Light" w:cs="Calibri Light"/>
                <w:b/>
                <w:szCs w:val="22"/>
                <w:lang w:eastAsia="en-US"/>
              </w:rPr>
              <w:t>Landlord Contact Details for Host Venues and</w:t>
            </w:r>
          </w:p>
          <w:p w14:paraId="4046ADFD" w14:textId="77777777" w:rsidR="00C43993" w:rsidRDefault="003F7410">
            <w:pPr>
              <w:pStyle w:val="Standard"/>
              <w:spacing w:line="276" w:lineRule="auto"/>
            </w:pPr>
            <w:r>
              <w:rPr>
                <w:rFonts w:ascii="Calibri Light" w:hAnsi="Calibri Light" w:cs="Calibri Light"/>
                <w:b/>
                <w:szCs w:val="22"/>
                <w:lang w:eastAsia="en-US"/>
              </w:rPr>
              <w:t xml:space="preserve">Safeguarding Lead (if </w:t>
            </w:r>
            <w:r>
              <w:rPr>
                <w:rFonts w:ascii="Calibri Light" w:hAnsi="Calibri Light" w:cs="Calibri Light"/>
                <w:b/>
                <w:szCs w:val="22"/>
                <w:lang w:eastAsia="en-US"/>
              </w:rPr>
              <w:t>known) for Host organisation</w:t>
            </w:r>
          </w:p>
        </w:tc>
      </w:tr>
      <w:tr w:rsidR="00C43993" w14:paraId="17273DBD" w14:textId="77777777">
        <w:tc>
          <w:tcPr>
            <w:tcW w:w="2483" w:type="dxa"/>
            <w:tcBorders>
              <w:top w:val="single" w:sz="4" w:space="0" w:color="00000A"/>
              <w:left w:val="single" w:sz="4" w:space="0" w:color="00000A"/>
              <w:bottom w:val="single" w:sz="4" w:space="0" w:color="00000A"/>
              <w:right w:val="single" w:sz="4" w:space="0" w:color="00000A"/>
            </w:tcBorders>
          </w:tcPr>
          <w:p w14:paraId="3C30D587" w14:textId="77777777" w:rsidR="00C43993" w:rsidRDefault="003F7410">
            <w:pPr>
              <w:pStyle w:val="Standard"/>
              <w:spacing w:line="276" w:lineRule="auto"/>
            </w:pPr>
            <w:r>
              <w:rPr>
                <w:rFonts w:ascii="Calibri Light" w:hAnsi="Calibri Light" w:cs="Calibri Light"/>
                <w:szCs w:val="22"/>
                <w:lang w:eastAsia="en-US"/>
              </w:rPr>
              <w:t>Main Office</w:t>
            </w:r>
          </w:p>
          <w:p w14:paraId="387C7715" w14:textId="77777777" w:rsidR="00C43993" w:rsidRDefault="00C43993">
            <w:pPr>
              <w:pStyle w:val="Standard"/>
              <w:spacing w:line="276" w:lineRule="auto"/>
              <w:rPr>
                <w:rFonts w:ascii="Calibri Light" w:hAnsi="Calibri Light" w:cs="Calibri Light"/>
                <w:szCs w:val="22"/>
                <w:lang w:eastAsia="en-US"/>
              </w:rPr>
            </w:pPr>
          </w:p>
        </w:tc>
        <w:tc>
          <w:tcPr>
            <w:tcW w:w="3292" w:type="dxa"/>
            <w:tcBorders>
              <w:top w:val="single" w:sz="4" w:space="0" w:color="00000A"/>
              <w:left w:val="single" w:sz="4" w:space="0" w:color="00000A"/>
              <w:bottom w:val="single" w:sz="4" w:space="0" w:color="00000A"/>
              <w:right w:val="single" w:sz="4" w:space="0" w:color="00000A"/>
            </w:tcBorders>
          </w:tcPr>
          <w:p w14:paraId="19F12EB5" w14:textId="77777777" w:rsidR="00C43993" w:rsidRDefault="003F7410">
            <w:pPr>
              <w:pStyle w:val="Standard"/>
              <w:spacing w:line="276" w:lineRule="auto"/>
            </w:pPr>
            <w:r>
              <w:rPr>
                <w:rFonts w:ascii="Calibri Light" w:hAnsi="Calibri Light" w:cs="Calibri Light"/>
                <w:szCs w:val="22"/>
                <w:lang w:eastAsia="en-US"/>
              </w:rPr>
              <w:t>28 Church Street,</w:t>
            </w:r>
          </w:p>
          <w:p w14:paraId="54999392" w14:textId="77777777" w:rsidR="00C43993" w:rsidRDefault="003F7410">
            <w:pPr>
              <w:pStyle w:val="Standard"/>
              <w:spacing w:line="276" w:lineRule="auto"/>
            </w:pPr>
            <w:r>
              <w:rPr>
                <w:rFonts w:ascii="Calibri Light" w:hAnsi="Calibri Light" w:cs="Calibri Light"/>
                <w:szCs w:val="22"/>
                <w:lang w:eastAsia="en-US"/>
              </w:rPr>
              <w:t>Hartlepool, TS24 7DH</w:t>
            </w:r>
          </w:p>
        </w:tc>
        <w:tc>
          <w:tcPr>
            <w:tcW w:w="3677" w:type="dxa"/>
            <w:tcBorders>
              <w:top w:val="single" w:sz="4" w:space="0" w:color="00000A"/>
              <w:left w:val="single" w:sz="4" w:space="0" w:color="00000A"/>
              <w:bottom w:val="single" w:sz="4" w:space="0" w:color="00000A"/>
              <w:right w:val="single" w:sz="4" w:space="0" w:color="00000A"/>
            </w:tcBorders>
          </w:tcPr>
          <w:p w14:paraId="22BF1C43" w14:textId="77777777" w:rsidR="00C43993" w:rsidRDefault="003F7410">
            <w:pPr>
              <w:pStyle w:val="Standard"/>
              <w:spacing w:line="276" w:lineRule="auto"/>
              <w:rPr>
                <w:rFonts w:ascii="Calibri Light" w:hAnsi="Calibri Light" w:cs="Calibri Light"/>
              </w:rPr>
            </w:pPr>
            <w:r>
              <w:rPr>
                <w:rFonts w:ascii="Calibri Light" w:hAnsi="Calibri Light" w:cs="Calibri Light"/>
                <w:szCs w:val="22"/>
                <w:lang w:eastAsia="en-US"/>
              </w:rPr>
              <w:t xml:space="preserve"> </w:t>
            </w:r>
            <w:r>
              <w:rPr>
                <w:rFonts w:ascii="Calibri Light" w:hAnsi="Calibri Light" w:cs="Calibri Light"/>
              </w:rPr>
              <w:t xml:space="preserve">Josie Watson/ DSL Lisa Lavender </w:t>
            </w:r>
          </w:p>
          <w:p w14:paraId="18ABF01D" w14:textId="77777777" w:rsidR="00C43993" w:rsidRDefault="003F7410">
            <w:pPr>
              <w:pStyle w:val="Standard"/>
              <w:spacing w:line="276" w:lineRule="auto"/>
            </w:pPr>
            <w:r>
              <w:rPr>
                <w:rFonts w:ascii="Calibri Light" w:hAnsi="Calibri Light" w:cs="Calibri Light"/>
                <w:szCs w:val="22"/>
              </w:rPr>
              <w:t>07875430345/ 07923108671</w:t>
            </w:r>
          </w:p>
        </w:tc>
      </w:tr>
      <w:tr w:rsidR="00C43993" w14:paraId="16958FE3" w14:textId="77777777">
        <w:tc>
          <w:tcPr>
            <w:tcW w:w="2483" w:type="dxa"/>
            <w:tcBorders>
              <w:top w:val="single" w:sz="4" w:space="0" w:color="00000A"/>
              <w:left w:val="single" w:sz="4" w:space="0" w:color="00000A"/>
              <w:bottom w:val="single" w:sz="4" w:space="0" w:color="00000A"/>
              <w:right w:val="single" w:sz="4" w:space="0" w:color="00000A"/>
            </w:tcBorders>
            <w:vAlign w:val="center"/>
          </w:tcPr>
          <w:p w14:paraId="57782DC9" w14:textId="77777777" w:rsidR="00C43993" w:rsidRDefault="003F7410">
            <w:pPr>
              <w:pStyle w:val="Standard"/>
              <w:spacing w:line="276" w:lineRule="auto"/>
            </w:pPr>
            <w:r>
              <w:rPr>
                <w:rFonts w:ascii="Calibri Light" w:hAnsi="Calibri Light" w:cs="Calibri Light"/>
                <w:szCs w:val="22"/>
                <w:lang w:eastAsia="en-US"/>
              </w:rPr>
              <w:t>Warehouse</w:t>
            </w:r>
          </w:p>
          <w:p w14:paraId="388165B7" w14:textId="77777777" w:rsidR="00C43993" w:rsidRDefault="00C43993">
            <w:pPr>
              <w:pStyle w:val="Standard"/>
              <w:spacing w:line="276" w:lineRule="auto"/>
              <w:rPr>
                <w:rFonts w:ascii="Calibri Light" w:hAnsi="Calibri Light" w:cs="Calibri Light"/>
                <w:szCs w:val="22"/>
                <w:lang w:eastAsia="en-US"/>
              </w:rPr>
            </w:pPr>
          </w:p>
        </w:tc>
        <w:tc>
          <w:tcPr>
            <w:tcW w:w="3292" w:type="dxa"/>
            <w:tcBorders>
              <w:top w:val="single" w:sz="4" w:space="0" w:color="00000A"/>
              <w:left w:val="single" w:sz="4" w:space="0" w:color="00000A"/>
              <w:bottom w:val="single" w:sz="4" w:space="0" w:color="00000A"/>
              <w:right w:val="single" w:sz="4" w:space="0" w:color="00000A"/>
            </w:tcBorders>
          </w:tcPr>
          <w:p w14:paraId="5727F452" w14:textId="77777777" w:rsidR="00C43993" w:rsidRDefault="003F7410">
            <w:pPr>
              <w:pStyle w:val="Standard"/>
              <w:spacing w:line="276" w:lineRule="auto"/>
            </w:pPr>
            <w:r>
              <w:rPr>
                <w:rFonts w:ascii="Calibri Light" w:hAnsi="Calibri Light" w:cs="Calibri Light"/>
                <w:szCs w:val="22"/>
                <w:lang w:eastAsia="en-US"/>
              </w:rPr>
              <w:t>Unit F1 Middleton Grange</w:t>
            </w:r>
          </w:p>
          <w:p w14:paraId="32D4DBA3" w14:textId="77777777" w:rsidR="00C43993" w:rsidRDefault="003F7410">
            <w:pPr>
              <w:pStyle w:val="Standard"/>
              <w:spacing w:line="276" w:lineRule="auto"/>
            </w:pPr>
            <w:r>
              <w:rPr>
                <w:rFonts w:ascii="Calibri Light" w:hAnsi="Calibri Light" w:cs="Calibri Light"/>
                <w:szCs w:val="22"/>
                <w:lang w:eastAsia="en-US"/>
              </w:rPr>
              <w:t>Villiers Street, Hartlepool</w:t>
            </w:r>
          </w:p>
        </w:tc>
        <w:tc>
          <w:tcPr>
            <w:tcW w:w="3677" w:type="dxa"/>
            <w:tcBorders>
              <w:top w:val="single" w:sz="4" w:space="0" w:color="00000A"/>
              <w:left w:val="single" w:sz="4" w:space="0" w:color="00000A"/>
              <w:bottom w:val="single" w:sz="4" w:space="0" w:color="00000A"/>
              <w:right w:val="single" w:sz="4" w:space="0" w:color="00000A"/>
            </w:tcBorders>
          </w:tcPr>
          <w:p w14:paraId="2AFABAA2" w14:textId="77777777" w:rsidR="00C43993" w:rsidRDefault="003F7410">
            <w:pPr>
              <w:pStyle w:val="Standard"/>
              <w:spacing w:line="276" w:lineRule="auto"/>
            </w:pPr>
            <w:r>
              <w:rPr>
                <w:rFonts w:ascii="Calibri Light" w:hAnsi="Calibri Light" w:cs="Calibri Light"/>
                <w:szCs w:val="22"/>
                <w:lang w:eastAsia="en-US"/>
              </w:rPr>
              <w:t>Centre Manager</w:t>
            </w:r>
          </w:p>
          <w:p w14:paraId="6FD69817" w14:textId="77777777" w:rsidR="00C43993" w:rsidRDefault="003F7410">
            <w:pPr>
              <w:pStyle w:val="Standard"/>
              <w:spacing w:line="276" w:lineRule="auto"/>
            </w:pPr>
            <w:r>
              <w:rPr>
                <w:rFonts w:ascii="Calibri Light" w:hAnsi="Calibri Light" w:cs="Calibri Light"/>
                <w:szCs w:val="22"/>
              </w:rPr>
              <w:t>01429 861220</w:t>
            </w:r>
          </w:p>
        </w:tc>
      </w:tr>
      <w:tr w:rsidR="00C43993" w14:paraId="2025C1EB" w14:textId="77777777">
        <w:tc>
          <w:tcPr>
            <w:tcW w:w="2483" w:type="dxa"/>
            <w:tcBorders>
              <w:top w:val="single" w:sz="4" w:space="0" w:color="00000A"/>
              <w:left w:val="single" w:sz="4" w:space="0" w:color="00000A"/>
              <w:bottom w:val="single" w:sz="4" w:space="0" w:color="00000A"/>
              <w:right w:val="single" w:sz="4" w:space="0" w:color="00000A"/>
            </w:tcBorders>
          </w:tcPr>
          <w:p w14:paraId="02BDAFBD" w14:textId="77777777" w:rsidR="00C43993" w:rsidRDefault="003F7410">
            <w:pPr>
              <w:pStyle w:val="Standard"/>
              <w:spacing w:line="276" w:lineRule="auto"/>
            </w:pPr>
            <w:r>
              <w:rPr>
                <w:rFonts w:ascii="Calibri Light" w:hAnsi="Calibri Light" w:cs="Calibri Light"/>
                <w:szCs w:val="22"/>
                <w:lang w:eastAsia="en-US"/>
              </w:rPr>
              <w:t>Distribution Centre</w:t>
            </w:r>
          </w:p>
          <w:p w14:paraId="420BA8F2" w14:textId="77777777" w:rsidR="00C43993" w:rsidRDefault="00C43993">
            <w:pPr>
              <w:pStyle w:val="Standard"/>
              <w:spacing w:line="276" w:lineRule="auto"/>
              <w:rPr>
                <w:rFonts w:ascii="Calibri Light" w:hAnsi="Calibri Light" w:cs="Calibri Light"/>
                <w:i/>
                <w:szCs w:val="22"/>
                <w:lang w:eastAsia="en-US"/>
              </w:rPr>
            </w:pPr>
          </w:p>
        </w:tc>
        <w:tc>
          <w:tcPr>
            <w:tcW w:w="3292" w:type="dxa"/>
            <w:tcBorders>
              <w:top w:val="single" w:sz="4" w:space="0" w:color="00000A"/>
              <w:left w:val="single" w:sz="4" w:space="0" w:color="00000A"/>
              <w:bottom w:val="single" w:sz="4" w:space="0" w:color="00000A"/>
              <w:right w:val="single" w:sz="4" w:space="0" w:color="00000A"/>
            </w:tcBorders>
          </w:tcPr>
          <w:p w14:paraId="545D2A1A" w14:textId="77777777" w:rsidR="00C43993" w:rsidRDefault="003F7410">
            <w:pPr>
              <w:pStyle w:val="Standard"/>
              <w:spacing w:line="276" w:lineRule="auto"/>
            </w:pPr>
            <w:r>
              <w:rPr>
                <w:rFonts w:ascii="Calibri Light" w:hAnsi="Calibri Light" w:cs="Calibri Light"/>
                <w:szCs w:val="22"/>
                <w:lang w:eastAsia="en-US"/>
              </w:rPr>
              <w:t>28 Church Street</w:t>
            </w:r>
          </w:p>
          <w:p w14:paraId="1524FE4A" w14:textId="77777777" w:rsidR="00C43993" w:rsidRDefault="003F7410">
            <w:pPr>
              <w:pStyle w:val="Standard"/>
              <w:spacing w:line="276" w:lineRule="auto"/>
            </w:pPr>
            <w:r>
              <w:rPr>
                <w:rFonts w:ascii="Calibri Light" w:hAnsi="Calibri Light" w:cs="Calibri Light"/>
                <w:szCs w:val="22"/>
                <w:lang w:eastAsia="en-US"/>
              </w:rPr>
              <w:t>Hartlepool, TS24 7DH</w:t>
            </w:r>
          </w:p>
        </w:tc>
        <w:tc>
          <w:tcPr>
            <w:tcW w:w="3677" w:type="dxa"/>
            <w:tcBorders>
              <w:top w:val="single" w:sz="4" w:space="0" w:color="00000A"/>
              <w:left w:val="single" w:sz="4" w:space="0" w:color="00000A"/>
              <w:bottom w:val="single" w:sz="4" w:space="0" w:color="00000A"/>
              <w:right w:val="single" w:sz="4" w:space="0" w:color="00000A"/>
            </w:tcBorders>
          </w:tcPr>
          <w:p w14:paraId="473C245D" w14:textId="77777777" w:rsidR="00C43993" w:rsidRDefault="003F7410">
            <w:pPr>
              <w:pStyle w:val="Standard"/>
              <w:spacing w:line="276" w:lineRule="auto"/>
            </w:pPr>
            <w:r>
              <w:rPr>
                <w:rFonts w:ascii="Calibri Light" w:hAnsi="Calibri Light" w:cs="Calibri Light"/>
                <w:szCs w:val="22"/>
                <w:lang w:eastAsia="en-US"/>
              </w:rPr>
              <w:t xml:space="preserve"> </w:t>
            </w:r>
            <w:r>
              <w:rPr>
                <w:rFonts w:ascii="Calibri Light" w:hAnsi="Calibri Light" w:cs="Calibri Light"/>
                <w:szCs w:val="22"/>
              </w:rPr>
              <w:t>Josie Watson</w:t>
            </w:r>
          </w:p>
          <w:p w14:paraId="694BE890" w14:textId="77777777" w:rsidR="00C43993" w:rsidRDefault="003F7410">
            <w:pPr>
              <w:pStyle w:val="Standard"/>
              <w:spacing w:line="276" w:lineRule="auto"/>
            </w:pPr>
            <w:r>
              <w:rPr>
                <w:rFonts w:ascii="Calibri Light" w:hAnsi="Calibri Light" w:cs="Calibri Light"/>
                <w:szCs w:val="22"/>
              </w:rPr>
              <w:t>07875430345</w:t>
            </w:r>
          </w:p>
        </w:tc>
      </w:tr>
    </w:tbl>
    <w:p w14:paraId="638D1389" w14:textId="77777777" w:rsidR="00C43993" w:rsidRDefault="00C43993">
      <w:pPr>
        <w:pStyle w:val="Standard"/>
        <w:rPr>
          <w:rFonts w:ascii="Calibri Light" w:hAnsi="Calibri Light" w:cs="Calibri Light"/>
        </w:rPr>
      </w:pPr>
    </w:p>
    <w:p w14:paraId="36334D54" w14:textId="77777777" w:rsidR="00C43993" w:rsidRDefault="003F7410">
      <w:pPr>
        <w:pStyle w:val="Standard"/>
        <w:spacing w:line="276" w:lineRule="auto"/>
        <w:jc w:val="both"/>
      </w:pPr>
      <w:r>
        <w:rPr>
          <w:rFonts w:ascii="Calibri Light" w:hAnsi="Calibri Light" w:cs="Calibri Light"/>
          <w:b/>
          <w:szCs w:val="22"/>
          <w:lang w:eastAsia="en-US"/>
        </w:rPr>
        <w:t>Operational Premises/Venues:</w:t>
      </w:r>
      <w:r>
        <w:rPr>
          <w:rFonts w:ascii="Calibri Light" w:hAnsi="Calibri Light" w:cs="Calibri Light"/>
          <w:color w:val="FF0000"/>
          <w:szCs w:val="22"/>
          <w:lang w:eastAsia="en-US"/>
        </w:rPr>
        <w:t xml:space="preserve"> </w:t>
      </w:r>
      <w:r>
        <w:rPr>
          <w:rFonts w:ascii="Calibri Light" w:hAnsi="Calibri Light" w:cs="Calibri Light"/>
          <w:b/>
          <w:bCs/>
          <w:szCs w:val="22"/>
          <w:lang w:eastAsia="en-US"/>
        </w:rPr>
        <w:t>Hartlepool Foodbank</w:t>
      </w:r>
      <w:r>
        <w:rPr>
          <w:rFonts w:ascii="Calibri Light" w:hAnsi="Calibri Light" w:cs="Calibri Light"/>
          <w:szCs w:val="22"/>
          <w:lang w:eastAsia="en-US"/>
        </w:rPr>
        <w:t xml:space="preserve"> operates from the following venues:</w:t>
      </w:r>
    </w:p>
    <w:p w14:paraId="692A7232" w14:textId="77777777" w:rsidR="00C43993" w:rsidRDefault="00C43993">
      <w:pPr>
        <w:pStyle w:val="Standard"/>
        <w:spacing w:line="276" w:lineRule="auto"/>
        <w:jc w:val="both"/>
        <w:rPr>
          <w:rFonts w:ascii="Calibri Light" w:hAnsi="Calibri Light" w:cs="Calibri Light"/>
          <w:szCs w:val="22"/>
          <w:lang w:eastAsia="en-US"/>
        </w:rPr>
      </w:pPr>
    </w:p>
    <w:p w14:paraId="1C6BCA79" w14:textId="77777777" w:rsidR="00C43993" w:rsidRDefault="00C43993">
      <w:pPr>
        <w:pStyle w:val="Standard"/>
        <w:spacing w:line="276" w:lineRule="auto"/>
        <w:jc w:val="both"/>
        <w:rPr>
          <w:rFonts w:ascii="Calibri Light" w:hAnsi="Calibri Light" w:cs="Calibri Light"/>
          <w:sz w:val="8"/>
          <w:szCs w:val="8"/>
          <w:lang w:eastAsia="en-US"/>
        </w:rPr>
      </w:pPr>
    </w:p>
    <w:p w14:paraId="6E43436B" w14:textId="77777777" w:rsidR="00C43993" w:rsidRDefault="00C43993">
      <w:pPr>
        <w:pStyle w:val="Standard"/>
        <w:suppressAutoHyphens w:val="0"/>
        <w:rPr>
          <w:rFonts w:ascii="Calibri Light" w:hAnsi="Calibri Light" w:cs="Calibri Light"/>
        </w:rPr>
      </w:pPr>
    </w:p>
    <w:p w14:paraId="257E5A4E" w14:textId="77777777" w:rsidR="00C43993" w:rsidRDefault="00C43993">
      <w:pPr>
        <w:pStyle w:val="Standard"/>
        <w:suppressAutoHyphens w:val="0"/>
        <w:rPr>
          <w:rFonts w:ascii="Calibri Light" w:hAnsi="Calibri Light" w:cs="Calibri Light"/>
        </w:rPr>
      </w:pPr>
    </w:p>
    <w:p w14:paraId="7B5B34AE" w14:textId="77777777" w:rsidR="00C43993" w:rsidRDefault="003F7410">
      <w:pPr>
        <w:pStyle w:val="Standard"/>
        <w:suppressAutoHyphens w:val="0"/>
      </w:pPr>
      <w:r>
        <w:rPr>
          <w:rFonts w:ascii="Calibri Light" w:hAnsi="Calibri Light" w:cs="Calibri Light"/>
          <w:b/>
          <w:bCs/>
        </w:rPr>
        <w:t>Our Insurance Provider</w:t>
      </w:r>
    </w:p>
    <w:p w14:paraId="7500E8F3" w14:textId="77777777" w:rsidR="00C43993" w:rsidRDefault="00C43993">
      <w:pPr>
        <w:pStyle w:val="Standard"/>
        <w:suppressAutoHyphens w:val="0"/>
        <w:rPr>
          <w:rFonts w:ascii="Calibri Light" w:hAnsi="Calibri Light" w:cs="Calibri Light"/>
        </w:rPr>
      </w:pPr>
    </w:p>
    <w:p w14:paraId="3EF5A84A" w14:textId="77777777" w:rsidR="00C43993" w:rsidRDefault="003F7410">
      <w:pPr>
        <w:pStyle w:val="Standard"/>
        <w:suppressAutoHyphens w:val="0"/>
        <w:rPr>
          <w:b/>
          <w:bCs/>
        </w:rPr>
      </w:pPr>
      <w:r>
        <w:rPr>
          <w:rFonts w:ascii="Calibri Light" w:hAnsi="Calibri Light" w:cs="Calibri Light"/>
          <w:b/>
          <w:bCs/>
        </w:rPr>
        <w:t>Aviva</w:t>
      </w:r>
    </w:p>
    <w:p w14:paraId="7145FC04" w14:textId="77777777" w:rsidR="00C43993" w:rsidRDefault="003F7410">
      <w:pPr>
        <w:pStyle w:val="Standard"/>
        <w:suppressAutoHyphens w:val="0"/>
      </w:pPr>
      <w:r>
        <w:rPr>
          <w:rFonts w:ascii="Calibri Light" w:hAnsi="Calibri Light" w:cs="Calibri Light"/>
        </w:rPr>
        <w:t xml:space="preserve">Policy Number </w:t>
      </w:r>
      <w:r>
        <w:rPr>
          <w:color w:val="222222"/>
        </w:rPr>
        <w:t>020780/09/24</w:t>
      </w:r>
    </w:p>
    <w:p w14:paraId="24E21D31" w14:textId="77777777" w:rsidR="00C43993" w:rsidRDefault="003F7410">
      <w:pPr>
        <w:pStyle w:val="Standard"/>
        <w:suppressAutoHyphens w:val="0"/>
      </w:pPr>
      <w:r>
        <w:rPr>
          <w:rFonts w:ascii="Calibri Light" w:hAnsi="Calibri Light" w:cs="Calibri Light"/>
        </w:rPr>
        <w:t xml:space="preserve">Contact details </w:t>
      </w:r>
      <w:r>
        <w:rPr>
          <w:rFonts w:ascii="Calibri Light" w:hAnsi="Calibri Light" w:cs="Calibri Light"/>
          <w:b/>
          <w:bCs/>
        </w:rPr>
        <w:t>01603 622200</w:t>
      </w:r>
    </w:p>
    <w:p w14:paraId="11869E78" w14:textId="77777777" w:rsidR="00C43993" w:rsidRDefault="00C43993">
      <w:pPr>
        <w:pStyle w:val="Standard"/>
        <w:suppressAutoHyphens w:val="0"/>
        <w:rPr>
          <w:rFonts w:ascii="Calibri Light" w:hAnsi="Calibri Light" w:cs="Calibri Light"/>
          <w:color w:val="FF0000"/>
        </w:rPr>
      </w:pPr>
    </w:p>
    <w:p w14:paraId="747A27E0" w14:textId="77777777" w:rsidR="00C43993" w:rsidRDefault="003F7410">
      <w:pPr>
        <w:pStyle w:val="Standard"/>
      </w:pPr>
      <w:r>
        <w:rPr>
          <w:rFonts w:ascii="Corpid C1 Light" w:hAnsi="Corpid C1 Light"/>
          <w:b/>
        </w:rPr>
        <w:t>Statutory Care regulator</w:t>
      </w:r>
    </w:p>
    <w:p w14:paraId="0D58A4C1" w14:textId="77777777" w:rsidR="00C43993" w:rsidRDefault="003F7410">
      <w:pPr>
        <w:pStyle w:val="Standard"/>
      </w:pPr>
      <w:r>
        <w:rPr>
          <w:rFonts w:ascii="Corpid C1 Light" w:hAnsi="Corpid C1 Light"/>
          <w:b/>
        </w:rPr>
        <w:t>Care Quality Commission</w:t>
      </w:r>
    </w:p>
    <w:p w14:paraId="1CB534A4" w14:textId="77777777" w:rsidR="00C43993" w:rsidRDefault="003F7410">
      <w:pPr>
        <w:pStyle w:val="Standard"/>
        <w:ind w:left="720" w:hanging="720"/>
      </w:pPr>
      <w:r>
        <w:rPr>
          <w:rFonts w:ascii="Corpid C1 Light" w:hAnsi="Corpid C1 Light"/>
        </w:rPr>
        <w:t>Helpline Tel: 03000 616161</w:t>
      </w:r>
    </w:p>
    <w:p w14:paraId="6EB137B7" w14:textId="77777777" w:rsidR="00C43993" w:rsidRDefault="003F7410">
      <w:pPr>
        <w:pStyle w:val="Standard"/>
        <w:ind w:left="720" w:hanging="720"/>
      </w:pPr>
      <w:r>
        <w:rPr>
          <w:rFonts w:ascii="Corpid C1 Light" w:hAnsi="Corpid C1 Light"/>
          <w:b/>
          <w:bCs/>
        </w:rPr>
        <w:t>The Regulation and Quality Improvement Authority</w:t>
      </w:r>
    </w:p>
    <w:p w14:paraId="1FB353E7" w14:textId="77777777" w:rsidR="00C43993" w:rsidRDefault="003F7410">
      <w:pPr>
        <w:pStyle w:val="Standard"/>
      </w:pPr>
      <w:r>
        <w:rPr>
          <w:rFonts w:ascii="Corpid C1 Light" w:hAnsi="Corpid C1 Light"/>
        </w:rPr>
        <w:t>Helpline Tel: 028 9536 1990</w:t>
      </w:r>
    </w:p>
    <w:p w14:paraId="3DA69877" w14:textId="77777777" w:rsidR="00C43993" w:rsidRDefault="00C43993">
      <w:pPr>
        <w:pStyle w:val="Standard"/>
        <w:rPr>
          <w:rFonts w:ascii="Corpid C1 Light" w:hAnsi="Corpid C1 Light"/>
          <w:b/>
        </w:rPr>
      </w:pPr>
    </w:p>
    <w:p w14:paraId="3B33D503" w14:textId="77777777" w:rsidR="00C43993" w:rsidRDefault="003F7410">
      <w:pPr>
        <w:pStyle w:val="Standard"/>
      </w:pPr>
      <w:r>
        <w:rPr>
          <w:rFonts w:ascii="Corpid C1 Light" w:hAnsi="Corpid C1 Light"/>
          <w:b/>
        </w:rPr>
        <w:t>Criminal Records Check</w:t>
      </w:r>
    </w:p>
    <w:p w14:paraId="4E7FAE61" w14:textId="77777777" w:rsidR="00C43993" w:rsidRDefault="00C43993">
      <w:pPr>
        <w:pStyle w:val="Standard"/>
        <w:rPr>
          <w:rFonts w:ascii="Corpid C1 Light" w:hAnsi="Corpid C1 Light"/>
          <w:b/>
          <w:color w:val="FF0000"/>
        </w:rPr>
      </w:pPr>
    </w:p>
    <w:p w14:paraId="1351945C" w14:textId="77777777" w:rsidR="00C43993" w:rsidRDefault="003F7410">
      <w:pPr>
        <w:pStyle w:val="Standard"/>
      </w:pPr>
      <w:r>
        <w:rPr>
          <w:rFonts w:ascii="Corpid C1 Light" w:hAnsi="Corpid C1 Light"/>
          <w:b/>
        </w:rPr>
        <w:t>Disclosure and Barring Service</w:t>
      </w:r>
    </w:p>
    <w:p w14:paraId="3BB54E16" w14:textId="77777777" w:rsidR="00C43993" w:rsidRDefault="003F7410">
      <w:pPr>
        <w:pStyle w:val="Standard"/>
      </w:pPr>
      <w:r>
        <w:rPr>
          <w:rFonts w:ascii="Corpid C1 Light" w:hAnsi="Corpid C1 Light"/>
        </w:rPr>
        <w:t xml:space="preserve">PO Box 181, </w:t>
      </w:r>
      <w:r>
        <w:rPr>
          <w:rFonts w:ascii="Corpid C1 Light" w:hAnsi="Corpid C1 Light"/>
        </w:rPr>
        <w:t>Darlington, DL1 9FA</w:t>
      </w:r>
    </w:p>
    <w:p w14:paraId="35817277" w14:textId="77777777" w:rsidR="00C43993" w:rsidRDefault="003F7410">
      <w:pPr>
        <w:pStyle w:val="Standard"/>
      </w:pPr>
      <w:r>
        <w:rPr>
          <w:rFonts w:ascii="Corpid C1 Light" w:hAnsi="Corpid C1 Light"/>
        </w:rPr>
        <w:t>03000 200 190</w:t>
      </w:r>
    </w:p>
    <w:p w14:paraId="42111C37" w14:textId="77777777" w:rsidR="00C43993" w:rsidRDefault="003F7410">
      <w:pPr>
        <w:pStyle w:val="Standard"/>
      </w:pPr>
      <w:hyperlink r:id="rId10">
        <w:r>
          <w:rPr>
            <w:rFonts w:ascii="Corpid C1 Light" w:hAnsi="Corpid C1 Light"/>
          </w:rPr>
          <w:t>customerservices@dbs.gov.uk</w:t>
        </w:r>
      </w:hyperlink>
    </w:p>
    <w:p w14:paraId="257453C8" w14:textId="77777777" w:rsidR="00C43993" w:rsidRDefault="003F7410">
      <w:pPr>
        <w:pStyle w:val="Standard"/>
      </w:pPr>
      <w:hyperlink r:id="rId11">
        <w:r>
          <w:rPr>
            <w:rFonts w:ascii="Corpid C1 Light" w:hAnsi="Corpid C1 Light"/>
          </w:rPr>
          <w:t>https://www.gov.uk/find-out-dbs-check</w:t>
        </w:r>
      </w:hyperlink>
    </w:p>
    <w:p w14:paraId="7ABEE569" w14:textId="77777777" w:rsidR="00C43993" w:rsidRDefault="003F7410">
      <w:pPr>
        <w:pStyle w:val="Standard"/>
        <w:suppressAutoHyphens w:val="0"/>
        <w:rPr>
          <w:rFonts w:ascii="Calibri Light" w:hAnsi="Calibri Light" w:cs="Calibri Light"/>
        </w:rPr>
      </w:pPr>
      <w:r>
        <w:br w:type="page"/>
      </w:r>
    </w:p>
    <w:p w14:paraId="0873F179" w14:textId="77777777" w:rsidR="00C43993" w:rsidRDefault="003F7410">
      <w:pPr>
        <w:pStyle w:val="Heading1"/>
        <w:ind w:left="432" w:hanging="432"/>
      </w:pPr>
      <w:bookmarkStart w:id="52" w:name="__RefHeading__1997_1504334399"/>
      <w:bookmarkStart w:id="53" w:name="_Toc92726092"/>
      <w:bookmarkEnd w:id="52"/>
      <w:r>
        <w:lastRenderedPageBreak/>
        <w:t xml:space="preserve">APPENDIX 2 - SAFEGUARDING </w:t>
      </w:r>
      <w:bookmarkEnd w:id="53"/>
      <w:r>
        <w:t>INCIDENT REPORTING FORM</w:t>
      </w:r>
    </w:p>
    <w:p w14:paraId="63035A0A" w14:textId="77777777" w:rsidR="00C43993" w:rsidRDefault="003F7410">
      <w:pPr>
        <w:pStyle w:val="caption1"/>
        <w:spacing w:before="0" w:after="0"/>
      </w:pPr>
      <w:r>
        <w:rPr>
          <w:rFonts w:ascii="Calibri Light" w:hAnsi="Calibri Light" w:cs="Calibri Light"/>
        </w:rPr>
        <w:t>(Confidential when complete)</w:t>
      </w:r>
    </w:p>
    <w:p w14:paraId="12A21C7C" w14:textId="77777777" w:rsidR="00C43993" w:rsidRDefault="00C43993">
      <w:pPr>
        <w:pStyle w:val="Standard"/>
        <w:rPr>
          <w:rFonts w:ascii="Calibri Light" w:hAnsi="Calibri Light" w:cs="Calibri Light"/>
        </w:rPr>
      </w:pPr>
    </w:p>
    <w:tbl>
      <w:tblPr>
        <w:tblW w:w="9776" w:type="dxa"/>
        <w:tblInd w:w="-10" w:type="dxa"/>
        <w:tblLayout w:type="fixed"/>
        <w:tblCellMar>
          <w:left w:w="10" w:type="dxa"/>
          <w:right w:w="10" w:type="dxa"/>
        </w:tblCellMar>
        <w:tblLook w:val="04A0" w:firstRow="1" w:lastRow="0" w:firstColumn="1" w:lastColumn="0" w:noHBand="0" w:noVBand="1"/>
      </w:tblPr>
      <w:tblGrid>
        <w:gridCol w:w="8944"/>
        <w:gridCol w:w="52"/>
        <w:gridCol w:w="780"/>
      </w:tblGrid>
      <w:tr w:rsidR="00C43993" w14:paraId="4E3EC90F" w14:textId="77777777">
        <w:trPr>
          <w:trHeight w:val="223"/>
        </w:trPr>
        <w:tc>
          <w:tcPr>
            <w:tcW w:w="9775" w:type="dxa"/>
            <w:gridSpan w:val="3"/>
            <w:tcBorders>
              <w:top w:val="single" w:sz="4" w:space="0" w:color="000001"/>
              <w:left w:val="single" w:sz="4" w:space="0" w:color="000001"/>
              <w:bottom w:val="single" w:sz="4" w:space="0" w:color="000001"/>
              <w:right w:val="single" w:sz="4" w:space="0" w:color="000001"/>
            </w:tcBorders>
            <w:shd w:val="clear" w:color="auto" w:fill="D9D9D9"/>
          </w:tcPr>
          <w:p w14:paraId="702B7545" w14:textId="77777777" w:rsidR="00C43993" w:rsidRDefault="003F7410">
            <w:pPr>
              <w:pStyle w:val="Standard"/>
            </w:pPr>
            <w:r>
              <w:rPr>
                <w:rFonts w:ascii="Calibri Light" w:hAnsi="Calibri Light" w:cs="Calibri Light"/>
                <w:b/>
                <w:bCs/>
              </w:rPr>
              <w:t>For Office Use</w:t>
            </w:r>
          </w:p>
        </w:tc>
      </w:tr>
      <w:tr w:rsidR="00C43993" w14:paraId="0F2EAAC0" w14:textId="77777777">
        <w:trPr>
          <w:trHeight w:val="223"/>
        </w:trPr>
        <w:tc>
          <w:tcPr>
            <w:tcW w:w="8943" w:type="dxa"/>
            <w:tcBorders>
              <w:top w:val="single" w:sz="4" w:space="0" w:color="000001"/>
              <w:left w:val="single" w:sz="4" w:space="0" w:color="000001"/>
              <w:bottom w:val="single" w:sz="4" w:space="0" w:color="000001"/>
              <w:right w:val="single" w:sz="4" w:space="0" w:color="000001"/>
            </w:tcBorders>
            <w:shd w:val="clear" w:color="auto" w:fill="FFFFFF"/>
          </w:tcPr>
          <w:p w14:paraId="59B41AFD" w14:textId="77777777" w:rsidR="00C43993" w:rsidRDefault="003F7410">
            <w:pPr>
              <w:pStyle w:val="Standard"/>
            </w:pPr>
            <w:r>
              <w:rPr>
                <w:rFonts w:ascii="Calibri Light" w:hAnsi="Calibri Light" w:cs="Calibri Light"/>
              </w:rPr>
              <w:t>Date and Time of Incident</w:t>
            </w:r>
          </w:p>
        </w:tc>
        <w:tc>
          <w:tcPr>
            <w:tcW w:w="832" w:type="dxa"/>
            <w:gridSpan w:val="2"/>
            <w:tcBorders>
              <w:top w:val="single" w:sz="4" w:space="0" w:color="000001"/>
              <w:left w:val="single" w:sz="4" w:space="0" w:color="000001"/>
              <w:bottom w:val="single" w:sz="4" w:space="0" w:color="000001"/>
              <w:right w:val="single" w:sz="4" w:space="0" w:color="000001"/>
            </w:tcBorders>
            <w:shd w:val="clear" w:color="auto" w:fill="FFFFFF"/>
          </w:tcPr>
          <w:p w14:paraId="6D7C543E" w14:textId="77777777" w:rsidR="00C43993" w:rsidRDefault="00C43993">
            <w:pPr>
              <w:pStyle w:val="Standard"/>
              <w:rPr>
                <w:rFonts w:ascii="Calibri Light" w:hAnsi="Calibri Light" w:cs="Calibri Light"/>
              </w:rPr>
            </w:pPr>
          </w:p>
          <w:p w14:paraId="55B8C3C9" w14:textId="77777777" w:rsidR="00C43993" w:rsidRDefault="003F7410">
            <w:pPr>
              <w:pStyle w:val="Standard"/>
            </w:pPr>
            <w:r>
              <w:rPr>
                <w:rStyle w:val="PlaceholderText"/>
                <w:rFonts w:ascii="Calibri Light" w:hAnsi="Calibri Light" w:cs="Calibri Light"/>
              </w:rPr>
              <w:t>DD/MM/YYYY            00:00</w:t>
            </w:r>
          </w:p>
          <w:p w14:paraId="2C3BDA33" w14:textId="77777777" w:rsidR="00C43993" w:rsidRDefault="00C43993">
            <w:pPr>
              <w:pStyle w:val="Standard"/>
              <w:rPr>
                <w:rFonts w:ascii="Calibri Light" w:hAnsi="Calibri Light" w:cs="Calibri Light"/>
              </w:rPr>
            </w:pPr>
          </w:p>
        </w:tc>
      </w:tr>
      <w:tr w:rsidR="00C43993" w14:paraId="680904C3" w14:textId="77777777">
        <w:trPr>
          <w:trHeight w:val="447"/>
        </w:trPr>
        <w:tc>
          <w:tcPr>
            <w:tcW w:w="8943" w:type="dxa"/>
            <w:tcBorders>
              <w:top w:val="single" w:sz="4" w:space="0" w:color="000001"/>
              <w:left w:val="single" w:sz="4" w:space="0" w:color="000001"/>
              <w:bottom w:val="single" w:sz="4" w:space="0" w:color="000001"/>
              <w:right w:val="single" w:sz="4" w:space="0" w:color="000001"/>
            </w:tcBorders>
            <w:shd w:val="clear" w:color="auto" w:fill="FFFFFF"/>
          </w:tcPr>
          <w:p w14:paraId="0C594186" w14:textId="77777777" w:rsidR="00C43993" w:rsidRDefault="003F7410">
            <w:pPr>
              <w:pStyle w:val="Standard"/>
            </w:pPr>
            <w:r>
              <w:rPr>
                <w:rFonts w:ascii="Calibri Light" w:hAnsi="Calibri Light" w:cs="Calibri Light"/>
              </w:rPr>
              <w:t>Name of Person Completing this form</w:t>
            </w:r>
          </w:p>
        </w:tc>
        <w:tc>
          <w:tcPr>
            <w:tcW w:w="832" w:type="dxa"/>
            <w:gridSpan w:val="2"/>
            <w:tcBorders>
              <w:top w:val="single" w:sz="4" w:space="0" w:color="000001"/>
              <w:left w:val="single" w:sz="4" w:space="0" w:color="000001"/>
              <w:bottom w:val="single" w:sz="4" w:space="0" w:color="000001"/>
              <w:right w:val="single" w:sz="4" w:space="0" w:color="000001"/>
            </w:tcBorders>
            <w:shd w:val="clear" w:color="auto" w:fill="FFFFFF"/>
          </w:tcPr>
          <w:p w14:paraId="573366E1" w14:textId="77777777" w:rsidR="00C43993" w:rsidRDefault="003F7410">
            <w:pPr>
              <w:pStyle w:val="Standard"/>
            </w:pPr>
            <w:r>
              <w:rPr>
                <w:rStyle w:val="PlaceholderText"/>
                <w:rFonts w:ascii="Calibri Light" w:hAnsi="Calibri Light" w:cs="Calibri Light"/>
              </w:rPr>
              <w:t>Your name.</w:t>
            </w:r>
          </w:p>
          <w:p w14:paraId="69FE9E3A" w14:textId="77777777" w:rsidR="00C43993" w:rsidRDefault="00C43993">
            <w:pPr>
              <w:pStyle w:val="Standard"/>
              <w:rPr>
                <w:rFonts w:ascii="Calibri Light" w:hAnsi="Calibri Light" w:cs="Calibri Light"/>
              </w:rPr>
            </w:pPr>
          </w:p>
        </w:tc>
      </w:tr>
      <w:tr w:rsidR="00C43993" w14:paraId="6EADACB4" w14:textId="77777777">
        <w:trPr>
          <w:trHeight w:val="437"/>
        </w:trPr>
        <w:tc>
          <w:tcPr>
            <w:tcW w:w="8943" w:type="dxa"/>
            <w:tcBorders>
              <w:top w:val="single" w:sz="4" w:space="0" w:color="000001"/>
              <w:left w:val="single" w:sz="4" w:space="0" w:color="000001"/>
              <w:bottom w:val="single" w:sz="4" w:space="0" w:color="000001"/>
              <w:right w:val="single" w:sz="4" w:space="0" w:color="000001"/>
            </w:tcBorders>
            <w:shd w:val="clear" w:color="auto" w:fill="FFFFFF"/>
          </w:tcPr>
          <w:p w14:paraId="3D08AA0C" w14:textId="77777777" w:rsidR="00C43993" w:rsidRDefault="003F7410">
            <w:pPr>
              <w:pStyle w:val="Standard"/>
            </w:pPr>
            <w:r>
              <w:rPr>
                <w:rFonts w:ascii="Calibri Light" w:hAnsi="Calibri Light" w:cs="Calibri Light"/>
              </w:rPr>
              <w:t xml:space="preserve">Passed to Designated </w:t>
            </w:r>
            <w:r>
              <w:rPr>
                <w:rFonts w:ascii="Calibri Light" w:hAnsi="Calibri Light" w:cs="Calibri Light"/>
              </w:rPr>
              <w:t>Safeguarding Lead (SO)</w:t>
            </w:r>
          </w:p>
        </w:tc>
        <w:tc>
          <w:tcPr>
            <w:tcW w:w="832" w:type="dxa"/>
            <w:gridSpan w:val="2"/>
            <w:tcBorders>
              <w:top w:val="single" w:sz="4" w:space="0" w:color="000001"/>
              <w:left w:val="single" w:sz="4" w:space="0" w:color="000001"/>
              <w:bottom w:val="single" w:sz="4" w:space="0" w:color="000001"/>
              <w:right w:val="single" w:sz="4" w:space="0" w:color="000001"/>
            </w:tcBorders>
            <w:shd w:val="clear" w:color="auto" w:fill="FFFFFF"/>
          </w:tcPr>
          <w:p w14:paraId="107055D8" w14:textId="77777777" w:rsidR="00C43993" w:rsidRDefault="003F7410">
            <w:pPr>
              <w:pStyle w:val="Standard"/>
            </w:pPr>
            <w:r>
              <w:rPr>
                <w:rStyle w:val="PlaceholderText"/>
                <w:rFonts w:ascii="Calibri Light" w:hAnsi="Calibri Light" w:cs="Calibri Light"/>
              </w:rPr>
              <w:t>Name of SO</w:t>
            </w:r>
          </w:p>
          <w:p w14:paraId="4099FDE2" w14:textId="77777777" w:rsidR="00C43993" w:rsidRDefault="00C43993">
            <w:pPr>
              <w:pStyle w:val="Standard"/>
              <w:rPr>
                <w:rFonts w:ascii="Calibri Light" w:hAnsi="Calibri Light" w:cs="Calibri Light"/>
              </w:rPr>
            </w:pPr>
          </w:p>
        </w:tc>
      </w:tr>
      <w:tr w:rsidR="00C43993" w14:paraId="1DC0B804" w14:textId="77777777">
        <w:trPr>
          <w:trHeight w:val="437"/>
        </w:trPr>
        <w:tc>
          <w:tcPr>
            <w:tcW w:w="8943" w:type="dxa"/>
            <w:tcBorders>
              <w:top w:val="single" w:sz="4" w:space="0" w:color="000001"/>
              <w:left w:val="single" w:sz="4" w:space="0" w:color="000001"/>
              <w:bottom w:val="single" w:sz="4" w:space="0" w:color="000001"/>
              <w:right w:val="single" w:sz="4" w:space="0" w:color="000001"/>
            </w:tcBorders>
            <w:shd w:val="clear" w:color="auto" w:fill="FFFFFF"/>
          </w:tcPr>
          <w:p w14:paraId="17C75AEC" w14:textId="77777777" w:rsidR="00C43993" w:rsidRDefault="003F7410">
            <w:pPr>
              <w:pStyle w:val="Standard"/>
            </w:pPr>
            <w:r>
              <w:rPr>
                <w:rFonts w:ascii="Calibri Light" w:hAnsi="Calibri Light" w:cs="Calibri Light"/>
              </w:rPr>
              <w:t>Method of communication</w:t>
            </w:r>
          </w:p>
        </w:tc>
        <w:tc>
          <w:tcPr>
            <w:tcW w:w="832" w:type="dxa"/>
            <w:gridSpan w:val="2"/>
            <w:tcBorders>
              <w:top w:val="single" w:sz="4" w:space="0" w:color="000001"/>
              <w:left w:val="single" w:sz="4" w:space="0" w:color="000001"/>
              <w:bottom w:val="single" w:sz="4" w:space="0" w:color="000001"/>
              <w:right w:val="single" w:sz="4" w:space="0" w:color="000001"/>
            </w:tcBorders>
            <w:shd w:val="clear" w:color="auto" w:fill="FFFFFF"/>
          </w:tcPr>
          <w:p w14:paraId="55F7C801" w14:textId="77777777" w:rsidR="00C43993" w:rsidRDefault="003F7410">
            <w:pPr>
              <w:pStyle w:val="Standard"/>
            </w:pPr>
            <w:r>
              <w:rPr>
                <w:rStyle w:val="PlaceholderText"/>
                <w:rFonts w:ascii="Calibri Light" w:hAnsi="Calibri Light" w:cs="Calibri Light"/>
              </w:rPr>
              <w:t>Choose an item.</w:t>
            </w:r>
          </w:p>
        </w:tc>
      </w:tr>
      <w:tr w:rsidR="00C43993" w14:paraId="17DF0268" w14:textId="77777777">
        <w:trPr>
          <w:trHeight w:val="437"/>
        </w:trPr>
        <w:tc>
          <w:tcPr>
            <w:tcW w:w="8943" w:type="dxa"/>
            <w:tcBorders>
              <w:top w:val="single" w:sz="4" w:space="0" w:color="000001"/>
              <w:left w:val="single" w:sz="4" w:space="0" w:color="000001"/>
              <w:bottom w:val="single" w:sz="4" w:space="0" w:color="000001"/>
              <w:right w:val="single" w:sz="4" w:space="0" w:color="000001"/>
            </w:tcBorders>
            <w:shd w:val="clear" w:color="auto" w:fill="FFFFFF"/>
          </w:tcPr>
          <w:p w14:paraId="05602947" w14:textId="77777777" w:rsidR="00C43993" w:rsidRDefault="003F7410">
            <w:pPr>
              <w:pStyle w:val="Standard"/>
            </w:pPr>
            <w:r>
              <w:rPr>
                <w:rFonts w:ascii="Calibri Light" w:hAnsi="Calibri Light" w:cs="Calibri Light"/>
              </w:rPr>
              <w:t>Received by Designated Safeguarding Lead</w:t>
            </w:r>
          </w:p>
        </w:tc>
        <w:tc>
          <w:tcPr>
            <w:tcW w:w="832" w:type="dxa"/>
            <w:gridSpan w:val="2"/>
            <w:tcBorders>
              <w:top w:val="single" w:sz="4" w:space="0" w:color="000001"/>
              <w:left w:val="single" w:sz="4" w:space="0" w:color="000001"/>
              <w:bottom w:val="single" w:sz="4" w:space="0" w:color="000001"/>
              <w:right w:val="single" w:sz="4" w:space="0" w:color="000001"/>
            </w:tcBorders>
            <w:shd w:val="clear" w:color="auto" w:fill="FFFFFF"/>
          </w:tcPr>
          <w:p w14:paraId="551C48A2" w14:textId="77777777" w:rsidR="00C43993" w:rsidRDefault="00C43993">
            <w:pPr>
              <w:pStyle w:val="Standard"/>
              <w:rPr>
                <w:rFonts w:ascii="Calibri Light" w:hAnsi="Calibri Light" w:cs="Calibri Light"/>
              </w:rPr>
            </w:pPr>
          </w:p>
          <w:p w14:paraId="391B3F66" w14:textId="77777777" w:rsidR="00C43993" w:rsidRDefault="003F7410">
            <w:pPr>
              <w:pStyle w:val="Standard"/>
            </w:pPr>
            <w:r>
              <w:rPr>
                <w:rStyle w:val="PlaceholderText"/>
                <w:rFonts w:ascii="Calibri Light" w:hAnsi="Calibri Light" w:cs="Calibri Light"/>
              </w:rPr>
              <w:t>DD/MM/YYYY 00:00</w:t>
            </w:r>
          </w:p>
          <w:p w14:paraId="655C1002" w14:textId="77777777" w:rsidR="00C43993" w:rsidRDefault="00C43993">
            <w:pPr>
              <w:pStyle w:val="Standard"/>
              <w:rPr>
                <w:rFonts w:ascii="Calibri Light" w:hAnsi="Calibri Light" w:cs="Calibri Light"/>
              </w:rPr>
            </w:pPr>
          </w:p>
        </w:tc>
      </w:tr>
      <w:tr w:rsidR="00C43993" w14:paraId="0A918C73" w14:textId="77777777">
        <w:trPr>
          <w:trHeight w:val="455"/>
        </w:trPr>
        <w:tc>
          <w:tcPr>
            <w:tcW w:w="9775" w:type="dxa"/>
            <w:gridSpan w:val="3"/>
            <w:tcBorders>
              <w:top w:val="single" w:sz="4" w:space="0" w:color="000001"/>
              <w:left w:val="single" w:sz="4" w:space="0" w:color="000001"/>
              <w:bottom w:val="single" w:sz="4" w:space="0" w:color="000001"/>
              <w:right w:val="single" w:sz="4" w:space="0" w:color="000001"/>
            </w:tcBorders>
            <w:shd w:val="clear" w:color="auto" w:fill="D9D9D9"/>
            <w:vAlign w:val="center"/>
          </w:tcPr>
          <w:p w14:paraId="616C15EA" w14:textId="77777777" w:rsidR="00C43993" w:rsidRDefault="003F7410">
            <w:pPr>
              <w:pStyle w:val="Standard"/>
            </w:pPr>
            <w:r>
              <w:rPr>
                <w:rFonts w:ascii="Calibri Light" w:hAnsi="Calibri Light" w:cs="Calibri Light"/>
                <w:b/>
                <w:bCs/>
              </w:rPr>
              <w:t xml:space="preserve">About the Incident, Safeguarding Concern or Identified Risks  </w:t>
            </w:r>
          </w:p>
        </w:tc>
      </w:tr>
      <w:tr w:rsidR="00C43993" w14:paraId="1CD80A71" w14:textId="77777777">
        <w:trPr>
          <w:trHeight w:val="455"/>
        </w:trPr>
        <w:tc>
          <w:tcPr>
            <w:tcW w:w="9775" w:type="dxa"/>
            <w:gridSpan w:val="3"/>
            <w:tcBorders>
              <w:top w:val="single" w:sz="4" w:space="0" w:color="000001"/>
              <w:left w:val="single" w:sz="4" w:space="0" w:color="000001"/>
              <w:bottom w:val="single" w:sz="4" w:space="0" w:color="000001"/>
              <w:right w:val="single" w:sz="4" w:space="0" w:color="000001"/>
            </w:tcBorders>
            <w:shd w:val="clear" w:color="auto" w:fill="FFFFFF"/>
          </w:tcPr>
          <w:tbl>
            <w:tblPr>
              <w:tblW w:w="8647" w:type="dxa"/>
              <w:tblInd w:w="459" w:type="dxa"/>
              <w:tblLayout w:type="fixed"/>
              <w:tblCellMar>
                <w:left w:w="10" w:type="dxa"/>
                <w:right w:w="10" w:type="dxa"/>
              </w:tblCellMar>
              <w:tblLook w:val="04A0" w:firstRow="1" w:lastRow="0" w:firstColumn="1" w:lastColumn="0" w:noHBand="0" w:noVBand="1"/>
            </w:tblPr>
            <w:tblGrid>
              <w:gridCol w:w="3849"/>
              <w:gridCol w:w="4798"/>
            </w:tblGrid>
            <w:tr w:rsidR="00C43993" w14:paraId="5D6994CB" w14:textId="77777777">
              <w:trPr>
                <w:trHeight w:val="2063"/>
              </w:trPr>
              <w:tc>
                <w:tcPr>
                  <w:tcW w:w="3849" w:type="dxa"/>
                  <w:shd w:val="clear" w:color="auto" w:fill="FFFFFF"/>
                </w:tcPr>
                <w:p w14:paraId="0CC5D479" w14:textId="77777777" w:rsidR="00C43993" w:rsidRDefault="003F7410">
                  <w:pPr>
                    <w:pStyle w:val="Standard"/>
                    <w:jc w:val="right"/>
                  </w:pPr>
                  <w:r>
                    <w:rPr>
                      <w:rFonts w:ascii="Calibri Light" w:hAnsi="Calibri Light" w:cs="Calibri Light"/>
                    </w:rPr>
                    <w:t>Individual(s) identified at risk</w:t>
                  </w:r>
                </w:p>
                <w:p w14:paraId="1C74DE61" w14:textId="77777777" w:rsidR="00C43993" w:rsidRDefault="00C43993">
                  <w:pPr>
                    <w:pStyle w:val="Standard"/>
                    <w:rPr>
                      <w:rFonts w:ascii="Calibri Light" w:hAnsi="Calibri Light" w:cs="Calibri Light"/>
                      <w:sz w:val="8"/>
                      <w:szCs w:val="8"/>
                    </w:rPr>
                  </w:pPr>
                </w:p>
                <w:p w14:paraId="4A840076" w14:textId="77777777" w:rsidR="00C43993" w:rsidRDefault="003F7410">
                  <w:pPr>
                    <w:pStyle w:val="Standard"/>
                  </w:pPr>
                  <w:r>
                    <w:rPr>
                      <w:rFonts w:ascii="Segoe UI Symbol" w:eastAsia="MS Gothic" w:hAnsi="Segoe UI Symbol" w:cs="Segoe UI Symbol"/>
                    </w:rPr>
                    <w:t>☐</w:t>
                  </w:r>
                  <w:r>
                    <w:rPr>
                      <w:rFonts w:ascii="Calibri Light" w:eastAsia="MS Gothic" w:hAnsi="Calibri Light" w:cs="Calibri Light"/>
                    </w:rPr>
                    <w:t xml:space="preserve">Person using the </w:t>
                  </w:r>
                  <w:r>
                    <w:rPr>
                      <w:rFonts w:ascii="Calibri Light" w:hAnsi="Calibri Light" w:cs="Calibri Light"/>
                    </w:rPr>
                    <w:t xml:space="preserve">Foodbank  </w:t>
                  </w:r>
                </w:p>
                <w:p w14:paraId="451284CF" w14:textId="77777777" w:rsidR="00C43993" w:rsidRDefault="003F7410">
                  <w:pPr>
                    <w:pStyle w:val="Standard"/>
                  </w:pPr>
                  <w:r>
                    <w:rPr>
                      <w:rFonts w:ascii="Segoe UI Symbol" w:eastAsia="MS Gothic" w:hAnsi="Segoe UI Symbol" w:cs="Segoe UI Symbol"/>
                    </w:rPr>
                    <w:t>☐</w:t>
                  </w:r>
                  <w:r>
                    <w:rPr>
                      <w:rFonts w:ascii="Calibri Light" w:hAnsi="Calibri Light" w:cs="Calibri Light"/>
                    </w:rPr>
                    <w:t>Foodbank Volunteer</w:t>
                  </w:r>
                </w:p>
                <w:p w14:paraId="727DE026" w14:textId="77777777" w:rsidR="00C43993" w:rsidRDefault="003F7410">
                  <w:pPr>
                    <w:pStyle w:val="Standard"/>
                  </w:pPr>
                  <w:r>
                    <w:rPr>
                      <w:rFonts w:ascii="Segoe UI Symbol" w:eastAsia="MS Gothic" w:hAnsi="Segoe UI Symbol" w:cs="Segoe UI Symbol"/>
                    </w:rPr>
                    <w:t>☐</w:t>
                  </w:r>
                  <w:r>
                    <w:rPr>
                      <w:rFonts w:ascii="Calibri Light" w:hAnsi="Calibri Light" w:cs="Calibri Light"/>
                    </w:rPr>
                    <w:t>Staff/ employee</w:t>
                  </w:r>
                </w:p>
                <w:p w14:paraId="620D01AC" w14:textId="77777777" w:rsidR="00C43993" w:rsidRDefault="003F7410">
                  <w:pPr>
                    <w:pStyle w:val="Standard"/>
                  </w:pPr>
                  <w:r>
                    <w:rPr>
                      <w:rFonts w:ascii="Segoe UI Symbol" w:eastAsia="MS Gothic" w:hAnsi="Segoe UI Symbol" w:cs="Segoe UI Symbol"/>
                    </w:rPr>
                    <w:t>☐</w:t>
                  </w:r>
                  <w:r>
                    <w:rPr>
                      <w:rFonts w:ascii="Calibri Light" w:hAnsi="Calibri Light" w:cs="Calibri Light"/>
                    </w:rPr>
                    <w:t>Children/Young person</w:t>
                  </w:r>
                </w:p>
                <w:p w14:paraId="280604AB" w14:textId="77777777" w:rsidR="00C43993" w:rsidRDefault="00C43993">
                  <w:pPr>
                    <w:pStyle w:val="Standard"/>
                    <w:rPr>
                      <w:rFonts w:ascii="Calibri Light" w:hAnsi="Calibri Light" w:cs="Calibri Light"/>
                    </w:rPr>
                  </w:pPr>
                </w:p>
              </w:tc>
              <w:tc>
                <w:tcPr>
                  <w:tcW w:w="4797" w:type="dxa"/>
                  <w:shd w:val="clear" w:color="auto" w:fill="FFFFFF"/>
                </w:tcPr>
                <w:p w14:paraId="09EDDE27" w14:textId="77777777" w:rsidR="00C43993" w:rsidRDefault="003F7410">
                  <w:pPr>
                    <w:pStyle w:val="Standard"/>
                  </w:pPr>
                  <w:r>
                    <w:rPr>
                      <w:rFonts w:ascii="Calibri Light" w:hAnsi="Calibri Light" w:cs="Calibri Light"/>
                      <w:i/>
                      <w:iCs/>
                    </w:rPr>
                    <w:t>(select all that apply)</w:t>
                  </w:r>
                  <w:r>
                    <w:rPr>
                      <w:rFonts w:ascii="Calibri Light" w:hAnsi="Calibri Light" w:cs="Calibri Light"/>
                    </w:rPr>
                    <w:t>:</w:t>
                  </w:r>
                </w:p>
                <w:p w14:paraId="05704355" w14:textId="77777777" w:rsidR="00C43993" w:rsidRDefault="00C43993">
                  <w:pPr>
                    <w:pStyle w:val="Standard"/>
                    <w:rPr>
                      <w:rFonts w:ascii="Calibri Light" w:hAnsi="Calibri Light" w:cs="Calibri Light"/>
                      <w:sz w:val="8"/>
                      <w:szCs w:val="8"/>
                    </w:rPr>
                  </w:pPr>
                </w:p>
                <w:p w14:paraId="3ED3BA18" w14:textId="77777777" w:rsidR="00C43993" w:rsidRDefault="003F7410">
                  <w:pPr>
                    <w:pStyle w:val="Standard"/>
                  </w:pPr>
                  <w:r>
                    <w:rPr>
                      <w:rFonts w:ascii="Segoe UI Symbol" w:eastAsia="MS Gothic" w:hAnsi="Segoe UI Symbol" w:cs="Segoe UI Symbol"/>
                    </w:rPr>
                    <w:t>☐</w:t>
                  </w:r>
                  <w:r>
                    <w:rPr>
                      <w:rFonts w:ascii="Calibri Light" w:hAnsi="Calibri Light" w:cs="Calibri Light"/>
                    </w:rPr>
                    <w:t>Partner/spouse</w:t>
                  </w:r>
                </w:p>
                <w:p w14:paraId="5B96F69F" w14:textId="77777777" w:rsidR="00C43993" w:rsidRDefault="003F7410">
                  <w:pPr>
                    <w:pStyle w:val="Standard"/>
                  </w:pPr>
                  <w:r>
                    <w:rPr>
                      <w:rFonts w:ascii="Segoe UI Symbol" w:eastAsia="MS Gothic" w:hAnsi="Segoe UI Symbol" w:cs="Segoe UI Symbol"/>
                    </w:rPr>
                    <w:t>☐</w:t>
                  </w:r>
                  <w:r>
                    <w:rPr>
                      <w:rFonts w:ascii="Calibri Light" w:hAnsi="Calibri Light" w:cs="Calibri Light"/>
                    </w:rPr>
                    <w:t xml:space="preserve">Cohabiting </w:t>
                  </w:r>
                  <w:r>
                    <w:rPr>
                      <w:rFonts w:ascii="Calibri Light" w:hAnsi="Calibri Light" w:cs="Calibri Light"/>
                    </w:rPr>
                    <w:t>individual</w:t>
                  </w:r>
                </w:p>
                <w:p w14:paraId="49800BAD" w14:textId="77777777" w:rsidR="00C43993" w:rsidRDefault="003F7410">
                  <w:pPr>
                    <w:pStyle w:val="Standard"/>
                  </w:pPr>
                  <w:r>
                    <w:rPr>
                      <w:rFonts w:ascii="Segoe UI Symbol" w:eastAsia="MS Gothic" w:hAnsi="Segoe UI Symbol" w:cs="Segoe UI Symbol"/>
                    </w:rPr>
                    <w:t>☐</w:t>
                  </w:r>
                  <w:r>
                    <w:rPr>
                      <w:rFonts w:ascii="Calibri Light" w:hAnsi="Calibri Light" w:cs="Calibri Light"/>
                    </w:rPr>
                    <w:t xml:space="preserve">Friend/ neighbour   </w:t>
                  </w:r>
                </w:p>
                <w:p w14:paraId="504CC47D" w14:textId="77777777" w:rsidR="00C43993" w:rsidRDefault="003F7410">
                  <w:pPr>
                    <w:pStyle w:val="Standard"/>
                  </w:pPr>
                  <w:r>
                    <w:rPr>
                      <w:rFonts w:ascii="Segoe UI Symbol" w:eastAsia="MS Gothic" w:hAnsi="Segoe UI Symbol" w:cs="Segoe UI Symbol"/>
                    </w:rPr>
                    <w:t>☐</w:t>
                  </w:r>
                  <w:r>
                    <w:rPr>
                      <w:rFonts w:ascii="Calibri Light" w:hAnsi="Calibri Light" w:cs="Calibri Light"/>
                    </w:rPr>
                    <w:t>Other (</w:t>
                  </w:r>
                  <w:r>
                    <w:rPr>
                      <w:rStyle w:val="PlaceholderText"/>
                      <w:rFonts w:ascii="Calibri Light" w:hAnsi="Calibri Light" w:cs="Calibri Light"/>
                    </w:rPr>
                    <w:t>If “other” please specify)</w:t>
                  </w:r>
                </w:p>
                <w:p w14:paraId="2C1AC4AE" w14:textId="77777777" w:rsidR="00C43993" w:rsidRDefault="00C43993">
                  <w:pPr>
                    <w:pStyle w:val="Standard"/>
                  </w:pPr>
                </w:p>
                <w:p w14:paraId="19F815D0" w14:textId="77777777" w:rsidR="00C43993" w:rsidRDefault="003F7410">
                  <w:pPr>
                    <w:pStyle w:val="Standard"/>
                  </w:pPr>
                  <w:r>
                    <w:rPr>
                      <w:rStyle w:val="PlaceholderText"/>
                      <w:rFonts w:ascii="Calibri Light" w:hAnsi="Calibri Light" w:cs="Calibri Light"/>
                    </w:rPr>
                    <w:t>……………………………………………………………………..</w:t>
                  </w:r>
                </w:p>
              </w:tc>
            </w:tr>
          </w:tbl>
          <w:p w14:paraId="367E0D7B" w14:textId="77777777" w:rsidR="00C43993" w:rsidRDefault="00C43993">
            <w:pPr>
              <w:pStyle w:val="Standard"/>
              <w:rPr>
                <w:rFonts w:ascii="Calibri Light" w:hAnsi="Calibri Light" w:cs="Calibri Light"/>
              </w:rPr>
            </w:pPr>
          </w:p>
        </w:tc>
      </w:tr>
      <w:tr w:rsidR="00C43993" w14:paraId="6E927301" w14:textId="77777777">
        <w:trPr>
          <w:trHeight w:val="1686"/>
        </w:trPr>
        <w:tc>
          <w:tcPr>
            <w:tcW w:w="9775" w:type="dxa"/>
            <w:gridSpan w:val="3"/>
            <w:tcBorders>
              <w:top w:val="single" w:sz="4" w:space="0" w:color="000001"/>
              <w:left w:val="single" w:sz="4" w:space="0" w:color="000001"/>
              <w:bottom w:val="single" w:sz="4" w:space="0" w:color="000001"/>
              <w:right w:val="single" w:sz="4" w:space="0" w:color="000001"/>
            </w:tcBorders>
            <w:shd w:val="clear" w:color="auto" w:fill="FFFFFF"/>
          </w:tcPr>
          <w:p w14:paraId="271553F7" w14:textId="77777777" w:rsidR="00C43993" w:rsidRDefault="003F7410">
            <w:pPr>
              <w:pStyle w:val="Standard"/>
            </w:pPr>
            <w:r>
              <w:rPr>
                <w:rFonts w:ascii="Calibri Light" w:hAnsi="Calibri Light" w:cs="Calibri Light"/>
              </w:rPr>
              <w:t>About the person(s) at risk</w:t>
            </w:r>
          </w:p>
          <w:p w14:paraId="7842E612" w14:textId="77777777" w:rsidR="00C43993" w:rsidRDefault="00C43993">
            <w:pPr>
              <w:pStyle w:val="Standard"/>
              <w:rPr>
                <w:rFonts w:ascii="Calibri Light" w:hAnsi="Calibri Light" w:cs="Calibri Light"/>
                <w:sz w:val="8"/>
                <w:szCs w:val="8"/>
              </w:rPr>
            </w:pPr>
          </w:p>
          <w:p w14:paraId="39813B59" w14:textId="77777777" w:rsidR="00C43993" w:rsidRDefault="003F7410">
            <w:pPr>
              <w:pStyle w:val="Standard"/>
            </w:pPr>
            <w:r>
              <w:rPr>
                <w:rFonts w:ascii="Calibri Light" w:hAnsi="Calibri Light" w:cs="Calibri Light"/>
              </w:rPr>
              <w:t xml:space="preserve">Name: </w:t>
            </w:r>
            <w:r>
              <w:rPr>
                <w:rStyle w:val="PlaceholderText"/>
                <w:rFonts w:ascii="Calibri Light" w:hAnsi="Calibri Light" w:cs="Calibri Light"/>
              </w:rPr>
              <w:t>Forename &amp; Surname</w:t>
            </w:r>
          </w:p>
          <w:p w14:paraId="2DCE9415" w14:textId="77777777" w:rsidR="00C43993" w:rsidRDefault="003F7410">
            <w:pPr>
              <w:pStyle w:val="ListBullet"/>
              <w:spacing w:after="0" w:line="240" w:lineRule="auto"/>
              <w:ind w:left="360" w:hanging="360"/>
            </w:pPr>
            <w:r>
              <w:rPr>
                <w:rFonts w:ascii="Calibri Light" w:hAnsi="Calibri Light" w:cs="Calibri Light"/>
              </w:rPr>
              <w:t xml:space="preserve">Address: </w:t>
            </w:r>
            <w:r>
              <w:rPr>
                <w:rStyle w:val="PlaceholderText"/>
                <w:rFonts w:ascii="Calibri Light" w:hAnsi="Calibri Light" w:cs="Calibri Light"/>
              </w:rPr>
              <w:t>Click or tap here to enter text.</w:t>
            </w:r>
          </w:p>
          <w:p w14:paraId="6913BFCB" w14:textId="77777777" w:rsidR="00C43993" w:rsidRDefault="00C43993">
            <w:pPr>
              <w:pStyle w:val="Standard"/>
              <w:rPr>
                <w:rFonts w:ascii="Calibri Light" w:hAnsi="Calibri Light" w:cs="Calibri Light"/>
                <w:sz w:val="8"/>
                <w:szCs w:val="8"/>
              </w:rPr>
            </w:pPr>
          </w:p>
          <w:p w14:paraId="35B1CA9A" w14:textId="77777777" w:rsidR="00C43993" w:rsidRDefault="003F7410">
            <w:pPr>
              <w:pStyle w:val="Standard"/>
            </w:pPr>
            <w:r>
              <w:rPr>
                <w:rFonts w:ascii="Calibri Light" w:hAnsi="Calibri Light" w:cs="Calibri Light"/>
              </w:rPr>
              <w:t xml:space="preserve">Date of birth: </w:t>
            </w:r>
            <w:r>
              <w:rPr>
                <w:rStyle w:val="PlaceholderText"/>
                <w:rFonts w:ascii="Calibri Light" w:hAnsi="Calibri Light" w:cs="Calibri Light"/>
              </w:rPr>
              <w:t>Click or tap to enter a date.</w:t>
            </w:r>
          </w:p>
          <w:p w14:paraId="00B65974" w14:textId="77777777" w:rsidR="00C43993" w:rsidRDefault="003F7410">
            <w:pPr>
              <w:pStyle w:val="Standard"/>
            </w:pPr>
            <w:r>
              <w:rPr>
                <w:rFonts w:ascii="Calibri Light" w:hAnsi="Calibri Light" w:cs="Calibri Light"/>
              </w:rPr>
              <w:t xml:space="preserve">Gender: </w:t>
            </w:r>
            <w:r>
              <w:rPr>
                <w:rStyle w:val="PlaceholderText"/>
                <w:rFonts w:ascii="Calibri Light" w:hAnsi="Calibri Light" w:cs="Calibri Light"/>
              </w:rPr>
              <w:t>Click to enter text.</w:t>
            </w:r>
          </w:p>
        </w:tc>
      </w:tr>
      <w:tr w:rsidR="00C43993" w14:paraId="7E3CEF2E" w14:textId="77777777">
        <w:trPr>
          <w:trHeight w:val="845"/>
        </w:trPr>
        <w:tc>
          <w:tcPr>
            <w:tcW w:w="9775" w:type="dxa"/>
            <w:gridSpan w:val="3"/>
            <w:tcBorders>
              <w:top w:val="single" w:sz="4" w:space="0" w:color="000001"/>
              <w:left w:val="single" w:sz="4" w:space="0" w:color="000001"/>
              <w:bottom w:val="single" w:sz="4" w:space="0" w:color="000001"/>
              <w:right w:val="single" w:sz="4" w:space="0" w:color="000001"/>
            </w:tcBorders>
            <w:shd w:val="clear" w:color="auto" w:fill="FFFFFF"/>
          </w:tcPr>
          <w:p w14:paraId="0352F297" w14:textId="77777777" w:rsidR="00C43993" w:rsidRDefault="003F7410">
            <w:pPr>
              <w:pStyle w:val="Standard"/>
            </w:pPr>
            <w:r>
              <w:rPr>
                <w:rFonts w:ascii="Calibri Light" w:hAnsi="Calibri Light" w:cs="Calibri Light"/>
              </w:rPr>
              <w:t>Is the alleged perpetrator known to the person at risk:</w:t>
            </w:r>
          </w:p>
          <w:p w14:paraId="20314839" w14:textId="77777777" w:rsidR="00C43993" w:rsidRDefault="00C43993">
            <w:pPr>
              <w:pStyle w:val="Standard"/>
              <w:rPr>
                <w:rFonts w:ascii="Calibri Light" w:hAnsi="Calibri Light" w:cs="Calibri Light"/>
                <w:sz w:val="8"/>
                <w:szCs w:val="8"/>
              </w:rPr>
            </w:pPr>
          </w:p>
          <w:p w14:paraId="1DAC837C" w14:textId="77777777" w:rsidR="00C43993" w:rsidRDefault="003F7410">
            <w:pPr>
              <w:pStyle w:val="Standard"/>
            </w:pPr>
            <w:r>
              <w:rPr>
                <w:rFonts w:ascii="Segoe UI Symbol" w:eastAsia="MS Gothic" w:hAnsi="Segoe UI Symbol" w:cs="Segoe UI Symbol"/>
              </w:rPr>
              <w:t>☐</w:t>
            </w:r>
            <w:r>
              <w:rPr>
                <w:rFonts w:ascii="Calibri Light" w:hAnsi="Calibri Light" w:cs="Calibri Light"/>
              </w:rPr>
              <w:t xml:space="preserve">Yes </w:t>
            </w:r>
            <w:r>
              <w:rPr>
                <w:rFonts w:ascii="Segoe UI Symbol" w:eastAsia="MS Gothic" w:hAnsi="Segoe UI Symbol" w:cs="Segoe UI Symbol"/>
              </w:rPr>
              <w:t>☐</w:t>
            </w:r>
            <w:r>
              <w:rPr>
                <w:rFonts w:ascii="Calibri Light" w:hAnsi="Calibri Light" w:cs="Calibri Light"/>
              </w:rPr>
              <w:t xml:space="preserve">No   </w:t>
            </w:r>
          </w:p>
        </w:tc>
      </w:tr>
      <w:tr w:rsidR="00C43993" w14:paraId="2C0ED91E" w14:textId="77777777">
        <w:trPr>
          <w:trHeight w:val="455"/>
        </w:trPr>
        <w:tc>
          <w:tcPr>
            <w:tcW w:w="9775" w:type="dxa"/>
            <w:gridSpan w:val="3"/>
            <w:tcBorders>
              <w:top w:val="single" w:sz="4" w:space="0" w:color="000001"/>
              <w:left w:val="single" w:sz="4" w:space="0" w:color="000001"/>
              <w:bottom w:val="single" w:sz="4" w:space="0" w:color="000001"/>
              <w:right w:val="single" w:sz="4" w:space="0" w:color="000001"/>
            </w:tcBorders>
            <w:shd w:val="clear" w:color="auto" w:fill="FFFFFF"/>
          </w:tcPr>
          <w:p w14:paraId="02B0AE54" w14:textId="77777777" w:rsidR="00C43993" w:rsidRDefault="003F7410">
            <w:pPr>
              <w:pStyle w:val="Standard"/>
            </w:pPr>
            <w:r>
              <w:rPr>
                <w:rFonts w:ascii="Calibri Light" w:hAnsi="Calibri Light" w:cs="Calibri Light"/>
              </w:rPr>
              <w:t>What is their relationship to the person at risk:</w:t>
            </w:r>
          </w:p>
          <w:tbl>
            <w:tblPr>
              <w:tblW w:w="8772" w:type="dxa"/>
              <w:jc w:val="center"/>
              <w:tblLayout w:type="fixed"/>
              <w:tblCellMar>
                <w:left w:w="10" w:type="dxa"/>
                <w:right w:w="10" w:type="dxa"/>
              </w:tblCellMar>
              <w:tblLook w:val="04A0" w:firstRow="1" w:lastRow="0" w:firstColumn="1" w:lastColumn="0" w:noHBand="0" w:noVBand="1"/>
            </w:tblPr>
            <w:tblGrid>
              <w:gridCol w:w="3890"/>
              <w:gridCol w:w="4882"/>
            </w:tblGrid>
            <w:tr w:rsidR="00C43993" w14:paraId="223F21D3" w14:textId="77777777">
              <w:trPr>
                <w:jc w:val="center"/>
              </w:trPr>
              <w:tc>
                <w:tcPr>
                  <w:tcW w:w="3890" w:type="dxa"/>
                  <w:shd w:val="clear" w:color="auto" w:fill="FFFFFF"/>
                </w:tcPr>
                <w:p w14:paraId="4F1C6E4F" w14:textId="77777777" w:rsidR="00C43993" w:rsidRDefault="00C43993">
                  <w:pPr>
                    <w:pStyle w:val="Standard"/>
                    <w:rPr>
                      <w:rFonts w:ascii="Calibri Light" w:eastAsia="MS Gothic" w:hAnsi="Calibri Light" w:cs="Calibri Light"/>
                      <w:sz w:val="8"/>
                      <w:szCs w:val="8"/>
                    </w:rPr>
                  </w:pPr>
                </w:p>
                <w:p w14:paraId="10C0A379" w14:textId="77777777" w:rsidR="00C43993" w:rsidRDefault="003F7410">
                  <w:pPr>
                    <w:pStyle w:val="Standard"/>
                  </w:pPr>
                  <w:r>
                    <w:rPr>
                      <w:rFonts w:ascii="Segoe UI Symbol" w:eastAsia="MS Gothic" w:hAnsi="Segoe UI Symbol" w:cs="Segoe UI Symbol"/>
                    </w:rPr>
                    <w:t>☐</w:t>
                  </w:r>
                  <w:r>
                    <w:rPr>
                      <w:rFonts w:ascii="Calibri Light" w:hAnsi="Calibri Light" w:cs="Calibri Light"/>
                    </w:rPr>
                    <w:t>Carer</w:t>
                  </w:r>
                </w:p>
                <w:p w14:paraId="494C0A1C" w14:textId="77777777" w:rsidR="00C43993" w:rsidRDefault="003F7410">
                  <w:pPr>
                    <w:pStyle w:val="Standard"/>
                  </w:pPr>
                  <w:r>
                    <w:rPr>
                      <w:rFonts w:ascii="Segoe UI Symbol" w:eastAsia="MS Gothic" w:hAnsi="Segoe UI Symbol" w:cs="Segoe UI Symbol"/>
                    </w:rPr>
                    <w:t>☐</w:t>
                  </w:r>
                  <w:r>
                    <w:rPr>
                      <w:rFonts w:ascii="Calibri Light" w:hAnsi="Calibri Light" w:cs="Calibri Light"/>
                    </w:rPr>
                    <w:t>Family member</w:t>
                  </w:r>
                </w:p>
                <w:p w14:paraId="052CB402" w14:textId="77777777" w:rsidR="00C43993" w:rsidRDefault="003F7410">
                  <w:pPr>
                    <w:pStyle w:val="Standard"/>
                  </w:pPr>
                  <w:r>
                    <w:rPr>
                      <w:rFonts w:ascii="Segoe UI Symbol" w:eastAsia="MS Gothic" w:hAnsi="Segoe UI Symbol" w:cs="Segoe UI Symbol"/>
                    </w:rPr>
                    <w:t>☐</w:t>
                  </w:r>
                  <w:r>
                    <w:rPr>
                      <w:rFonts w:ascii="Calibri Light" w:hAnsi="Calibri Light" w:cs="Calibri Light"/>
                    </w:rPr>
                    <w:t>Neighbour</w:t>
                  </w:r>
                </w:p>
                <w:p w14:paraId="1F02706B" w14:textId="77777777" w:rsidR="00C43993" w:rsidRDefault="003F7410">
                  <w:pPr>
                    <w:pStyle w:val="Standard"/>
                  </w:pPr>
                  <w:r>
                    <w:rPr>
                      <w:rFonts w:ascii="Segoe UI Symbol" w:eastAsia="MS Gothic" w:hAnsi="Segoe UI Symbol" w:cs="Segoe UI Symbol"/>
                    </w:rPr>
                    <w:t>☐</w:t>
                  </w:r>
                  <w:r>
                    <w:rPr>
                      <w:rFonts w:ascii="Calibri Light" w:hAnsi="Calibri Light" w:cs="Calibri Light"/>
                    </w:rPr>
                    <w:t>Another vulnerable person</w:t>
                  </w:r>
                </w:p>
              </w:tc>
              <w:tc>
                <w:tcPr>
                  <w:tcW w:w="4881" w:type="dxa"/>
                  <w:shd w:val="clear" w:color="auto" w:fill="FFFFFF"/>
                </w:tcPr>
                <w:p w14:paraId="3B9F7B7C" w14:textId="77777777" w:rsidR="00C43993" w:rsidRDefault="00C43993">
                  <w:pPr>
                    <w:pStyle w:val="Standard"/>
                    <w:rPr>
                      <w:rFonts w:ascii="Calibri Light" w:eastAsia="MS Gothic" w:hAnsi="Calibri Light" w:cs="Calibri Light"/>
                      <w:sz w:val="8"/>
                      <w:szCs w:val="8"/>
                    </w:rPr>
                  </w:pPr>
                </w:p>
                <w:p w14:paraId="705109E1" w14:textId="77777777" w:rsidR="00C43993" w:rsidRDefault="003F7410">
                  <w:pPr>
                    <w:pStyle w:val="Standard"/>
                  </w:pPr>
                  <w:r>
                    <w:rPr>
                      <w:rFonts w:ascii="Segoe UI Symbol" w:eastAsia="MS Gothic" w:hAnsi="Segoe UI Symbol" w:cs="Segoe UI Symbol"/>
                    </w:rPr>
                    <w:t>☐</w:t>
                  </w:r>
                  <w:r>
                    <w:rPr>
                      <w:rFonts w:ascii="Calibri Light" w:hAnsi="Calibri Light" w:cs="Calibri Light"/>
                    </w:rPr>
                    <w:t>Professional</w:t>
                  </w:r>
                </w:p>
                <w:p w14:paraId="6FF4E1AA" w14:textId="77777777" w:rsidR="00C43993" w:rsidRDefault="003F7410">
                  <w:pPr>
                    <w:pStyle w:val="Standard"/>
                  </w:pPr>
                  <w:r>
                    <w:rPr>
                      <w:rFonts w:ascii="Segoe UI Symbol" w:eastAsia="MS Gothic" w:hAnsi="Segoe UI Symbol" w:cs="Segoe UI Symbol"/>
                    </w:rPr>
                    <w:t>☐</w:t>
                  </w:r>
                  <w:r>
                    <w:rPr>
                      <w:rFonts w:ascii="Calibri Light" w:hAnsi="Calibri Light" w:cs="Calibri Light"/>
                    </w:rPr>
                    <w:t>Friend</w:t>
                  </w:r>
                </w:p>
                <w:p w14:paraId="20822A60" w14:textId="77777777" w:rsidR="00C43993" w:rsidRDefault="003F7410">
                  <w:pPr>
                    <w:pStyle w:val="Standard"/>
                  </w:pPr>
                  <w:r>
                    <w:rPr>
                      <w:rFonts w:ascii="Segoe UI Symbol" w:eastAsia="MS Gothic" w:hAnsi="Segoe UI Symbol" w:cs="Segoe UI Symbol"/>
                    </w:rPr>
                    <w:t>☐</w:t>
                  </w:r>
                  <w:r>
                    <w:rPr>
                      <w:rFonts w:ascii="Calibri Light" w:hAnsi="Calibri Light" w:cs="Calibri Light"/>
                    </w:rPr>
                    <w:t>Self</w:t>
                  </w:r>
                </w:p>
                <w:p w14:paraId="3CA062D7" w14:textId="77777777" w:rsidR="00C43993" w:rsidRDefault="003F7410">
                  <w:pPr>
                    <w:pStyle w:val="Standard"/>
                  </w:pPr>
                  <w:r>
                    <w:rPr>
                      <w:rFonts w:ascii="Segoe UI Symbol" w:eastAsia="MS Gothic" w:hAnsi="Segoe UI Symbol" w:cs="Segoe UI Symbol"/>
                    </w:rPr>
                    <w:t>☐</w:t>
                  </w:r>
                  <w:r>
                    <w:rPr>
                      <w:rFonts w:ascii="Calibri Light" w:hAnsi="Calibri Light" w:cs="Calibri Light"/>
                    </w:rPr>
                    <w:t xml:space="preserve">Other </w:t>
                  </w:r>
                  <w:r>
                    <w:rPr>
                      <w:rStyle w:val="PlaceholderText"/>
                      <w:rFonts w:ascii="Calibri Light" w:hAnsi="Calibri Light" w:cs="Calibri Light"/>
                    </w:rPr>
                    <w:t xml:space="preserve">If </w:t>
                  </w:r>
                  <w:r>
                    <w:rPr>
                      <w:rStyle w:val="PlaceholderText"/>
                      <w:rFonts w:ascii="Calibri Light" w:hAnsi="Calibri Light" w:cs="Calibri Light"/>
                    </w:rPr>
                    <w:t>“other” please specify.</w:t>
                  </w:r>
                </w:p>
                <w:p w14:paraId="6FFCB442" w14:textId="77777777" w:rsidR="00C43993" w:rsidRDefault="00C43993">
                  <w:pPr>
                    <w:pStyle w:val="Standard"/>
                  </w:pPr>
                </w:p>
                <w:p w14:paraId="4C9C463B" w14:textId="77777777" w:rsidR="00C43993" w:rsidRDefault="00C43993">
                  <w:pPr>
                    <w:pStyle w:val="Standard"/>
                    <w:rPr>
                      <w:rFonts w:ascii="Calibri Light" w:hAnsi="Calibri Light" w:cs="Calibri Light"/>
                    </w:rPr>
                  </w:pPr>
                </w:p>
              </w:tc>
            </w:tr>
          </w:tbl>
          <w:p w14:paraId="6B014DB4" w14:textId="77777777" w:rsidR="00C43993" w:rsidRDefault="00C43993">
            <w:pPr>
              <w:pStyle w:val="Standard"/>
              <w:tabs>
                <w:tab w:val="left" w:pos="7905"/>
              </w:tabs>
              <w:rPr>
                <w:rFonts w:ascii="Calibri Light" w:hAnsi="Calibri Light" w:cs="Calibri Light"/>
              </w:rPr>
            </w:pPr>
          </w:p>
        </w:tc>
      </w:tr>
      <w:tr w:rsidR="00C43993" w14:paraId="337518F2" w14:textId="77777777">
        <w:trPr>
          <w:trHeight w:val="455"/>
        </w:trPr>
        <w:tc>
          <w:tcPr>
            <w:tcW w:w="9775" w:type="dxa"/>
            <w:gridSpan w:val="3"/>
            <w:tcBorders>
              <w:top w:val="single" w:sz="4" w:space="0" w:color="000001"/>
              <w:left w:val="single" w:sz="4" w:space="0" w:color="000001"/>
              <w:bottom w:val="single" w:sz="4" w:space="0" w:color="000001"/>
              <w:right w:val="single" w:sz="4" w:space="0" w:color="000001"/>
            </w:tcBorders>
            <w:shd w:val="clear" w:color="auto" w:fill="FFFFFF"/>
          </w:tcPr>
          <w:p w14:paraId="50AC2EF0" w14:textId="77777777" w:rsidR="00C43993" w:rsidRDefault="003F7410">
            <w:pPr>
              <w:pStyle w:val="Standard"/>
            </w:pPr>
            <w:r>
              <w:rPr>
                <w:rFonts w:ascii="Calibri Light" w:hAnsi="Calibri Light" w:cs="Calibri Light"/>
              </w:rPr>
              <w:t>Please provide a brief description of the allegation/concerns:</w:t>
            </w:r>
          </w:p>
          <w:p w14:paraId="78917B42" w14:textId="77777777" w:rsidR="00C43993" w:rsidRDefault="003F7410">
            <w:pPr>
              <w:pStyle w:val="Standard"/>
            </w:pPr>
            <w:r>
              <w:rPr>
                <w:rStyle w:val="PlaceholderText"/>
                <w:rFonts w:ascii="Calibri Light" w:hAnsi="Calibri Light" w:cs="Calibri Light"/>
              </w:rPr>
              <w:lastRenderedPageBreak/>
              <w:t>Use this space to clarify basic information. Record factual details about what was said. Include:</w:t>
            </w:r>
          </w:p>
          <w:p w14:paraId="00329D86" w14:textId="77777777" w:rsidR="00C43993" w:rsidRDefault="00C43993">
            <w:pPr>
              <w:pStyle w:val="Standard"/>
            </w:pPr>
          </w:p>
          <w:p w14:paraId="30D1CB9D" w14:textId="77777777" w:rsidR="00C43993" w:rsidRDefault="003F7410">
            <w:pPr>
              <w:pStyle w:val="ListParagraph"/>
              <w:numPr>
                <w:ilvl w:val="0"/>
                <w:numId w:val="19"/>
              </w:numPr>
              <w:ind w:left="176" w:hanging="184"/>
            </w:pPr>
            <w:r>
              <w:rPr>
                <w:rStyle w:val="PlaceholderText"/>
                <w:rFonts w:ascii="Calibri Light" w:hAnsi="Calibri Light" w:cs="Calibri Light"/>
              </w:rPr>
              <w:t>Date, time, location of incidents:</w:t>
            </w:r>
          </w:p>
          <w:p w14:paraId="7B7D06C5" w14:textId="77777777" w:rsidR="00C43993" w:rsidRDefault="003F7410">
            <w:pPr>
              <w:pStyle w:val="ListParagraph"/>
              <w:numPr>
                <w:ilvl w:val="0"/>
                <w:numId w:val="431"/>
              </w:numPr>
              <w:ind w:left="176" w:hanging="184"/>
            </w:pPr>
            <w:r>
              <w:rPr>
                <w:rStyle w:val="PlaceholderText"/>
                <w:rFonts w:ascii="Calibri Light" w:hAnsi="Calibri Light" w:cs="Calibri Light"/>
              </w:rPr>
              <w:t>People involved:</w:t>
            </w:r>
          </w:p>
          <w:p w14:paraId="0679BFC3" w14:textId="77777777" w:rsidR="00C43993" w:rsidRDefault="003F7410">
            <w:pPr>
              <w:pStyle w:val="ListParagraph"/>
              <w:numPr>
                <w:ilvl w:val="0"/>
                <w:numId w:val="432"/>
              </w:numPr>
              <w:ind w:left="176" w:hanging="184"/>
            </w:pPr>
            <w:r>
              <w:rPr>
                <w:rStyle w:val="PlaceholderText"/>
                <w:rFonts w:ascii="Calibri Light" w:hAnsi="Calibri Light" w:cs="Calibri Light"/>
              </w:rPr>
              <w:t xml:space="preserve">What was </w:t>
            </w:r>
            <w:r>
              <w:rPr>
                <w:rStyle w:val="PlaceholderText"/>
                <w:rFonts w:ascii="Calibri Light" w:hAnsi="Calibri Light" w:cs="Calibri Light"/>
              </w:rPr>
              <w:t>observed:</w:t>
            </w:r>
          </w:p>
          <w:p w14:paraId="07BE49A0" w14:textId="77777777" w:rsidR="00C43993" w:rsidRDefault="00C43993">
            <w:pPr>
              <w:pStyle w:val="Standard"/>
              <w:ind w:left="-8"/>
            </w:pPr>
          </w:p>
          <w:p w14:paraId="2A1B31EE" w14:textId="77777777" w:rsidR="00C43993" w:rsidRDefault="003F7410">
            <w:pPr>
              <w:pStyle w:val="ListParagraph"/>
              <w:numPr>
                <w:ilvl w:val="0"/>
                <w:numId w:val="433"/>
              </w:numPr>
              <w:ind w:left="176" w:hanging="184"/>
            </w:pPr>
            <w:r>
              <w:rPr>
                <w:rStyle w:val="PlaceholderText"/>
                <w:rFonts w:ascii="Calibri Light" w:hAnsi="Calibri Light" w:cs="Calibri Light"/>
              </w:rPr>
              <w:t>What was heard</w:t>
            </w:r>
          </w:p>
          <w:p w14:paraId="705730C7" w14:textId="77777777" w:rsidR="00C43993" w:rsidRDefault="00C43993">
            <w:pPr>
              <w:pStyle w:val="Standard"/>
              <w:ind w:left="-8"/>
            </w:pPr>
          </w:p>
          <w:p w14:paraId="5BF740C5" w14:textId="77777777" w:rsidR="00C43993" w:rsidRDefault="00C43993">
            <w:pPr>
              <w:pStyle w:val="Standard"/>
              <w:ind w:left="-8"/>
            </w:pPr>
          </w:p>
          <w:p w14:paraId="377CB6C9" w14:textId="77777777" w:rsidR="00C43993" w:rsidRDefault="00C43993">
            <w:pPr>
              <w:pStyle w:val="Standard"/>
              <w:ind w:left="-8"/>
            </w:pPr>
          </w:p>
          <w:p w14:paraId="467D021A" w14:textId="77777777" w:rsidR="00C43993" w:rsidRDefault="003F7410">
            <w:pPr>
              <w:pStyle w:val="ListParagraph"/>
              <w:numPr>
                <w:ilvl w:val="0"/>
                <w:numId w:val="434"/>
              </w:numPr>
              <w:ind w:left="176" w:hanging="184"/>
            </w:pPr>
            <w:r>
              <w:rPr>
                <w:rStyle w:val="PlaceholderText"/>
                <w:rFonts w:ascii="Calibri Light" w:hAnsi="Calibri Light" w:cs="Calibri Light"/>
              </w:rPr>
              <w:t xml:space="preserve">What was disclosed/said to you –using their own words </w:t>
            </w:r>
            <w:r>
              <w:rPr>
                <w:rFonts w:ascii="Calibri Light" w:hAnsi="Calibri Light" w:cs="Calibri Light"/>
              </w:rPr>
              <w:t xml:space="preserve"> </w:t>
            </w:r>
          </w:p>
          <w:p w14:paraId="44C68B6B" w14:textId="77777777" w:rsidR="00C43993" w:rsidRDefault="00C43993">
            <w:pPr>
              <w:pStyle w:val="Standard"/>
            </w:pPr>
          </w:p>
          <w:p w14:paraId="0FDF57E6" w14:textId="77777777" w:rsidR="00C43993" w:rsidRDefault="003F7410">
            <w:pPr>
              <w:pStyle w:val="Standard"/>
            </w:pPr>
            <w:r>
              <w:rPr>
                <w:rStyle w:val="PlaceholderText"/>
                <w:rFonts w:ascii="Calibri Light" w:hAnsi="Calibri Light" w:cs="Calibri Light"/>
              </w:rPr>
              <w:tab/>
            </w:r>
          </w:p>
          <w:p w14:paraId="063BC5BC" w14:textId="77777777" w:rsidR="00C43993" w:rsidRDefault="00C43993">
            <w:pPr>
              <w:pStyle w:val="Standard"/>
              <w:rPr>
                <w:rFonts w:ascii="Calibri Light" w:hAnsi="Calibri Light" w:cs="Calibri Light"/>
              </w:rPr>
            </w:pPr>
          </w:p>
          <w:p w14:paraId="3E1D7319" w14:textId="77777777" w:rsidR="00C43993" w:rsidRDefault="00C43993">
            <w:pPr>
              <w:pStyle w:val="Standard"/>
              <w:rPr>
                <w:rFonts w:ascii="Calibri Light" w:hAnsi="Calibri Light" w:cs="Calibri Light"/>
              </w:rPr>
            </w:pPr>
          </w:p>
          <w:p w14:paraId="0AD54999" w14:textId="77777777" w:rsidR="00C43993" w:rsidRDefault="00C43993">
            <w:pPr>
              <w:pStyle w:val="Standard"/>
              <w:rPr>
                <w:rFonts w:ascii="Calibri Light" w:hAnsi="Calibri Light" w:cs="Calibri Light"/>
              </w:rPr>
            </w:pPr>
          </w:p>
        </w:tc>
      </w:tr>
      <w:tr w:rsidR="00C43993" w14:paraId="77CB94C1" w14:textId="77777777">
        <w:trPr>
          <w:trHeight w:val="455"/>
        </w:trPr>
        <w:tc>
          <w:tcPr>
            <w:tcW w:w="9775" w:type="dxa"/>
            <w:gridSpan w:val="3"/>
            <w:tcBorders>
              <w:top w:val="single" w:sz="4" w:space="0" w:color="000001"/>
              <w:left w:val="single" w:sz="4" w:space="0" w:color="000001"/>
              <w:bottom w:val="single" w:sz="4" w:space="0" w:color="000001"/>
              <w:right w:val="single" w:sz="4" w:space="0" w:color="000001"/>
            </w:tcBorders>
            <w:shd w:val="clear" w:color="auto" w:fill="FFFFFF"/>
          </w:tcPr>
          <w:p w14:paraId="2E4AD5C1" w14:textId="77777777" w:rsidR="00C43993" w:rsidRDefault="003F7410">
            <w:pPr>
              <w:pStyle w:val="Standard"/>
            </w:pPr>
            <w:r>
              <w:rPr>
                <w:rFonts w:ascii="Calibri Light" w:hAnsi="Calibri Light" w:cs="Calibri Light"/>
              </w:rPr>
              <w:lastRenderedPageBreak/>
              <w:t>Please provide a brief outline of actions taken/ support offered:</w:t>
            </w:r>
          </w:p>
          <w:p w14:paraId="07F71ECA" w14:textId="77777777" w:rsidR="00C43993" w:rsidRDefault="003F7410">
            <w:pPr>
              <w:pStyle w:val="Standard"/>
            </w:pPr>
            <w:r>
              <w:rPr>
                <w:rStyle w:val="PlaceholderText"/>
                <w:rFonts w:ascii="Calibri Light" w:hAnsi="Calibri Light" w:cs="Calibri Light"/>
              </w:rPr>
              <w:t xml:space="preserve">Outline what action was taken at the time of the incident. If there is evidence what has been done to preserve this etc.  </w:t>
            </w:r>
          </w:p>
          <w:p w14:paraId="2E64DE69" w14:textId="77777777" w:rsidR="00C43993" w:rsidRDefault="00C43993">
            <w:pPr>
              <w:pStyle w:val="Standard"/>
              <w:rPr>
                <w:rFonts w:ascii="Calibri Light" w:hAnsi="Calibri Light" w:cs="Calibri Light"/>
              </w:rPr>
            </w:pPr>
          </w:p>
          <w:p w14:paraId="6EB5305E" w14:textId="77777777" w:rsidR="00C43993" w:rsidRDefault="00C43993">
            <w:pPr>
              <w:pStyle w:val="Standard"/>
              <w:rPr>
                <w:rFonts w:ascii="Calibri Light" w:hAnsi="Calibri Light" w:cs="Calibri Light"/>
              </w:rPr>
            </w:pPr>
          </w:p>
          <w:p w14:paraId="380D7844" w14:textId="77777777" w:rsidR="00C43993" w:rsidRDefault="00C43993">
            <w:pPr>
              <w:pStyle w:val="Standard"/>
              <w:rPr>
                <w:rFonts w:ascii="Calibri Light" w:hAnsi="Calibri Light" w:cs="Calibri Light"/>
                <w:b/>
                <w:bCs/>
              </w:rPr>
            </w:pPr>
          </w:p>
        </w:tc>
      </w:tr>
      <w:tr w:rsidR="00C43993" w14:paraId="4D3922BB" w14:textId="77777777">
        <w:trPr>
          <w:trHeight w:val="455"/>
        </w:trPr>
        <w:tc>
          <w:tcPr>
            <w:tcW w:w="9775" w:type="dxa"/>
            <w:gridSpan w:val="3"/>
            <w:tcBorders>
              <w:top w:val="single" w:sz="4" w:space="0" w:color="000001"/>
              <w:left w:val="single" w:sz="4" w:space="0" w:color="000001"/>
              <w:bottom w:val="single" w:sz="4" w:space="0" w:color="000001"/>
              <w:right w:val="single" w:sz="4" w:space="0" w:color="000001"/>
            </w:tcBorders>
            <w:shd w:val="clear" w:color="auto" w:fill="FFFFFF"/>
          </w:tcPr>
          <w:p w14:paraId="581697F6" w14:textId="77777777" w:rsidR="00C43993" w:rsidRDefault="003F7410">
            <w:pPr>
              <w:pStyle w:val="Standard"/>
            </w:pPr>
            <w:r>
              <w:rPr>
                <w:rFonts w:ascii="Calibri Light" w:hAnsi="Calibri Light" w:cs="Calibri Light"/>
              </w:rPr>
              <w:t xml:space="preserve">Have you discussed your concerns with the person at risk (or legal guardian in the case of a child), where doing so does not </w:t>
            </w:r>
            <w:r>
              <w:rPr>
                <w:rFonts w:ascii="Calibri Light" w:hAnsi="Calibri Light" w:cs="Calibri Light"/>
              </w:rPr>
              <w:t>increase the risk of harm and informed them of any actions you proposed to take:</w:t>
            </w:r>
          </w:p>
          <w:p w14:paraId="75D0AF47" w14:textId="77777777" w:rsidR="00C43993" w:rsidRDefault="00C43993">
            <w:pPr>
              <w:pStyle w:val="Standard"/>
              <w:rPr>
                <w:rFonts w:ascii="Calibri Light" w:hAnsi="Calibri Light" w:cs="Calibri Light"/>
                <w:sz w:val="8"/>
                <w:szCs w:val="8"/>
              </w:rPr>
            </w:pPr>
          </w:p>
          <w:p w14:paraId="61E11ABF" w14:textId="77777777" w:rsidR="00C43993" w:rsidRDefault="003F7410">
            <w:pPr>
              <w:pStyle w:val="Standard"/>
            </w:pPr>
            <w:r>
              <w:rPr>
                <w:rFonts w:ascii="Segoe UI Symbol" w:eastAsia="MS Gothic" w:hAnsi="Segoe UI Symbol" w:cs="Segoe UI Symbol"/>
              </w:rPr>
              <w:t>☐</w:t>
            </w:r>
            <w:r>
              <w:rPr>
                <w:rFonts w:ascii="Calibri Light" w:hAnsi="Calibri Light" w:cs="Calibri Light"/>
              </w:rPr>
              <w:t xml:space="preserve">Yes </w:t>
            </w:r>
            <w:r>
              <w:rPr>
                <w:rFonts w:ascii="Segoe UI Symbol" w:eastAsia="MS Gothic" w:hAnsi="Segoe UI Symbol" w:cs="Segoe UI Symbol"/>
              </w:rPr>
              <w:t>☐</w:t>
            </w:r>
            <w:r>
              <w:rPr>
                <w:rFonts w:ascii="Calibri Light" w:hAnsi="Calibri Light" w:cs="Calibri Light"/>
              </w:rPr>
              <w:t xml:space="preserve">No   </w:t>
            </w:r>
          </w:p>
          <w:p w14:paraId="13CBF738" w14:textId="77777777" w:rsidR="00C43993" w:rsidRDefault="00C43993">
            <w:pPr>
              <w:pStyle w:val="Standard"/>
              <w:rPr>
                <w:rFonts w:ascii="Calibri Light" w:hAnsi="Calibri Light" w:cs="Calibri Light"/>
                <w:sz w:val="8"/>
                <w:szCs w:val="8"/>
              </w:rPr>
            </w:pPr>
          </w:p>
          <w:p w14:paraId="12D7CD0E" w14:textId="77777777" w:rsidR="00C43993" w:rsidRDefault="003F7410">
            <w:pPr>
              <w:pStyle w:val="Standard"/>
            </w:pPr>
            <w:r>
              <w:rPr>
                <w:rFonts w:ascii="Calibri Light" w:hAnsi="Calibri Light" w:cs="Calibri Light"/>
              </w:rPr>
              <w:t>Has the person at risk given their consent to sharing the information with appropriate external agencies and/or statutory services:</w:t>
            </w:r>
          </w:p>
          <w:p w14:paraId="7BE23DEA" w14:textId="77777777" w:rsidR="00C43993" w:rsidRDefault="00C43993">
            <w:pPr>
              <w:pStyle w:val="Standard"/>
              <w:rPr>
                <w:rFonts w:ascii="Calibri Light" w:hAnsi="Calibri Light" w:cs="Calibri Light"/>
                <w:sz w:val="8"/>
                <w:szCs w:val="8"/>
              </w:rPr>
            </w:pPr>
          </w:p>
          <w:p w14:paraId="316E442D" w14:textId="77777777" w:rsidR="00C43993" w:rsidRDefault="003F7410">
            <w:pPr>
              <w:pStyle w:val="Standard"/>
            </w:pPr>
            <w:r>
              <w:rPr>
                <w:rFonts w:ascii="Segoe UI Symbol" w:eastAsia="MS Gothic" w:hAnsi="Segoe UI Symbol" w:cs="Segoe UI Symbol"/>
              </w:rPr>
              <w:t>☐</w:t>
            </w:r>
            <w:r>
              <w:rPr>
                <w:rFonts w:ascii="Calibri Light" w:hAnsi="Calibri Light" w:cs="Calibri Light"/>
              </w:rPr>
              <w:t xml:space="preserve">Yes </w:t>
            </w:r>
            <w:r>
              <w:rPr>
                <w:rFonts w:ascii="Segoe UI Symbol" w:eastAsia="MS Gothic" w:hAnsi="Segoe UI Symbol" w:cs="Segoe UI Symbol"/>
              </w:rPr>
              <w:t>☐</w:t>
            </w:r>
            <w:r>
              <w:rPr>
                <w:rFonts w:ascii="Calibri Light" w:hAnsi="Calibri Light" w:cs="Calibri Light"/>
              </w:rPr>
              <w:t>No</w:t>
            </w:r>
          </w:p>
          <w:p w14:paraId="6E3A4A16" w14:textId="77777777" w:rsidR="00C43993" w:rsidRDefault="00C43993">
            <w:pPr>
              <w:pStyle w:val="Standard"/>
              <w:rPr>
                <w:rFonts w:ascii="Calibri Light" w:hAnsi="Calibri Light" w:cs="Calibri Light"/>
                <w:sz w:val="8"/>
                <w:szCs w:val="8"/>
              </w:rPr>
            </w:pPr>
          </w:p>
        </w:tc>
      </w:tr>
      <w:tr w:rsidR="00C43993" w14:paraId="53891755" w14:textId="77777777">
        <w:trPr>
          <w:trHeight w:val="455"/>
        </w:trPr>
        <w:tc>
          <w:tcPr>
            <w:tcW w:w="9775" w:type="dxa"/>
            <w:gridSpan w:val="3"/>
            <w:tcBorders>
              <w:top w:val="single" w:sz="4" w:space="0" w:color="000001"/>
              <w:left w:val="single" w:sz="4" w:space="0" w:color="000001"/>
              <w:bottom w:val="double" w:sz="2" w:space="0" w:color="00000A"/>
              <w:right w:val="single" w:sz="4" w:space="0" w:color="000001"/>
            </w:tcBorders>
            <w:shd w:val="clear" w:color="auto" w:fill="FFFFFF"/>
          </w:tcPr>
          <w:p w14:paraId="23F639C6" w14:textId="77777777" w:rsidR="00C43993" w:rsidRDefault="003F7410">
            <w:pPr>
              <w:pStyle w:val="Standard"/>
            </w:pPr>
            <w:r>
              <w:rPr>
                <w:rFonts w:ascii="Calibri Light" w:hAnsi="Calibri Light" w:cs="Calibri Light"/>
                <w:bCs/>
                <w:i/>
                <w:iCs/>
              </w:rPr>
              <w:t xml:space="preserve">Once </w:t>
            </w:r>
            <w:r>
              <w:rPr>
                <w:rFonts w:ascii="Calibri Light" w:hAnsi="Calibri Light" w:cs="Calibri Light"/>
                <w:bCs/>
                <w:i/>
                <w:iCs/>
              </w:rPr>
              <w:t>completed, use as a prompt when reporting your concern and then place in an envelope, seal and</w:t>
            </w:r>
          </w:p>
          <w:p w14:paraId="3813329A" w14:textId="77777777" w:rsidR="00C43993" w:rsidRDefault="003F7410">
            <w:pPr>
              <w:pStyle w:val="Standard"/>
            </w:pPr>
            <w:r>
              <w:rPr>
                <w:rFonts w:ascii="Calibri Light" w:hAnsi="Calibri Light" w:cs="Calibri Light"/>
                <w:bCs/>
                <w:i/>
                <w:iCs/>
              </w:rPr>
              <w:t>ensure prompt delivery to the Designated Safeguarding Officer via</w:t>
            </w:r>
            <w:r>
              <w:rPr>
                <w:rFonts w:ascii="Calibri Light" w:hAnsi="Calibri Light" w:cs="Calibri Light"/>
                <w:bCs/>
                <w:i/>
                <w:iCs/>
                <w:color w:val="FF0000"/>
              </w:rPr>
              <w:t xml:space="preserve"> </w:t>
            </w:r>
            <w:r>
              <w:rPr>
                <w:rFonts w:ascii="Calibri Light" w:hAnsi="Calibri Light" w:cs="Calibri Light"/>
                <w:b/>
                <w:i/>
                <w:iCs/>
              </w:rPr>
              <w:t>Coordinators Office</w:t>
            </w:r>
          </w:p>
        </w:tc>
      </w:tr>
      <w:tr w:rsidR="00C43993" w14:paraId="39582359" w14:textId="77777777">
        <w:trPr>
          <w:trHeight w:val="322"/>
        </w:trPr>
        <w:tc>
          <w:tcPr>
            <w:tcW w:w="9775" w:type="dxa"/>
            <w:gridSpan w:val="3"/>
            <w:tcBorders>
              <w:top w:val="double" w:sz="2" w:space="0" w:color="00000A"/>
              <w:left w:val="single" w:sz="4" w:space="0" w:color="000001"/>
              <w:bottom w:val="single" w:sz="4" w:space="0" w:color="000001"/>
              <w:right w:val="single" w:sz="4" w:space="0" w:color="000001"/>
            </w:tcBorders>
            <w:shd w:val="clear" w:color="auto" w:fill="D9D9D9"/>
            <w:vAlign w:val="center"/>
          </w:tcPr>
          <w:p w14:paraId="4D510C78" w14:textId="77777777" w:rsidR="00C43993" w:rsidRDefault="003F7410">
            <w:pPr>
              <w:pStyle w:val="Standard"/>
            </w:pPr>
            <w:r>
              <w:rPr>
                <w:rFonts w:ascii="Calibri Light" w:hAnsi="Calibri Light" w:cs="Calibri Light"/>
                <w:b/>
                <w:bCs/>
              </w:rPr>
              <w:t xml:space="preserve">For the Designated Safeguarding </w:t>
            </w:r>
            <w:proofErr w:type="gramStart"/>
            <w:r>
              <w:rPr>
                <w:rFonts w:ascii="Calibri Light" w:hAnsi="Calibri Light" w:cs="Calibri Light"/>
                <w:b/>
                <w:bCs/>
              </w:rPr>
              <w:t>Lead</w:t>
            </w:r>
            <w:proofErr w:type="gramEnd"/>
            <w:r>
              <w:rPr>
                <w:rFonts w:ascii="Calibri Light" w:hAnsi="Calibri Light" w:cs="Calibri Light"/>
                <w:b/>
                <w:bCs/>
              </w:rPr>
              <w:t xml:space="preserve"> to complete</w:t>
            </w:r>
          </w:p>
        </w:tc>
      </w:tr>
      <w:tr w:rsidR="00C43993" w14:paraId="09AD8C96" w14:textId="77777777">
        <w:trPr>
          <w:trHeight w:val="300"/>
        </w:trPr>
        <w:tc>
          <w:tcPr>
            <w:tcW w:w="9775" w:type="dxa"/>
            <w:gridSpan w:val="3"/>
            <w:tcBorders>
              <w:top w:val="single" w:sz="4" w:space="0" w:color="000001"/>
              <w:left w:val="single" w:sz="4" w:space="0" w:color="000001"/>
              <w:right w:val="single" w:sz="4" w:space="0" w:color="000001"/>
            </w:tcBorders>
            <w:shd w:val="clear" w:color="auto" w:fill="FFFFFF"/>
          </w:tcPr>
          <w:p w14:paraId="0550D950" w14:textId="77777777" w:rsidR="00C43993" w:rsidRDefault="003F7410">
            <w:pPr>
              <w:pStyle w:val="Standard"/>
            </w:pPr>
            <w:r>
              <w:rPr>
                <w:rFonts w:ascii="Calibri Light" w:hAnsi="Calibri Light" w:cs="Calibri Light"/>
              </w:rPr>
              <w:t xml:space="preserve">Type of risk/ abuse identified or suspected </w:t>
            </w:r>
            <w:r>
              <w:rPr>
                <w:rFonts w:ascii="Calibri Light" w:hAnsi="Calibri Light" w:cs="Calibri Light"/>
                <w:i/>
                <w:iCs/>
              </w:rPr>
              <w:t>(select all that apply)</w:t>
            </w:r>
            <w:r>
              <w:rPr>
                <w:rFonts w:ascii="Calibri Light" w:hAnsi="Calibri Light" w:cs="Calibri Light"/>
              </w:rPr>
              <w:t>:</w:t>
            </w:r>
          </w:p>
        </w:tc>
      </w:tr>
      <w:tr w:rsidR="00C43993" w14:paraId="32296683" w14:textId="77777777">
        <w:trPr>
          <w:trHeight w:val="455"/>
        </w:trPr>
        <w:tc>
          <w:tcPr>
            <w:tcW w:w="9775" w:type="dxa"/>
            <w:gridSpan w:val="3"/>
            <w:tcBorders>
              <w:left w:val="single" w:sz="4" w:space="0" w:color="000001"/>
              <w:bottom w:val="single" w:sz="4" w:space="0" w:color="000001"/>
              <w:right w:val="single" w:sz="4" w:space="0" w:color="000001"/>
            </w:tcBorders>
            <w:shd w:val="clear" w:color="auto" w:fill="FFFFFF"/>
          </w:tcPr>
          <w:tbl>
            <w:tblPr>
              <w:tblW w:w="8772" w:type="dxa"/>
              <w:jc w:val="center"/>
              <w:tblLayout w:type="fixed"/>
              <w:tblCellMar>
                <w:left w:w="10" w:type="dxa"/>
                <w:right w:w="10" w:type="dxa"/>
              </w:tblCellMar>
              <w:tblLook w:val="04A0" w:firstRow="1" w:lastRow="0" w:firstColumn="1" w:lastColumn="0" w:noHBand="0" w:noVBand="1"/>
            </w:tblPr>
            <w:tblGrid>
              <w:gridCol w:w="4385"/>
              <w:gridCol w:w="4387"/>
            </w:tblGrid>
            <w:tr w:rsidR="00C43993" w14:paraId="05F67583" w14:textId="77777777">
              <w:trPr>
                <w:trHeight w:val="1957"/>
                <w:jc w:val="center"/>
              </w:trPr>
              <w:tc>
                <w:tcPr>
                  <w:tcW w:w="4385" w:type="dxa"/>
                  <w:shd w:val="clear" w:color="auto" w:fill="FFFFFF"/>
                </w:tcPr>
                <w:p w14:paraId="61F704A5" w14:textId="77777777" w:rsidR="00C43993" w:rsidRDefault="00C43993">
                  <w:pPr>
                    <w:pStyle w:val="Standard"/>
                    <w:rPr>
                      <w:rFonts w:ascii="Calibri Light" w:hAnsi="Calibri Light" w:cs="Calibri Light"/>
                      <w:sz w:val="8"/>
                      <w:szCs w:val="8"/>
                    </w:rPr>
                  </w:pPr>
                </w:p>
                <w:p w14:paraId="5C7A29F2" w14:textId="77777777" w:rsidR="00C43993" w:rsidRDefault="003F7410">
                  <w:pPr>
                    <w:pStyle w:val="Standard"/>
                  </w:pPr>
                  <w:r>
                    <w:rPr>
                      <w:rFonts w:ascii="Segoe UI Symbol" w:eastAsia="MS Gothic" w:hAnsi="Segoe UI Symbol" w:cs="Segoe UI Symbol"/>
                    </w:rPr>
                    <w:t>☐</w:t>
                  </w:r>
                  <w:r>
                    <w:rPr>
                      <w:rFonts w:ascii="Calibri Light" w:hAnsi="Calibri Light" w:cs="Calibri Light"/>
                    </w:rPr>
                    <w:t>Self-neglect</w:t>
                  </w:r>
                </w:p>
                <w:p w14:paraId="55A81A5B" w14:textId="77777777" w:rsidR="00C43993" w:rsidRDefault="003F7410">
                  <w:pPr>
                    <w:pStyle w:val="Standard"/>
                  </w:pPr>
                  <w:r>
                    <w:rPr>
                      <w:rFonts w:ascii="Segoe UI Symbol" w:eastAsia="MS Gothic" w:hAnsi="Segoe UI Symbol" w:cs="Segoe UI Symbol"/>
                    </w:rPr>
                    <w:t>☐</w:t>
                  </w:r>
                  <w:r>
                    <w:rPr>
                      <w:rFonts w:ascii="Calibri Light" w:hAnsi="Calibri Light" w:cs="Calibri Light"/>
                    </w:rPr>
                    <w:t>Exploitation (including financial)</w:t>
                  </w:r>
                </w:p>
                <w:p w14:paraId="2D07EF0D" w14:textId="77777777" w:rsidR="00C43993" w:rsidRDefault="003F7410">
                  <w:pPr>
                    <w:pStyle w:val="Standard"/>
                  </w:pPr>
                  <w:r>
                    <w:rPr>
                      <w:rFonts w:ascii="Segoe UI Symbol" w:eastAsia="MS Gothic" w:hAnsi="Segoe UI Symbol" w:cs="Segoe UI Symbol"/>
                    </w:rPr>
                    <w:t>☐</w:t>
                  </w:r>
                  <w:r>
                    <w:rPr>
                      <w:rFonts w:ascii="Calibri Light" w:hAnsi="Calibri Light" w:cs="Calibri Light"/>
                    </w:rPr>
                    <w:t>Domestic Violence</w:t>
                  </w:r>
                </w:p>
                <w:p w14:paraId="246A7EF8" w14:textId="77777777" w:rsidR="00C43993" w:rsidRDefault="003F7410">
                  <w:pPr>
                    <w:pStyle w:val="Standard"/>
                  </w:pPr>
                  <w:r>
                    <w:rPr>
                      <w:rFonts w:ascii="Segoe UI Symbol" w:eastAsia="MS Gothic" w:hAnsi="Segoe UI Symbol" w:cs="Segoe UI Symbol"/>
                    </w:rPr>
                    <w:t>☐</w:t>
                  </w:r>
                  <w:r>
                    <w:rPr>
                      <w:rFonts w:ascii="Calibri Light" w:hAnsi="Calibri Light" w:cs="Calibri Light"/>
                    </w:rPr>
                    <w:t>Modern Slavery</w:t>
                  </w:r>
                </w:p>
                <w:p w14:paraId="2495C13E" w14:textId="77777777" w:rsidR="00C43993" w:rsidRDefault="003F7410">
                  <w:pPr>
                    <w:pStyle w:val="Standard"/>
                  </w:pPr>
                  <w:r>
                    <w:rPr>
                      <w:rFonts w:ascii="Segoe UI Symbol" w:eastAsia="MS Gothic" w:hAnsi="Segoe UI Symbol" w:cs="Segoe UI Symbol"/>
                    </w:rPr>
                    <w:t>☐</w:t>
                  </w:r>
                  <w:r>
                    <w:rPr>
                      <w:rFonts w:ascii="Calibri Light" w:hAnsi="Calibri Light" w:cs="Calibri Light"/>
                    </w:rPr>
                    <w:t>Sexual Abuse</w:t>
                  </w:r>
                </w:p>
                <w:p w14:paraId="20233680" w14:textId="77777777" w:rsidR="00C43993" w:rsidRDefault="003F7410">
                  <w:pPr>
                    <w:pStyle w:val="Standard"/>
                  </w:pPr>
                  <w:r>
                    <w:rPr>
                      <w:rFonts w:ascii="Segoe UI Symbol" w:eastAsia="MS Gothic" w:hAnsi="Segoe UI Symbol" w:cs="Segoe UI Symbol"/>
                    </w:rPr>
                    <w:t>☐</w:t>
                  </w:r>
                  <w:r>
                    <w:rPr>
                      <w:rFonts w:ascii="Calibri Light" w:hAnsi="Calibri Light" w:cs="Calibri Light"/>
                    </w:rPr>
                    <w:t xml:space="preserve"> Physical Abuse</w:t>
                  </w:r>
                </w:p>
              </w:tc>
              <w:tc>
                <w:tcPr>
                  <w:tcW w:w="4386" w:type="dxa"/>
                  <w:shd w:val="clear" w:color="auto" w:fill="FFFFFF"/>
                </w:tcPr>
                <w:p w14:paraId="01EE9137" w14:textId="77777777" w:rsidR="00C43993" w:rsidRDefault="00C43993">
                  <w:pPr>
                    <w:pStyle w:val="Standard"/>
                    <w:rPr>
                      <w:rFonts w:ascii="Calibri Light" w:hAnsi="Calibri Light" w:cs="Calibri Light"/>
                      <w:sz w:val="8"/>
                      <w:szCs w:val="8"/>
                    </w:rPr>
                  </w:pPr>
                </w:p>
                <w:p w14:paraId="38458DBF" w14:textId="77777777" w:rsidR="00C43993" w:rsidRDefault="003F7410">
                  <w:pPr>
                    <w:pStyle w:val="Standard"/>
                  </w:pPr>
                  <w:r>
                    <w:rPr>
                      <w:rFonts w:ascii="Segoe UI Symbol" w:eastAsia="MS Gothic" w:hAnsi="Segoe UI Symbol" w:cs="Segoe UI Symbol"/>
                    </w:rPr>
                    <w:t>☐</w:t>
                  </w:r>
                  <w:r>
                    <w:rPr>
                      <w:rFonts w:ascii="Calibri Light" w:hAnsi="Calibri Light" w:cs="Calibri Light"/>
                    </w:rPr>
                    <w:t>Emotional/ phycological Abuse</w:t>
                  </w:r>
                </w:p>
                <w:p w14:paraId="5F5BBD04" w14:textId="77777777" w:rsidR="00C43993" w:rsidRDefault="003F7410">
                  <w:pPr>
                    <w:pStyle w:val="Standard"/>
                  </w:pPr>
                  <w:r>
                    <w:rPr>
                      <w:rFonts w:ascii="Segoe UI Symbol" w:eastAsia="MS Gothic" w:hAnsi="Segoe UI Symbol" w:cs="Segoe UI Symbol"/>
                    </w:rPr>
                    <w:t>☐</w:t>
                  </w:r>
                  <w:r>
                    <w:rPr>
                      <w:rFonts w:ascii="Calibri Light" w:hAnsi="Calibri Light" w:cs="Calibri Light"/>
                    </w:rPr>
                    <w:t>Discrimination</w:t>
                  </w:r>
                </w:p>
                <w:p w14:paraId="5D6F311F" w14:textId="77777777" w:rsidR="00C43993" w:rsidRDefault="003F7410">
                  <w:pPr>
                    <w:pStyle w:val="Standard"/>
                  </w:pPr>
                  <w:r>
                    <w:rPr>
                      <w:rFonts w:ascii="Segoe UI Symbol" w:eastAsia="MS Gothic" w:hAnsi="Segoe UI Symbol" w:cs="Segoe UI Symbol"/>
                    </w:rPr>
                    <w:t>☐</w:t>
                  </w:r>
                  <w:r>
                    <w:rPr>
                      <w:rFonts w:ascii="Calibri Light" w:hAnsi="Calibri Light" w:cs="Calibri Light"/>
                    </w:rPr>
                    <w:t>Neglect</w:t>
                  </w:r>
                </w:p>
                <w:p w14:paraId="0DBC56F8" w14:textId="77777777" w:rsidR="00C43993" w:rsidRDefault="003F7410">
                  <w:pPr>
                    <w:pStyle w:val="Standard"/>
                  </w:pPr>
                  <w:r>
                    <w:rPr>
                      <w:rFonts w:ascii="Segoe UI Symbol" w:eastAsia="MS Gothic" w:hAnsi="Segoe UI Symbol" w:cs="Segoe UI Symbol"/>
                    </w:rPr>
                    <w:t>☐</w:t>
                  </w:r>
                  <w:r>
                    <w:rPr>
                      <w:rFonts w:ascii="Calibri Light" w:hAnsi="Calibri Light" w:cs="Calibri Light"/>
                    </w:rPr>
                    <w:t>Coercive controlling behaviour</w:t>
                  </w:r>
                </w:p>
                <w:p w14:paraId="0D61205E" w14:textId="77777777" w:rsidR="00C43993" w:rsidRDefault="003F7410">
                  <w:pPr>
                    <w:pStyle w:val="Standard"/>
                  </w:pPr>
                  <w:r>
                    <w:rPr>
                      <w:rFonts w:ascii="Segoe UI Symbol" w:eastAsia="MS Gothic" w:hAnsi="Segoe UI Symbol" w:cs="Segoe UI Symbol"/>
                    </w:rPr>
                    <w:t>☐</w:t>
                  </w:r>
                  <w:r>
                    <w:rPr>
                      <w:rFonts w:ascii="Calibri Light" w:hAnsi="Calibri Light" w:cs="Calibri Light"/>
                    </w:rPr>
                    <w:t>Grooming</w:t>
                  </w:r>
                </w:p>
                <w:p w14:paraId="6223796F" w14:textId="77777777" w:rsidR="00C43993" w:rsidRDefault="00C43993">
                  <w:pPr>
                    <w:pStyle w:val="Standard"/>
                    <w:rPr>
                      <w:rFonts w:ascii="Calibri Light" w:hAnsi="Calibri Light" w:cs="Calibri Light"/>
                    </w:rPr>
                  </w:pPr>
                </w:p>
              </w:tc>
            </w:tr>
          </w:tbl>
          <w:p w14:paraId="5B06E26D" w14:textId="77777777" w:rsidR="00C43993" w:rsidRDefault="00C43993">
            <w:pPr>
              <w:pStyle w:val="Standard"/>
              <w:rPr>
                <w:rFonts w:ascii="Calibri Light" w:hAnsi="Calibri Light" w:cs="Calibri Light"/>
              </w:rPr>
            </w:pPr>
          </w:p>
        </w:tc>
      </w:tr>
      <w:tr w:rsidR="00C43993" w14:paraId="1375C051" w14:textId="77777777">
        <w:trPr>
          <w:trHeight w:val="455"/>
        </w:trPr>
        <w:tc>
          <w:tcPr>
            <w:tcW w:w="9775" w:type="dxa"/>
            <w:gridSpan w:val="3"/>
            <w:tcBorders>
              <w:top w:val="single" w:sz="4" w:space="0" w:color="000001"/>
              <w:left w:val="single" w:sz="4" w:space="0" w:color="000001"/>
              <w:bottom w:val="single" w:sz="4" w:space="0" w:color="000001"/>
              <w:right w:val="single" w:sz="4" w:space="0" w:color="000001"/>
            </w:tcBorders>
            <w:shd w:val="clear" w:color="auto" w:fill="FFFFFF"/>
          </w:tcPr>
          <w:p w14:paraId="794E6D2D" w14:textId="77777777" w:rsidR="00C43993" w:rsidRDefault="003F7410">
            <w:pPr>
              <w:pStyle w:val="Standard"/>
            </w:pPr>
            <w:r>
              <w:rPr>
                <w:rFonts w:ascii="Calibri Light" w:hAnsi="Calibri Light" w:cs="Calibri Light"/>
              </w:rPr>
              <w:t>Additional actions/ measures:</w:t>
            </w:r>
          </w:p>
          <w:p w14:paraId="50BF6363" w14:textId="77777777" w:rsidR="00C43993" w:rsidRDefault="003F7410">
            <w:pPr>
              <w:pStyle w:val="ListParagraph"/>
              <w:numPr>
                <w:ilvl w:val="0"/>
                <w:numId w:val="20"/>
              </w:numPr>
            </w:pPr>
            <w:r>
              <w:rPr>
                <w:rStyle w:val="PlaceholderText"/>
                <w:rFonts w:ascii="Calibri Light" w:hAnsi="Calibri Light" w:cs="Calibri Light"/>
              </w:rPr>
              <w:t>List measures as bullets</w:t>
            </w:r>
          </w:p>
          <w:p w14:paraId="5954B989" w14:textId="77777777" w:rsidR="00C43993" w:rsidRDefault="00C43993">
            <w:pPr>
              <w:pStyle w:val="Standard"/>
              <w:rPr>
                <w:rFonts w:ascii="Calibri Light" w:hAnsi="Calibri Light" w:cs="Calibri Light"/>
              </w:rPr>
            </w:pPr>
          </w:p>
          <w:p w14:paraId="225E9E2E" w14:textId="77777777" w:rsidR="00C43993" w:rsidRDefault="00C43993">
            <w:pPr>
              <w:pStyle w:val="Standard"/>
              <w:rPr>
                <w:rFonts w:ascii="Calibri Light" w:hAnsi="Calibri Light" w:cs="Calibri Light"/>
              </w:rPr>
            </w:pPr>
          </w:p>
          <w:p w14:paraId="22E70349" w14:textId="77777777" w:rsidR="00C43993" w:rsidRDefault="003F7410">
            <w:pPr>
              <w:pStyle w:val="Standard"/>
            </w:pPr>
            <w:r>
              <w:rPr>
                <w:rFonts w:ascii="Calibri Light" w:hAnsi="Calibri Light" w:cs="Calibri Light"/>
              </w:rPr>
              <w:t xml:space="preserve"> </w:t>
            </w:r>
          </w:p>
        </w:tc>
      </w:tr>
      <w:tr w:rsidR="00C43993" w14:paraId="435BE570" w14:textId="77777777">
        <w:trPr>
          <w:trHeight w:val="455"/>
        </w:trPr>
        <w:tc>
          <w:tcPr>
            <w:tcW w:w="9775" w:type="dxa"/>
            <w:gridSpan w:val="3"/>
            <w:tcBorders>
              <w:top w:val="single" w:sz="4" w:space="0" w:color="000001"/>
              <w:left w:val="single" w:sz="4" w:space="0" w:color="000001"/>
              <w:bottom w:val="single" w:sz="4" w:space="0" w:color="000001"/>
              <w:right w:val="single" w:sz="4" w:space="0" w:color="000001"/>
            </w:tcBorders>
            <w:shd w:val="clear" w:color="auto" w:fill="FFFFFF"/>
          </w:tcPr>
          <w:p w14:paraId="275FB121" w14:textId="77777777" w:rsidR="00C43993" w:rsidRDefault="003F7410">
            <w:pPr>
              <w:pStyle w:val="Standard"/>
            </w:pPr>
            <w:r>
              <w:rPr>
                <w:rFonts w:ascii="Calibri Light" w:hAnsi="Calibri Light" w:cs="Calibri Light"/>
              </w:rPr>
              <w:lastRenderedPageBreak/>
              <w:t>Is a further Risk Assessment needed for the FB to managed identified risks/ concerns:</w:t>
            </w:r>
          </w:p>
          <w:p w14:paraId="1D1B0054" w14:textId="77777777" w:rsidR="00C43993" w:rsidRDefault="00C43993">
            <w:pPr>
              <w:pStyle w:val="Standard"/>
              <w:rPr>
                <w:rFonts w:ascii="Calibri Light" w:hAnsi="Calibri Light" w:cs="Calibri Light"/>
                <w:sz w:val="8"/>
                <w:szCs w:val="8"/>
              </w:rPr>
            </w:pPr>
          </w:p>
          <w:p w14:paraId="2FE858FA" w14:textId="77777777" w:rsidR="00C43993" w:rsidRDefault="003F7410">
            <w:pPr>
              <w:pStyle w:val="Standard"/>
            </w:pPr>
            <w:r>
              <w:rPr>
                <w:rFonts w:ascii="Segoe UI Symbol" w:eastAsia="MS Gothic" w:hAnsi="Segoe UI Symbol" w:cs="Segoe UI Symbol"/>
              </w:rPr>
              <w:t>☐</w:t>
            </w:r>
            <w:r>
              <w:rPr>
                <w:rFonts w:ascii="Calibri Light" w:hAnsi="Calibri Light" w:cs="Calibri Light"/>
              </w:rPr>
              <w:t xml:space="preserve">Yes </w:t>
            </w:r>
            <w:r>
              <w:rPr>
                <w:rFonts w:ascii="Segoe UI Symbol" w:eastAsia="MS Gothic" w:hAnsi="Segoe UI Symbol" w:cs="Segoe UI Symbol"/>
              </w:rPr>
              <w:t>☐</w:t>
            </w:r>
            <w:r>
              <w:rPr>
                <w:rFonts w:ascii="Calibri Light" w:hAnsi="Calibri Light" w:cs="Calibri Light"/>
              </w:rPr>
              <w:t xml:space="preserve">No   </w:t>
            </w:r>
          </w:p>
          <w:p w14:paraId="7FAA4D14" w14:textId="77777777" w:rsidR="00C43993" w:rsidRDefault="00C43993">
            <w:pPr>
              <w:pStyle w:val="Standard"/>
              <w:rPr>
                <w:rFonts w:ascii="Calibri Light" w:hAnsi="Calibri Light" w:cs="Calibri Light"/>
                <w:sz w:val="8"/>
                <w:szCs w:val="8"/>
              </w:rPr>
            </w:pPr>
          </w:p>
        </w:tc>
      </w:tr>
      <w:tr w:rsidR="00C43993" w14:paraId="4EB6711A" w14:textId="77777777">
        <w:trPr>
          <w:trHeight w:val="455"/>
        </w:trPr>
        <w:tc>
          <w:tcPr>
            <w:tcW w:w="9775" w:type="dxa"/>
            <w:gridSpan w:val="3"/>
            <w:tcBorders>
              <w:top w:val="single" w:sz="4" w:space="0" w:color="000001"/>
              <w:left w:val="single" w:sz="4" w:space="0" w:color="000001"/>
              <w:bottom w:val="single" w:sz="4" w:space="0" w:color="000001"/>
              <w:right w:val="single" w:sz="4" w:space="0" w:color="000001"/>
            </w:tcBorders>
            <w:shd w:val="clear" w:color="auto" w:fill="FFFFFF"/>
          </w:tcPr>
          <w:p w14:paraId="377DC631" w14:textId="77777777" w:rsidR="00C43993" w:rsidRDefault="003F7410">
            <w:pPr>
              <w:pStyle w:val="Standard"/>
            </w:pPr>
            <w:r>
              <w:rPr>
                <w:rFonts w:ascii="Calibri Light" w:hAnsi="Calibri Light" w:cs="Calibri Light"/>
              </w:rPr>
              <w:t xml:space="preserve">Has the incident/ concern been reported to statutory </w:t>
            </w:r>
            <w:r>
              <w:rPr>
                <w:rFonts w:ascii="Calibri Light" w:hAnsi="Calibri Light" w:cs="Calibri Light"/>
              </w:rPr>
              <w:t>social care services:</w:t>
            </w:r>
          </w:p>
          <w:p w14:paraId="6F290ABB" w14:textId="77777777" w:rsidR="00C43993" w:rsidRDefault="00C43993">
            <w:pPr>
              <w:pStyle w:val="Standard"/>
              <w:rPr>
                <w:rFonts w:ascii="Calibri Light" w:hAnsi="Calibri Light" w:cs="Calibri Light"/>
                <w:sz w:val="8"/>
                <w:szCs w:val="8"/>
              </w:rPr>
            </w:pPr>
          </w:p>
          <w:p w14:paraId="148DAC56" w14:textId="77777777" w:rsidR="00C43993" w:rsidRDefault="003F7410">
            <w:pPr>
              <w:pStyle w:val="Standard"/>
            </w:pPr>
            <w:r>
              <w:rPr>
                <w:rFonts w:ascii="Segoe UI Symbol" w:eastAsia="MS Gothic" w:hAnsi="Segoe UI Symbol" w:cs="Segoe UI Symbol"/>
              </w:rPr>
              <w:t>☐</w:t>
            </w:r>
            <w:r>
              <w:rPr>
                <w:rFonts w:ascii="Calibri Light" w:hAnsi="Calibri Light" w:cs="Calibri Light"/>
              </w:rPr>
              <w:t xml:space="preserve">Yes </w:t>
            </w:r>
            <w:r>
              <w:rPr>
                <w:rFonts w:ascii="Segoe UI Symbol" w:eastAsia="MS Gothic" w:hAnsi="Segoe UI Symbol" w:cs="Segoe UI Symbol"/>
              </w:rPr>
              <w:t>☐</w:t>
            </w:r>
            <w:r>
              <w:rPr>
                <w:rFonts w:ascii="Calibri Light" w:hAnsi="Calibri Light" w:cs="Calibri Light"/>
              </w:rPr>
              <w:t xml:space="preserve">No   </w:t>
            </w:r>
          </w:p>
          <w:p w14:paraId="1A191139" w14:textId="77777777" w:rsidR="00C43993" w:rsidRDefault="003F7410">
            <w:pPr>
              <w:pStyle w:val="Standard"/>
            </w:pPr>
            <w:r>
              <w:rPr>
                <w:rFonts w:ascii="Calibri Light" w:hAnsi="Calibri Light" w:cs="Calibri Light"/>
              </w:rPr>
              <w:t xml:space="preserve"> </w:t>
            </w:r>
          </w:p>
        </w:tc>
      </w:tr>
      <w:tr w:rsidR="00C43993" w14:paraId="60A55957" w14:textId="77777777">
        <w:trPr>
          <w:trHeight w:val="455"/>
        </w:trPr>
        <w:tc>
          <w:tcPr>
            <w:tcW w:w="8995" w:type="dxa"/>
            <w:gridSpan w:val="2"/>
            <w:tcBorders>
              <w:top w:val="single" w:sz="4" w:space="0" w:color="000001"/>
              <w:left w:val="single" w:sz="4" w:space="0" w:color="000001"/>
              <w:bottom w:val="single" w:sz="4" w:space="0" w:color="000001"/>
              <w:right w:val="single" w:sz="4" w:space="0" w:color="000001"/>
            </w:tcBorders>
            <w:shd w:val="clear" w:color="auto" w:fill="FFFFFF"/>
          </w:tcPr>
          <w:p w14:paraId="481DD187" w14:textId="77777777" w:rsidR="00C43993" w:rsidRDefault="003F7410">
            <w:pPr>
              <w:pStyle w:val="Standard"/>
            </w:pPr>
            <w:r>
              <w:rPr>
                <w:rFonts w:ascii="Calibri Light" w:hAnsi="Calibri Light" w:cs="Calibri Light"/>
              </w:rPr>
              <w:t>Concerns shared with external agencies:</w:t>
            </w:r>
          </w:p>
          <w:p w14:paraId="3AFC1524" w14:textId="77777777" w:rsidR="00C43993" w:rsidRDefault="00C43993">
            <w:pPr>
              <w:pStyle w:val="Standard"/>
              <w:rPr>
                <w:rFonts w:ascii="Calibri Light" w:hAnsi="Calibri Light" w:cs="Calibri Light"/>
              </w:rPr>
            </w:pPr>
          </w:p>
          <w:p w14:paraId="73C3CB89" w14:textId="77777777" w:rsidR="00C43993" w:rsidRDefault="003F7410">
            <w:pPr>
              <w:pStyle w:val="Standard"/>
            </w:pPr>
            <w:r>
              <w:rPr>
                <w:rFonts w:ascii="Calibri Light" w:hAnsi="Calibri Light" w:cs="Calibri Light"/>
                <w:b/>
                <w:bCs/>
              </w:rPr>
              <w:t>N.B. If you have concerns for a person’s immediate safety then contact the emergency services.</w:t>
            </w:r>
          </w:p>
        </w:tc>
        <w:tc>
          <w:tcPr>
            <w:tcW w:w="780" w:type="dxa"/>
            <w:tcBorders>
              <w:top w:val="single" w:sz="4" w:space="0" w:color="000001"/>
              <w:left w:val="single" w:sz="4" w:space="0" w:color="000001"/>
              <w:bottom w:val="single" w:sz="4" w:space="0" w:color="000001"/>
              <w:right w:val="single" w:sz="4" w:space="0" w:color="000001"/>
            </w:tcBorders>
            <w:shd w:val="clear" w:color="auto" w:fill="FFFFFF"/>
          </w:tcPr>
          <w:p w14:paraId="39642F38" w14:textId="77777777" w:rsidR="00C43993" w:rsidRDefault="003F7410">
            <w:pPr>
              <w:pStyle w:val="Standard"/>
            </w:pPr>
            <w:r>
              <w:rPr>
                <w:rFonts w:ascii="Segoe UI Symbol" w:eastAsia="MS Gothic" w:hAnsi="Segoe UI Symbol" w:cs="Segoe UI Symbol"/>
              </w:rPr>
              <w:t>☐</w:t>
            </w:r>
            <w:r>
              <w:rPr>
                <w:rFonts w:ascii="Calibri Light" w:hAnsi="Calibri Light" w:cs="Calibri Light"/>
              </w:rPr>
              <w:t>Police</w:t>
            </w:r>
          </w:p>
          <w:p w14:paraId="53745946" w14:textId="77777777" w:rsidR="00C43993" w:rsidRDefault="003F7410">
            <w:pPr>
              <w:pStyle w:val="Standard"/>
            </w:pPr>
            <w:r>
              <w:rPr>
                <w:rFonts w:ascii="Segoe UI Symbol" w:eastAsia="MS Gothic" w:hAnsi="Segoe UI Symbol" w:cs="Segoe UI Symbol"/>
              </w:rPr>
              <w:t>☐</w:t>
            </w:r>
            <w:r>
              <w:rPr>
                <w:rFonts w:ascii="Calibri Light" w:hAnsi="Calibri Light" w:cs="Calibri Light"/>
              </w:rPr>
              <w:t>Social Care</w:t>
            </w:r>
          </w:p>
          <w:p w14:paraId="3191BBC8" w14:textId="77777777" w:rsidR="00C43993" w:rsidRDefault="003F7410">
            <w:pPr>
              <w:pStyle w:val="Standard"/>
            </w:pPr>
            <w:r>
              <w:rPr>
                <w:rFonts w:ascii="Segoe UI Symbol" w:eastAsia="MS Gothic" w:hAnsi="Segoe UI Symbol" w:cs="Segoe UI Symbol"/>
              </w:rPr>
              <w:t>☐</w:t>
            </w:r>
            <w:r>
              <w:rPr>
                <w:rFonts w:ascii="Calibri Light" w:hAnsi="Calibri Light" w:cs="Calibri Light"/>
              </w:rPr>
              <w:t>Original referral agency</w:t>
            </w:r>
          </w:p>
          <w:p w14:paraId="3EDDA9F8" w14:textId="77777777" w:rsidR="00C43993" w:rsidRDefault="003F7410">
            <w:pPr>
              <w:pStyle w:val="Standard"/>
            </w:pPr>
            <w:r>
              <w:rPr>
                <w:rFonts w:ascii="Segoe UI Symbol" w:eastAsia="MS Gothic" w:hAnsi="Segoe UI Symbol" w:cs="Segoe UI Symbol"/>
              </w:rPr>
              <w:t>☐</w:t>
            </w:r>
            <w:r>
              <w:rPr>
                <w:rFonts w:ascii="Calibri Light" w:hAnsi="Calibri Light" w:cs="Calibri Light"/>
              </w:rPr>
              <w:t>31:8</w:t>
            </w:r>
          </w:p>
          <w:p w14:paraId="58CE5F6A" w14:textId="77777777" w:rsidR="00C43993" w:rsidRDefault="003F7410">
            <w:pPr>
              <w:pStyle w:val="Standard"/>
            </w:pPr>
            <w:r>
              <w:rPr>
                <w:rFonts w:ascii="Segoe UI Symbol" w:eastAsia="MS Gothic" w:hAnsi="Segoe UI Symbol" w:cs="Segoe UI Symbol"/>
              </w:rPr>
              <w:t>☐</w:t>
            </w:r>
            <w:r>
              <w:rPr>
                <w:rFonts w:ascii="Calibri Light" w:hAnsi="Calibri Light" w:cs="Calibri Light"/>
              </w:rPr>
              <w:t>Trussell Trust Area Manager</w:t>
            </w:r>
          </w:p>
          <w:p w14:paraId="002F5AED" w14:textId="77777777" w:rsidR="00C43993" w:rsidRDefault="003F7410">
            <w:pPr>
              <w:pStyle w:val="Standard"/>
            </w:pPr>
            <w:r>
              <w:rPr>
                <w:rFonts w:ascii="Segoe UI Symbol" w:eastAsia="MS Gothic" w:hAnsi="Segoe UI Symbol" w:cs="Segoe UI Symbol"/>
              </w:rPr>
              <w:t>☐</w:t>
            </w:r>
            <w:r>
              <w:rPr>
                <w:rFonts w:ascii="Calibri Light" w:hAnsi="Calibri Light" w:cs="Calibri Light"/>
              </w:rPr>
              <w:t xml:space="preserve">Other </w:t>
            </w:r>
            <w:r>
              <w:rPr>
                <w:rStyle w:val="PlaceholderText"/>
                <w:rFonts w:ascii="Calibri Light" w:hAnsi="Calibri Light" w:cs="Calibri Light"/>
              </w:rPr>
              <w:t>If other please specify:</w:t>
            </w:r>
          </w:p>
          <w:p w14:paraId="33BFDB6A" w14:textId="77777777" w:rsidR="00C43993" w:rsidRDefault="00C43993">
            <w:pPr>
              <w:pStyle w:val="Standard"/>
              <w:rPr>
                <w:rFonts w:ascii="Calibri Light" w:hAnsi="Calibri Light" w:cs="Calibri Light"/>
              </w:rPr>
            </w:pPr>
          </w:p>
          <w:p w14:paraId="62513684" w14:textId="77777777" w:rsidR="00C43993" w:rsidRDefault="00C43993">
            <w:pPr>
              <w:pStyle w:val="Standard"/>
              <w:rPr>
                <w:rFonts w:ascii="Calibri Light" w:hAnsi="Calibri Light" w:cs="Calibri Light"/>
              </w:rPr>
            </w:pPr>
          </w:p>
        </w:tc>
      </w:tr>
      <w:tr w:rsidR="00C43993" w14:paraId="0862370A" w14:textId="77777777">
        <w:trPr>
          <w:trHeight w:val="455"/>
        </w:trPr>
        <w:tc>
          <w:tcPr>
            <w:tcW w:w="9775" w:type="dxa"/>
            <w:gridSpan w:val="3"/>
            <w:tcBorders>
              <w:top w:val="single" w:sz="4" w:space="0" w:color="000001"/>
              <w:left w:val="single" w:sz="4" w:space="0" w:color="000001"/>
              <w:bottom w:val="single" w:sz="4" w:space="0" w:color="000001"/>
              <w:right w:val="single" w:sz="4" w:space="0" w:color="000001"/>
            </w:tcBorders>
            <w:shd w:val="clear" w:color="auto" w:fill="FFFFFF"/>
          </w:tcPr>
          <w:p w14:paraId="42615451" w14:textId="77777777" w:rsidR="00C43993" w:rsidRDefault="003F7410">
            <w:pPr>
              <w:pStyle w:val="Standard"/>
            </w:pPr>
            <w:r>
              <w:rPr>
                <w:rFonts w:ascii="Calibri Light" w:hAnsi="Calibri Light" w:cs="Calibri Light"/>
              </w:rPr>
              <w:t>Safeguarding Incident Register updated for the charity Trustees/ Management Group:</w:t>
            </w:r>
          </w:p>
          <w:p w14:paraId="2AEC8EFA" w14:textId="77777777" w:rsidR="00C43993" w:rsidRDefault="00C43993">
            <w:pPr>
              <w:pStyle w:val="Standard"/>
              <w:rPr>
                <w:rFonts w:ascii="Calibri Light" w:hAnsi="Calibri Light" w:cs="Calibri Light"/>
                <w:sz w:val="8"/>
                <w:szCs w:val="8"/>
              </w:rPr>
            </w:pPr>
          </w:p>
          <w:p w14:paraId="5035E7B5" w14:textId="77777777" w:rsidR="00C43993" w:rsidRDefault="003F7410">
            <w:pPr>
              <w:pStyle w:val="Standard"/>
            </w:pPr>
            <w:r>
              <w:rPr>
                <w:rFonts w:ascii="Segoe UI Symbol" w:eastAsia="MS Gothic" w:hAnsi="Segoe UI Symbol" w:cs="Segoe UI Symbol"/>
              </w:rPr>
              <w:t>☐</w:t>
            </w:r>
            <w:r>
              <w:rPr>
                <w:rFonts w:ascii="Calibri Light" w:hAnsi="Calibri Light" w:cs="Calibri Light"/>
              </w:rPr>
              <w:t xml:space="preserve">Yes </w:t>
            </w:r>
            <w:r>
              <w:rPr>
                <w:rFonts w:ascii="Segoe UI Symbol" w:eastAsia="MS Gothic" w:hAnsi="Segoe UI Symbol" w:cs="Segoe UI Symbol"/>
              </w:rPr>
              <w:t>☐</w:t>
            </w:r>
            <w:r>
              <w:rPr>
                <w:rFonts w:ascii="Calibri Light" w:hAnsi="Calibri Light" w:cs="Calibri Light"/>
              </w:rPr>
              <w:t xml:space="preserve">No   </w:t>
            </w:r>
          </w:p>
          <w:p w14:paraId="3F06F142" w14:textId="77777777" w:rsidR="00C43993" w:rsidRDefault="003F7410">
            <w:pPr>
              <w:pStyle w:val="Standard"/>
            </w:pPr>
            <w:r>
              <w:rPr>
                <w:rFonts w:ascii="Calibri Light" w:hAnsi="Calibri Light" w:cs="Calibri Light"/>
              </w:rPr>
              <w:t xml:space="preserve"> </w:t>
            </w:r>
          </w:p>
        </w:tc>
      </w:tr>
    </w:tbl>
    <w:p w14:paraId="3AE627BE" w14:textId="77777777" w:rsidR="00C43993" w:rsidRDefault="003F7410">
      <w:pPr>
        <w:pStyle w:val="Heading1"/>
        <w:ind w:left="432" w:hanging="432"/>
      </w:pPr>
      <w:bookmarkStart w:id="54" w:name="__RefHeading__1999_1504334399"/>
      <w:bookmarkStart w:id="55" w:name="_Toc92726093"/>
      <w:bookmarkEnd w:id="54"/>
      <w:r>
        <w:rPr>
          <w:rFonts w:cs="Calibri Light"/>
          <w:caps/>
        </w:rPr>
        <w:lastRenderedPageBreak/>
        <w:t>Appendix 3 – SafefGuarding Concern Flowchart</w:t>
      </w:r>
      <w:bookmarkEnd w:id="55"/>
    </w:p>
    <w:p w14:paraId="2A8F64D7" w14:textId="77777777" w:rsidR="00C43993" w:rsidRDefault="003F7410">
      <w:pPr>
        <w:pStyle w:val="Standard"/>
      </w:pPr>
      <w:r>
        <w:rPr>
          <w:noProof/>
        </w:rPr>
        <w:lastRenderedPageBreak/>
        <w:drawing>
          <wp:anchor distT="0" distB="0" distL="114300" distR="114300" simplePos="0" relativeHeight="22" behindDoc="0" locked="0" layoutInCell="0" allowOverlap="1" wp14:anchorId="4B82F314" wp14:editId="79B41B28">
            <wp:simplePos x="0" y="0"/>
            <wp:positionH relativeFrom="column">
              <wp:posOffset>-168910</wp:posOffset>
            </wp:positionH>
            <wp:positionV relativeFrom="paragraph">
              <wp:posOffset>-55245</wp:posOffset>
            </wp:positionV>
            <wp:extent cx="6477635" cy="9150985"/>
            <wp:effectExtent l="0" t="0" r="0" b="0"/>
            <wp:wrapTight wrapText="bothSides">
              <wp:wrapPolygon edited="0">
                <wp:start x="19434" y="672"/>
                <wp:lineTo x="17338" y="1210"/>
                <wp:lineTo x="17083" y="1300"/>
                <wp:lineTo x="17147" y="1480"/>
                <wp:lineTo x="1327" y="1480"/>
                <wp:lineTo x="693" y="1525"/>
                <wp:lineTo x="693" y="2289"/>
                <wp:lineTo x="9841" y="2919"/>
                <wp:lineTo x="3169" y="3054"/>
                <wp:lineTo x="1773" y="3189"/>
                <wp:lineTo x="1773" y="3638"/>
                <wp:lineTo x="1392" y="3996"/>
                <wp:lineTo x="1392" y="4133"/>
                <wp:lineTo x="1709" y="4358"/>
                <wp:lineTo x="1709" y="4898"/>
                <wp:lineTo x="4250" y="5077"/>
                <wp:lineTo x="5203" y="5122"/>
                <wp:lineTo x="5203" y="5752"/>
                <wp:lineTo x="10794" y="5797"/>
                <wp:lineTo x="1584" y="5977"/>
                <wp:lineTo x="1584" y="8180"/>
                <wp:lineTo x="4187" y="8675"/>
                <wp:lineTo x="5267" y="8675"/>
                <wp:lineTo x="3298" y="8990"/>
                <wp:lineTo x="1519" y="9305"/>
                <wp:lineTo x="1519" y="11013"/>
                <wp:lineTo x="4441" y="11553"/>
                <wp:lineTo x="5267" y="11553"/>
                <wp:lineTo x="2535" y="11958"/>
                <wp:lineTo x="1519" y="12138"/>
                <wp:lineTo x="1455" y="14429"/>
                <wp:lineTo x="1455" y="17309"/>
                <wp:lineTo x="5140" y="17489"/>
                <wp:lineTo x="5267" y="18028"/>
                <wp:lineTo x="2726" y="18208"/>
                <wp:lineTo x="1646" y="18431"/>
                <wp:lineTo x="1519" y="19153"/>
                <wp:lineTo x="1519" y="19602"/>
                <wp:lineTo x="2154" y="20187"/>
                <wp:lineTo x="2599" y="20367"/>
                <wp:lineTo x="8126" y="20367"/>
                <wp:lineTo x="17593" y="20187"/>
                <wp:lineTo x="19245" y="20095"/>
                <wp:lineTo x="19053" y="18568"/>
                <wp:lineTo x="17973" y="18298"/>
                <wp:lineTo x="15940" y="18028"/>
                <wp:lineTo x="17147" y="18028"/>
                <wp:lineTo x="17210" y="17849"/>
                <wp:lineTo x="16321" y="17309"/>
                <wp:lineTo x="19309" y="16320"/>
                <wp:lineTo x="19309" y="16185"/>
                <wp:lineTo x="16321" y="15150"/>
                <wp:lineTo x="17338" y="14791"/>
                <wp:lineTo x="17274" y="14566"/>
                <wp:lineTo x="16005" y="14429"/>
                <wp:lineTo x="17782" y="13711"/>
                <wp:lineTo x="18989" y="13352"/>
                <wp:lineTo x="19309" y="13172"/>
                <wp:lineTo x="16895" y="12272"/>
                <wp:lineTo x="17147" y="12093"/>
                <wp:lineTo x="17338" y="11643"/>
                <wp:lineTo x="17401" y="10833"/>
                <wp:lineTo x="20578" y="10114"/>
                <wp:lineTo x="20705" y="7146"/>
                <wp:lineTo x="20196" y="7011"/>
                <wp:lineTo x="17721" y="6516"/>
                <wp:lineTo x="17782" y="6067"/>
                <wp:lineTo x="16005" y="5797"/>
                <wp:lineTo x="16005" y="5122"/>
                <wp:lineTo x="16831" y="5077"/>
                <wp:lineTo x="19561" y="4853"/>
                <wp:lineTo x="19498" y="4358"/>
                <wp:lineTo x="19815" y="4223"/>
                <wp:lineTo x="19815" y="3996"/>
                <wp:lineTo x="19434" y="3638"/>
                <wp:lineTo x="19561" y="3189"/>
                <wp:lineTo x="17909" y="3054"/>
                <wp:lineTo x="10794" y="2919"/>
                <wp:lineTo x="13716" y="2245"/>
                <wp:lineTo x="19752" y="2110"/>
                <wp:lineTo x="20768" y="1975"/>
                <wp:lineTo x="20641" y="1480"/>
                <wp:lineTo x="19815" y="672"/>
                <wp:lineTo x="19434" y="672"/>
              </wp:wrapPolygon>
            </wp:wrapTight>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12"/>
                    <a:stretch>
                      <a:fillRect/>
                    </a:stretch>
                  </pic:blipFill>
                  <pic:spPr bwMode="auto">
                    <a:xfrm>
                      <a:off x="0" y="0"/>
                      <a:ext cx="6477635" cy="9150985"/>
                    </a:xfrm>
                    <a:prstGeom prst="rect">
                      <a:avLst/>
                    </a:prstGeom>
                  </pic:spPr>
                </pic:pic>
              </a:graphicData>
            </a:graphic>
          </wp:anchor>
        </w:drawing>
      </w:r>
    </w:p>
    <w:p w14:paraId="5A1C4427" w14:textId="77777777" w:rsidR="00C43993" w:rsidRDefault="00C43993">
      <w:pPr>
        <w:pStyle w:val="Body"/>
        <w:rPr>
          <w:rFonts w:cs="Calibri Light"/>
          <w:caps/>
        </w:rPr>
      </w:pPr>
    </w:p>
    <w:p w14:paraId="096F60EA" w14:textId="77777777" w:rsidR="00C43993" w:rsidRDefault="003F7410">
      <w:pPr>
        <w:pStyle w:val="Standard"/>
        <w:suppressAutoHyphens w:val="0"/>
        <w:rPr>
          <w:rFonts w:ascii="Calibri Light" w:hAnsi="Calibri Light" w:cs="Calibri Light"/>
          <w:b/>
          <w:bCs/>
          <w:caps/>
          <w:sz w:val="28"/>
          <w:szCs w:val="28"/>
        </w:rPr>
      </w:pPr>
      <w:r>
        <w:br w:type="page"/>
      </w:r>
    </w:p>
    <w:p w14:paraId="10E5B532" w14:textId="77777777" w:rsidR="00C43993" w:rsidRDefault="003F7410">
      <w:pPr>
        <w:pStyle w:val="Heading1"/>
      </w:pPr>
      <w:bookmarkStart w:id="56" w:name="__RefHeading__2001_1504334399"/>
      <w:bookmarkStart w:id="57" w:name="_Toc92726094"/>
      <w:bookmarkEnd w:id="56"/>
      <w:r>
        <w:rPr>
          <w:rFonts w:cs="Calibri Light"/>
          <w:caps/>
        </w:rPr>
        <w:lastRenderedPageBreak/>
        <w:t>Appendix 4 - Signs and Symptoms of Abuse (Children)</w:t>
      </w:r>
      <w:bookmarkEnd w:id="57"/>
    </w:p>
    <w:p w14:paraId="5764FDE1" w14:textId="77777777" w:rsidR="00C43993" w:rsidRDefault="00C43993">
      <w:pPr>
        <w:pStyle w:val="Standard"/>
        <w:rPr>
          <w:rFonts w:ascii="Calibri Light" w:hAnsi="Calibri Light" w:cs="Calibri Light"/>
          <w:color w:val="323232"/>
        </w:rPr>
      </w:pPr>
    </w:p>
    <w:p w14:paraId="586C7BDA" w14:textId="77777777" w:rsidR="00C43993" w:rsidRDefault="003F7410">
      <w:pPr>
        <w:pStyle w:val="Standard"/>
      </w:pPr>
      <w:r>
        <w:rPr>
          <w:rFonts w:ascii="Calibri Light" w:hAnsi="Calibri Light" w:cs="Calibri Light"/>
          <w:color w:val="323232"/>
        </w:rPr>
        <w:t xml:space="preserve">The </w:t>
      </w:r>
      <w:r>
        <w:rPr>
          <w:rFonts w:ascii="Calibri Light" w:hAnsi="Calibri Light" w:cs="Calibri Light"/>
          <w:color w:val="323232"/>
        </w:rPr>
        <w:t>following signs could be indicators that abuse has taken place but should be considered in context of the child’s whole life.</w:t>
      </w:r>
    </w:p>
    <w:p w14:paraId="54D82F3D" w14:textId="77777777" w:rsidR="00C43993" w:rsidRDefault="00C43993">
      <w:pPr>
        <w:pStyle w:val="Standard"/>
        <w:rPr>
          <w:rFonts w:ascii="Calibri Light" w:hAnsi="Calibri Light" w:cs="Calibri Light"/>
          <w:b/>
          <w:bCs/>
          <w:color w:val="323232"/>
        </w:rPr>
      </w:pPr>
    </w:p>
    <w:p w14:paraId="04991739" w14:textId="77777777" w:rsidR="00C43993" w:rsidRDefault="003F7410">
      <w:pPr>
        <w:pStyle w:val="Standard"/>
      </w:pPr>
      <w:r>
        <w:rPr>
          <w:rFonts w:ascii="Calibri Light" w:hAnsi="Calibri Light" w:cs="Calibri Light"/>
          <w:b/>
          <w:bCs/>
          <w:color w:val="323232"/>
        </w:rPr>
        <w:t>Physical</w:t>
      </w:r>
    </w:p>
    <w:p w14:paraId="001C93F1" w14:textId="77777777" w:rsidR="00C43993" w:rsidRDefault="00C43993">
      <w:pPr>
        <w:pStyle w:val="Standard"/>
        <w:rPr>
          <w:rFonts w:ascii="Calibri Light" w:hAnsi="Calibri Light" w:cs="Calibri Light"/>
          <w:color w:val="323232"/>
        </w:rPr>
      </w:pPr>
    </w:p>
    <w:p w14:paraId="63643ACC" w14:textId="77777777" w:rsidR="00C43993" w:rsidRDefault="003F7410">
      <w:pPr>
        <w:pStyle w:val="Standard"/>
        <w:numPr>
          <w:ilvl w:val="0"/>
          <w:numId w:val="21"/>
        </w:numPr>
        <w:suppressAutoHyphens w:val="0"/>
        <w:spacing w:after="20"/>
      </w:pPr>
      <w:r>
        <w:rPr>
          <w:rFonts w:ascii="Calibri Light" w:hAnsi="Calibri Light" w:cs="Calibri Light"/>
          <w:color w:val="323232"/>
        </w:rPr>
        <w:t>Injuries not consistent with the explanation given for them</w:t>
      </w:r>
    </w:p>
    <w:p w14:paraId="1730916F" w14:textId="77777777" w:rsidR="00C43993" w:rsidRDefault="003F7410">
      <w:pPr>
        <w:pStyle w:val="Standard"/>
        <w:numPr>
          <w:ilvl w:val="0"/>
          <w:numId w:val="435"/>
        </w:numPr>
        <w:suppressAutoHyphens w:val="0"/>
        <w:spacing w:after="20"/>
      </w:pPr>
      <w:r>
        <w:rPr>
          <w:rFonts w:ascii="Calibri Light" w:hAnsi="Calibri Light" w:cs="Calibri Light"/>
          <w:color w:val="323232"/>
        </w:rPr>
        <w:t>Injuries that occur in places not normally exposed to falls, rough games, etc</w:t>
      </w:r>
    </w:p>
    <w:p w14:paraId="3D4811B6" w14:textId="77777777" w:rsidR="00C43993" w:rsidRDefault="003F7410">
      <w:pPr>
        <w:pStyle w:val="Standard"/>
        <w:numPr>
          <w:ilvl w:val="0"/>
          <w:numId w:val="436"/>
        </w:numPr>
        <w:suppressAutoHyphens w:val="0"/>
        <w:spacing w:after="20"/>
      </w:pPr>
      <w:r>
        <w:rPr>
          <w:rFonts w:ascii="Calibri Light" w:hAnsi="Calibri Light" w:cs="Calibri Light"/>
          <w:color w:val="323232"/>
        </w:rPr>
        <w:t>Injuries that have not received medical attention</w:t>
      </w:r>
    </w:p>
    <w:p w14:paraId="10DC4A69" w14:textId="77777777" w:rsidR="00C43993" w:rsidRDefault="003F7410">
      <w:pPr>
        <w:pStyle w:val="Standard"/>
        <w:numPr>
          <w:ilvl w:val="0"/>
          <w:numId w:val="437"/>
        </w:numPr>
        <w:suppressAutoHyphens w:val="0"/>
        <w:spacing w:after="20"/>
      </w:pPr>
      <w:r>
        <w:rPr>
          <w:rFonts w:ascii="Calibri Light" w:hAnsi="Calibri Light" w:cs="Calibri Light"/>
          <w:color w:val="323232"/>
        </w:rPr>
        <w:t>Reluctance to change for, or participate in, games or swimming</w:t>
      </w:r>
    </w:p>
    <w:p w14:paraId="6E1F6912" w14:textId="77777777" w:rsidR="00C43993" w:rsidRDefault="003F7410">
      <w:pPr>
        <w:pStyle w:val="Standard"/>
        <w:numPr>
          <w:ilvl w:val="0"/>
          <w:numId w:val="438"/>
        </w:numPr>
        <w:suppressAutoHyphens w:val="0"/>
        <w:spacing w:after="20"/>
      </w:pPr>
      <w:r>
        <w:rPr>
          <w:rFonts w:ascii="Calibri Light" w:hAnsi="Calibri Light" w:cs="Calibri Light"/>
          <w:color w:val="323232"/>
        </w:rPr>
        <w:t>Repeated urinary infections or unexplained tummy pains</w:t>
      </w:r>
    </w:p>
    <w:p w14:paraId="460EC9F4" w14:textId="77777777" w:rsidR="00C43993" w:rsidRDefault="003F7410">
      <w:pPr>
        <w:pStyle w:val="Standard"/>
        <w:numPr>
          <w:ilvl w:val="0"/>
          <w:numId w:val="439"/>
        </w:numPr>
        <w:suppressAutoHyphens w:val="0"/>
        <w:spacing w:after="20"/>
      </w:pPr>
      <w:r>
        <w:rPr>
          <w:rFonts w:ascii="Calibri Light" w:hAnsi="Calibri Light" w:cs="Calibri Light"/>
          <w:color w:val="323232"/>
        </w:rPr>
        <w:t>Bruises on babies, bites, burns, fractures etc which do not have an accidental explanation*</w:t>
      </w:r>
    </w:p>
    <w:p w14:paraId="40667D91" w14:textId="77777777" w:rsidR="00C43993" w:rsidRDefault="003F7410">
      <w:pPr>
        <w:pStyle w:val="Standard"/>
        <w:numPr>
          <w:ilvl w:val="0"/>
          <w:numId w:val="440"/>
        </w:numPr>
        <w:suppressAutoHyphens w:val="0"/>
      </w:pPr>
      <w:r>
        <w:rPr>
          <w:rFonts w:ascii="Calibri Light" w:hAnsi="Calibri Light" w:cs="Calibri Light"/>
          <w:color w:val="323232"/>
        </w:rPr>
        <w:t>Cuts/scratches/substance abuse*</w:t>
      </w:r>
    </w:p>
    <w:p w14:paraId="36EBFB0B" w14:textId="77777777" w:rsidR="00C43993" w:rsidRDefault="00C43993">
      <w:pPr>
        <w:pStyle w:val="Standard"/>
        <w:rPr>
          <w:rFonts w:ascii="Calibri Light" w:hAnsi="Calibri Light" w:cs="Calibri Light"/>
          <w:color w:val="323232"/>
        </w:rPr>
      </w:pPr>
    </w:p>
    <w:p w14:paraId="160AA6E5" w14:textId="77777777" w:rsidR="00C43993" w:rsidRDefault="003F7410">
      <w:pPr>
        <w:pStyle w:val="Standard"/>
      </w:pPr>
      <w:r>
        <w:rPr>
          <w:rFonts w:ascii="Calibri Light" w:hAnsi="Calibri Light" w:cs="Calibri Light"/>
          <w:b/>
          <w:bCs/>
          <w:color w:val="323232"/>
        </w:rPr>
        <w:t>Sexual</w:t>
      </w:r>
    </w:p>
    <w:p w14:paraId="31B16720" w14:textId="77777777" w:rsidR="00C43993" w:rsidRDefault="00C43993">
      <w:pPr>
        <w:pStyle w:val="Standard"/>
        <w:rPr>
          <w:rFonts w:ascii="Calibri Light" w:hAnsi="Calibri Light" w:cs="Calibri Light"/>
          <w:color w:val="323232"/>
        </w:rPr>
      </w:pPr>
    </w:p>
    <w:p w14:paraId="7DCDF87C" w14:textId="77777777" w:rsidR="00C43993" w:rsidRDefault="003F7410">
      <w:pPr>
        <w:pStyle w:val="Standard"/>
        <w:numPr>
          <w:ilvl w:val="0"/>
          <w:numId w:val="441"/>
        </w:numPr>
        <w:suppressAutoHyphens w:val="0"/>
        <w:spacing w:after="20"/>
      </w:pPr>
      <w:r>
        <w:rPr>
          <w:rFonts w:ascii="Calibri Light" w:hAnsi="Calibri Light" w:cs="Calibri Light"/>
          <w:color w:val="323232"/>
        </w:rPr>
        <w:t>Any allegations made concerning sexual abuse</w:t>
      </w:r>
    </w:p>
    <w:p w14:paraId="61C2A049" w14:textId="77777777" w:rsidR="00C43993" w:rsidRDefault="003F7410">
      <w:pPr>
        <w:pStyle w:val="Standard"/>
        <w:numPr>
          <w:ilvl w:val="0"/>
          <w:numId w:val="442"/>
        </w:numPr>
        <w:suppressAutoHyphens w:val="0"/>
        <w:spacing w:after="20"/>
      </w:pPr>
      <w:r>
        <w:rPr>
          <w:rFonts w:ascii="Calibri Light" w:hAnsi="Calibri Light" w:cs="Calibri Light"/>
          <w:color w:val="323232"/>
        </w:rPr>
        <w:t>Excessive preoccupation with sexual matters and detailed knowledge of adult sexual behaviour</w:t>
      </w:r>
    </w:p>
    <w:p w14:paraId="028BF873" w14:textId="77777777" w:rsidR="00C43993" w:rsidRDefault="003F7410">
      <w:pPr>
        <w:pStyle w:val="Standard"/>
        <w:numPr>
          <w:ilvl w:val="0"/>
          <w:numId w:val="443"/>
        </w:numPr>
        <w:suppressAutoHyphens w:val="0"/>
        <w:spacing w:after="20"/>
      </w:pPr>
      <w:r>
        <w:rPr>
          <w:rFonts w:ascii="Calibri Light" w:hAnsi="Calibri Light" w:cs="Calibri Light"/>
          <w:color w:val="323232"/>
        </w:rPr>
        <w:t>Age-inappropriate sexual activity through words, play or drawing</w:t>
      </w:r>
    </w:p>
    <w:p w14:paraId="4EC704C8" w14:textId="77777777" w:rsidR="00C43993" w:rsidRDefault="003F7410">
      <w:pPr>
        <w:pStyle w:val="Standard"/>
        <w:spacing w:after="20"/>
        <w:ind w:left="720"/>
      </w:pPr>
      <w:r>
        <w:rPr>
          <w:rFonts w:ascii="Calibri Light" w:hAnsi="Calibri Light" w:cs="Calibri Light"/>
          <w:color w:val="323232"/>
        </w:rPr>
        <w:t>Child who is sexually provocative or seductive with adults</w:t>
      </w:r>
    </w:p>
    <w:p w14:paraId="440F3E8E" w14:textId="77777777" w:rsidR="00C43993" w:rsidRDefault="003F7410">
      <w:pPr>
        <w:pStyle w:val="Standard"/>
        <w:numPr>
          <w:ilvl w:val="0"/>
          <w:numId w:val="444"/>
        </w:numPr>
        <w:suppressAutoHyphens w:val="0"/>
        <w:spacing w:after="20"/>
      </w:pPr>
      <w:r>
        <w:rPr>
          <w:rFonts w:ascii="Calibri Light" w:hAnsi="Calibri Light" w:cs="Calibri Light"/>
          <w:color w:val="323232"/>
        </w:rPr>
        <w:t>Inappropriate bed-sharing arrangements at home</w:t>
      </w:r>
    </w:p>
    <w:p w14:paraId="17DFAC86" w14:textId="77777777" w:rsidR="00C43993" w:rsidRDefault="003F7410">
      <w:pPr>
        <w:pStyle w:val="Standard"/>
        <w:numPr>
          <w:ilvl w:val="0"/>
          <w:numId w:val="445"/>
        </w:numPr>
        <w:suppressAutoHyphens w:val="0"/>
        <w:spacing w:after="20"/>
      </w:pPr>
      <w:r>
        <w:rPr>
          <w:rFonts w:ascii="Calibri Light" w:hAnsi="Calibri Light" w:cs="Calibri Light"/>
          <w:color w:val="323232"/>
        </w:rPr>
        <w:t>Severe sleep disturbances with fears, phobias, vivid dreams or nightmares, sometimes with overt or veiled sexual connotations</w:t>
      </w:r>
    </w:p>
    <w:p w14:paraId="7AEA4979" w14:textId="77777777" w:rsidR="00C43993" w:rsidRDefault="003F7410">
      <w:pPr>
        <w:pStyle w:val="Standard"/>
        <w:numPr>
          <w:ilvl w:val="0"/>
          <w:numId w:val="446"/>
        </w:numPr>
        <w:suppressAutoHyphens w:val="0"/>
      </w:pPr>
      <w:r>
        <w:rPr>
          <w:rFonts w:ascii="Calibri Light" w:hAnsi="Calibri Light" w:cs="Calibri Light"/>
          <w:color w:val="323232"/>
        </w:rPr>
        <w:t xml:space="preserve">Eating </w:t>
      </w:r>
      <w:r>
        <w:rPr>
          <w:rFonts w:ascii="Calibri Light" w:hAnsi="Calibri Light" w:cs="Calibri Light"/>
          <w:color w:val="323232"/>
        </w:rPr>
        <w:t>disorders - anorexia, bulimia*</w:t>
      </w:r>
    </w:p>
    <w:p w14:paraId="09119B06" w14:textId="77777777" w:rsidR="00C43993" w:rsidRDefault="00C43993">
      <w:pPr>
        <w:pStyle w:val="Standard"/>
        <w:rPr>
          <w:rFonts w:ascii="Calibri Light" w:hAnsi="Calibri Light" w:cs="Calibri Light"/>
        </w:rPr>
      </w:pPr>
    </w:p>
    <w:p w14:paraId="0374F699" w14:textId="77777777" w:rsidR="00C43993" w:rsidRDefault="003F7410">
      <w:pPr>
        <w:pStyle w:val="Standard"/>
      </w:pPr>
      <w:r>
        <w:rPr>
          <w:rFonts w:ascii="Calibri Light" w:hAnsi="Calibri Light" w:cs="Calibri Light"/>
          <w:b/>
          <w:bCs/>
          <w:color w:val="323232"/>
        </w:rPr>
        <w:t>Emotional</w:t>
      </w:r>
    </w:p>
    <w:p w14:paraId="3924EEA6" w14:textId="77777777" w:rsidR="00C43993" w:rsidRDefault="00C43993">
      <w:pPr>
        <w:pStyle w:val="Standard"/>
        <w:rPr>
          <w:rFonts w:ascii="Calibri Light" w:hAnsi="Calibri Light" w:cs="Calibri Light"/>
          <w:color w:val="323232"/>
        </w:rPr>
      </w:pPr>
    </w:p>
    <w:p w14:paraId="58E43071" w14:textId="77777777" w:rsidR="00C43993" w:rsidRDefault="003F7410">
      <w:pPr>
        <w:pStyle w:val="Standard"/>
        <w:numPr>
          <w:ilvl w:val="0"/>
          <w:numId w:val="447"/>
        </w:numPr>
        <w:suppressAutoHyphens w:val="0"/>
        <w:spacing w:after="15"/>
      </w:pPr>
      <w:r>
        <w:rPr>
          <w:rFonts w:ascii="Calibri Light" w:hAnsi="Calibri Light" w:cs="Calibri Light"/>
          <w:color w:val="323232"/>
        </w:rPr>
        <w:t>Changes or regression in mood or behaviour, particularly where a child withdraws or becomes clinging.</w:t>
      </w:r>
    </w:p>
    <w:p w14:paraId="45234C99" w14:textId="77777777" w:rsidR="00C43993" w:rsidRDefault="003F7410">
      <w:pPr>
        <w:pStyle w:val="Standard"/>
        <w:numPr>
          <w:ilvl w:val="0"/>
          <w:numId w:val="448"/>
        </w:numPr>
        <w:suppressAutoHyphens w:val="0"/>
        <w:spacing w:after="15"/>
      </w:pPr>
      <w:r>
        <w:rPr>
          <w:rFonts w:ascii="Calibri Light" w:hAnsi="Calibri Light" w:cs="Calibri Light"/>
          <w:color w:val="323232"/>
        </w:rPr>
        <w:t>Depression, aggression, extreme anxiety.</w:t>
      </w:r>
    </w:p>
    <w:p w14:paraId="763E527C" w14:textId="77777777" w:rsidR="00C43993" w:rsidRDefault="003F7410">
      <w:pPr>
        <w:pStyle w:val="Standard"/>
        <w:numPr>
          <w:ilvl w:val="0"/>
          <w:numId w:val="449"/>
        </w:numPr>
        <w:suppressAutoHyphens w:val="0"/>
        <w:spacing w:after="15"/>
      </w:pPr>
      <w:r>
        <w:rPr>
          <w:rFonts w:ascii="Calibri Light" w:hAnsi="Calibri Light" w:cs="Calibri Light"/>
          <w:color w:val="323232"/>
        </w:rPr>
        <w:t>Nervousness, frozen watchfulness</w:t>
      </w:r>
    </w:p>
    <w:p w14:paraId="4FEF5522" w14:textId="77777777" w:rsidR="00C43993" w:rsidRDefault="003F7410">
      <w:pPr>
        <w:pStyle w:val="Standard"/>
        <w:numPr>
          <w:ilvl w:val="0"/>
          <w:numId w:val="450"/>
        </w:numPr>
        <w:suppressAutoHyphens w:val="0"/>
        <w:spacing w:after="15"/>
      </w:pPr>
      <w:r>
        <w:rPr>
          <w:rFonts w:ascii="Calibri Light" w:hAnsi="Calibri Light" w:cs="Calibri Light"/>
          <w:color w:val="323232"/>
        </w:rPr>
        <w:t>Obsessions or phobias</w:t>
      </w:r>
    </w:p>
    <w:p w14:paraId="2BA1DD62" w14:textId="77777777" w:rsidR="00C43993" w:rsidRDefault="003F7410">
      <w:pPr>
        <w:pStyle w:val="Standard"/>
        <w:numPr>
          <w:ilvl w:val="0"/>
          <w:numId w:val="451"/>
        </w:numPr>
        <w:suppressAutoHyphens w:val="0"/>
        <w:spacing w:after="15"/>
      </w:pPr>
      <w:r>
        <w:rPr>
          <w:rFonts w:ascii="Calibri Light" w:hAnsi="Calibri Light" w:cs="Calibri Light"/>
          <w:color w:val="323232"/>
        </w:rPr>
        <w:t>Sudden under-achievement or lack of concentration</w:t>
      </w:r>
    </w:p>
    <w:p w14:paraId="7BB6BEE2" w14:textId="77777777" w:rsidR="00C43993" w:rsidRDefault="003F7410">
      <w:pPr>
        <w:pStyle w:val="Standard"/>
        <w:numPr>
          <w:ilvl w:val="0"/>
          <w:numId w:val="452"/>
        </w:numPr>
        <w:suppressAutoHyphens w:val="0"/>
        <w:spacing w:after="15"/>
      </w:pPr>
      <w:r>
        <w:rPr>
          <w:rFonts w:ascii="Calibri Light" w:hAnsi="Calibri Light" w:cs="Calibri Light"/>
          <w:color w:val="323232"/>
        </w:rPr>
        <w:t>Inappropriate relationships with peers and/or adults</w:t>
      </w:r>
    </w:p>
    <w:p w14:paraId="2CC5CC7A" w14:textId="77777777" w:rsidR="00C43993" w:rsidRDefault="003F7410">
      <w:pPr>
        <w:pStyle w:val="Standard"/>
        <w:numPr>
          <w:ilvl w:val="0"/>
          <w:numId w:val="453"/>
        </w:numPr>
        <w:suppressAutoHyphens w:val="0"/>
        <w:spacing w:after="15"/>
      </w:pPr>
      <w:r>
        <w:rPr>
          <w:rFonts w:ascii="Calibri Light" w:hAnsi="Calibri Light" w:cs="Calibri Light"/>
          <w:color w:val="323232"/>
        </w:rPr>
        <w:t>Attention-seeking behaviour</w:t>
      </w:r>
    </w:p>
    <w:p w14:paraId="3B423F35" w14:textId="77777777" w:rsidR="00C43993" w:rsidRDefault="003F7410">
      <w:pPr>
        <w:pStyle w:val="Standard"/>
        <w:numPr>
          <w:ilvl w:val="0"/>
          <w:numId w:val="454"/>
        </w:numPr>
        <w:suppressAutoHyphens w:val="0"/>
        <w:spacing w:after="15"/>
      </w:pPr>
      <w:r>
        <w:rPr>
          <w:rFonts w:ascii="Calibri Light" w:hAnsi="Calibri Light" w:cs="Calibri Light"/>
          <w:color w:val="323232"/>
        </w:rPr>
        <w:t>Persistent tiredness</w:t>
      </w:r>
    </w:p>
    <w:p w14:paraId="777FBAC1" w14:textId="77777777" w:rsidR="00C43993" w:rsidRDefault="003F7410">
      <w:pPr>
        <w:pStyle w:val="Standard"/>
        <w:numPr>
          <w:ilvl w:val="0"/>
          <w:numId w:val="455"/>
        </w:numPr>
        <w:suppressAutoHyphens w:val="0"/>
      </w:pPr>
      <w:r>
        <w:rPr>
          <w:rFonts w:ascii="Calibri Light" w:hAnsi="Calibri Light" w:cs="Calibri Light"/>
          <w:color w:val="323232"/>
        </w:rPr>
        <w:t>Running away/stealing/lying</w:t>
      </w:r>
    </w:p>
    <w:p w14:paraId="7A2C6A88" w14:textId="77777777" w:rsidR="00C43993" w:rsidRDefault="00C43993">
      <w:pPr>
        <w:pStyle w:val="Standard"/>
        <w:rPr>
          <w:rFonts w:ascii="Calibri Light" w:hAnsi="Calibri Light" w:cs="Calibri Light"/>
          <w:color w:val="323232"/>
        </w:rPr>
      </w:pPr>
    </w:p>
    <w:p w14:paraId="14FFDD51" w14:textId="77777777" w:rsidR="00C43993" w:rsidRDefault="003F7410">
      <w:pPr>
        <w:pStyle w:val="Standard"/>
      </w:pPr>
      <w:r>
        <w:rPr>
          <w:rFonts w:ascii="Calibri Light" w:hAnsi="Calibri Light" w:cs="Calibri Light"/>
          <w:b/>
          <w:bCs/>
          <w:color w:val="323232"/>
        </w:rPr>
        <w:t>Neglect</w:t>
      </w:r>
    </w:p>
    <w:p w14:paraId="36DA3448" w14:textId="77777777" w:rsidR="00C43993" w:rsidRDefault="00C43993">
      <w:pPr>
        <w:pStyle w:val="Standard"/>
        <w:rPr>
          <w:rFonts w:ascii="Calibri Light" w:hAnsi="Calibri Light" w:cs="Calibri Light"/>
          <w:color w:val="323232"/>
        </w:rPr>
      </w:pPr>
    </w:p>
    <w:p w14:paraId="6C148F69" w14:textId="77777777" w:rsidR="00C43993" w:rsidRDefault="003F7410">
      <w:pPr>
        <w:pStyle w:val="Standard"/>
        <w:numPr>
          <w:ilvl w:val="0"/>
          <w:numId w:val="22"/>
        </w:numPr>
        <w:suppressAutoHyphens w:val="0"/>
        <w:spacing w:after="15"/>
      </w:pPr>
      <w:r>
        <w:rPr>
          <w:rFonts w:ascii="Calibri Light" w:hAnsi="Calibri Light" w:cs="Calibri Light"/>
          <w:color w:val="323232"/>
        </w:rPr>
        <w:lastRenderedPageBreak/>
        <w:t xml:space="preserve">Under nourishment, failure to grow, constant hunger, stealing or gorging </w:t>
      </w:r>
      <w:r>
        <w:rPr>
          <w:rFonts w:ascii="Calibri Light" w:hAnsi="Calibri Light" w:cs="Calibri Light"/>
          <w:color w:val="323232"/>
        </w:rPr>
        <w:t>food, Untreated illnesses, inadequate care, etc</w:t>
      </w:r>
    </w:p>
    <w:p w14:paraId="6BCEA681" w14:textId="77777777" w:rsidR="00C43993" w:rsidRDefault="00C43993">
      <w:pPr>
        <w:pStyle w:val="Standard"/>
        <w:rPr>
          <w:rFonts w:ascii="Calibri Light" w:hAnsi="Calibri Light" w:cs="Calibri Light"/>
          <w:color w:val="323232"/>
        </w:rPr>
      </w:pPr>
    </w:p>
    <w:p w14:paraId="71D68A56" w14:textId="77777777" w:rsidR="00C43993" w:rsidRDefault="003F7410">
      <w:pPr>
        <w:pStyle w:val="Standard"/>
      </w:pPr>
      <w:r>
        <w:rPr>
          <w:rFonts w:ascii="Calibri Light" w:hAnsi="Calibri Light" w:cs="Calibri Light"/>
          <w:color w:val="323232"/>
        </w:rPr>
        <w:t>*These indicate the possibility that a child or young person is self-harming. Approximately 20,000 are treated in accident and emergency departments in the UK each year.</w:t>
      </w:r>
    </w:p>
    <w:p w14:paraId="4E85FF99" w14:textId="77777777" w:rsidR="00C43993" w:rsidRDefault="00C43993">
      <w:pPr>
        <w:pStyle w:val="Standard"/>
        <w:rPr>
          <w:rFonts w:ascii="Calibri Light" w:hAnsi="Calibri Light" w:cs="Calibri Light"/>
          <w:color w:val="323232"/>
        </w:rPr>
      </w:pPr>
    </w:p>
    <w:p w14:paraId="05AB8241" w14:textId="77777777" w:rsidR="00C43993" w:rsidRDefault="00C43993">
      <w:pPr>
        <w:pStyle w:val="Standard"/>
        <w:rPr>
          <w:rFonts w:ascii="Calibri Light" w:hAnsi="Calibri Light" w:cs="Calibri Light"/>
        </w:rPr>
      </w:pPr>
    </w:p>
    <w:p w14:paraId="1FB099C8" w14:textId="77777777" w:rsidR="00C43993" w:rsidRDefault="00C43993">
      <w:pPr>
        <w:pStyle w:val="Standard"/>
        <w:rPr>
          <w:rFonts w:ascii="Calibri Light" w:hAnsi="Calibri Light" w:cs="Calibri Light"/>
        </w:rPr>
      </w:pPr>
    </w:p>
    <w:p w14:paraId="550860E7" w14:textId="77777777" w:rsidR="00C43993" w:rsidRDefault="00C43993">
      <w:pPr>
        <w:pStyle w:val="Standard"/>
        <w:rPr>
          <w:rFonts w:ascii="Calibri Light" w:hAnsi="Calibri Light" w:cs="Calibri Light"/>
        </w:rPr>
      </w:pPr>
    </w:p>
    <w:p w14:paraId="3D7A5031" w14:textId="77777777" w:rsidR="00C43993" w:rsidRDefault="00C43993">
      <w:pPr>
        <w:pStyle w:val="Standard"/>
        <w:rPr>
          <w:rFonts w:ascii="Calibri Light" w:hAnsi="Calibri Light" w:cs="Calibri Light"/>
        </w:rPr>
      </w:pPr>
    </w:p>
    <w:p w14:paraId="18632C37" w14:textId="77777777" w:rsidR="00C43993" w:rsidRDefault="003F7410">
      <w:pPr>
        <w:pStyle w:val="Heading1"/>
        <w:ind w:left="432" w:hanging="432"/>
      </w:pPr>
      <w:bookmarkStart w:id="58" w:name="__RefHeading__2003_1504334399"/>
      <w:bookmarkStart w:id="59" w:name="_Toc92726095"/>
      <w:bookmarkEnd w:id="58"/>
      <w:r>
        <w:t>APPENDIX 5 - SIGNS AND SYMPTOMS OF ABUSE (ADULTS)</w:t>
      </w:r>
      <w:bookmarkEnd w:id="59"/>
    </w:p>
    <w:p w14:paraId="2FA3E73D" w14:textId="77777777" w:rsidR="00C43993" w:rsidRDefault="00C43993">
      <w:pPr>
        <w:pStyle w:val="Standard"/>
        <w:rPr>
          <w:rFonts w:ascii="Calibri Light" w:hAnsi="Calibri Light" w:cs="Calibri Light"/>
          <w:b/>
          <w:bCs/>
        </w:rPr>
      </w:pPr>
    </w:p>
    <w:p w14:paraId="3DEADDE9" w14:textId="77777777" w:rsidR="00C43993" w:rsidRDefault="003F7410">
      <w:pPr>
        <w:pStyle w:val="Standard"/>
      </w:pPr>
      <w:r>
        <w:rPr>
          <w:rFonts w:ascii="Calibri Light" w:hAnsi="Calibri Light" w:cs="Calibri Light"/>
          <w:color w:val="323232"/>
        </w:rPr>
        <w:t>The following signs could be indicators that abuse has taken place but should be considered in context of the person’s whole life.</w:t>
      </w:r>
    </w:p>
    <w:p w14:paraId="765009CF" w14:textId="77777777" w:rsidR="00C43993" w:rsidRDefault="00C43993">
      <w:pPr>
        <w:pStyle w:val="Standard"/>
        <w:rPr>
          <w:rFonts w:ascii="Calibri Light" w:hAnsi="Calibri Light" w:cs="Calibri Light"/>
        </w:rPr>
      </w:pPr>
    </w:p>
    <w:p w14:paraId="7795460D" w14:textId="77777777" w:rsidR="00C43993" w:rsidRDefault="003F7410">
      <w:pPr>
        <w:pStyle w:val="Standard"/>
      </w:pPr>
      <w:r>
        <w:rPr>
          <w:rFonts w:ascii="Calibri Light" w:hAnsi="Calibri Light" w:cs="Calibri Light"/>
          <w:b/>
          <w:bCs/>
        </w:rPr>
        <w:t>Physical abuse</w:t>
      </w:r>
    </w:p>
    <w:p w14:paraId="34AD6AAB" w14:textId="77777777" w:rsidR="00C43993" w:rsidRDefault="00C43993">
      <w:pPr>
        <w:pStyle w:val="Standard"/>
        <w:rPr>
          <w:rFonts w:ascii="Calibri Light" w:hAnsi="Calibri Light" w:cs="Calibri Light"/>
          <w:b/>
          <w:bCs/>
        </w:rPr>
      </w:pPr>
    </w:p>
    <w:p w14:paraId="7BE1E507" w14:textId="77777777" w:rsidR="00C43993" w:rsidRDefault="003F7410">
      <w:pPr>
        <w:pStyle w:val="ListParagraph"/>
        <w:numPr>
          <w:ilvl w:val="0"/>
          <w:numId w:val="456"/>
        </w:numPr>
        <w:suppressAutoHyphens w:val="0"/>
      </w:pPr>
      <w:r>
        <w:rPr>
          <w:rFonts w:ascii="Calibri Light" w:hAnsi="Calibri Light" w:cs="Calibri Light"/>
          <w:bCs/>
        </w:rPr>
        <w:t>History of unexplained falls, fractures, bruises, burns, minor injuries</w:t>
      </w:r>
    </w:p>
    <w:p w14:paraId="241C459D" w14:textId="77777777" w:rsidR="00C43993" w:rsidRDefault="003F7410">
      <w:pPr>
        <w:pStyle w:val="ListParagraph"/>
        <w:numPr>
          <w:ilvl w:val="0"/>
          <w:numId w:val="457"/>
        </w:numPr>
        <w:suppressAutoHyphens w:val="0"/>
      </w:pPr>
      <w:r>
        <w:rPr>
          <w:rFonts w:ascii="Calibri Light" w:hAnsi="Calibri Light" w:cs="Calibri Light"/>
          <w:bCs/>
        </w:rPr>
        <w:t>Signs of under or overuse of medication and/or medical problems left unattended</w:t>
      </w:r>
    </w:p>
    <w:p w14:paraId="6BA76C7A" w14:textId="77777777" w:rsidR="00C43993" w:rsidRDefault="003F7410">
      <w:pPr>
        <w:pStyle w:val="ListParagraph"/>
        <w:numPr>
          <w:ilvl w:val="0"/>
          <w:numId w:val="458"/>
        </w:numPr>
        <w:suppressAutoHyphens w:val="0"/>
      </w:pPr>
      <w:r>
        <w:rPr>
          <w:rFonts w:ascii="Calibri Light" w:hAnsi="Calibri Light" w:cs="Calibri Light"/>
          <w:bCs/>
        </w:rPr>
        <w:t>Any injuries not consistent with the explanation given for them</w:t>
      </w:r>
    </w:p>
    <w:p w14:paraId="10F9795D" w14:textId="77777777" w:rsidR="00C43993" w:rsidRDefault="003F7410">
      <w:pPr>
        <w:pStyle w:val="ListParagraph"/>
        <w:numPr>
          <w:ilvl w:val="0"/>
          <w:numId w:val="459"/>
        </w:numPr>
        <w:suppressAutoHyphens w:val="0"/>
      </w:pPr>
      <w:r>
        <w:rPr>
          <w:rFonts w:ascii="Calibri Light" w:hAnsi="Calibri Light" w:cs="Calibri Light"/>
          <w:bCs/>
        </w:rPr>
        <w:t>Bruising and discolouration - particularly if there is a lot of bruising of different ages</w:t>
      </w:r>
    </w:p>
    <w:p w14:paraId="4DB18DC5" w14:textId="77777777" w:rsidR="00C43993" w:rsidRDefault="003F7410">
      <w:pPr>
        <w:pStyle w:val="ListParagraph"/>
      </w:pPr>
      <w:r>
        <w:rPr>
          <w:rFonts w:ascii="Calibri Light" w:hAnsi="Calibri Light" w:cs="Calibri Light"/>
          <w:bCs/>
        </w:rPr>
        <w:t>and in places not normally exposed to falls, rough games etc</w:t>
      </w:r>
    </w:p>
    <w:p w14:paraId="2F98A61E" w14:textId="77777777" w:rsidR="00C43993" w:rsidRDefault="003F7410">
      <w:pPr>
        <w:pStyle w:val="ListParagraph"/>
        <w:numPr>
          <w:ilvl w:val="0"/>
          <w:numId w:val="460"/>
        </w:numPr>
        <w:suppressAutoHyphens w:val="0"/>
      </w:pPr>
      <w:r>
        <w:rPr>
          <w:rFonts w:ascii="Calibri Light" w:hAnsi="Calibri Light" w:cs="Calibri Light"/>
          <w:bCs/>
        </w:rPr>
        <w:t>Recurring injuries without plausible explanation</w:t>
      </w:r>
    </w:p>
    <w:p w14:paraId="0E29A7CA" w14:textId="77777777" w:rsidR="00C43993" w:rsidRDefault="003F7410">
      <w:pPr>
        <w:pStyle w:val="ListParagraph"/>
        <w:numPr>
          <w:ilvl w:val="0"/>
          <w:numId w:val="461"/>
        </w:numPr>
        <w:suppressAutoHyphens w:val="0"/>
      </w:pPr>
      <w:r>
        <w:rPr>
          <w:rFonts w:ascii="Calibri Light" w:hAnsi="Calibri Light" w:cs="Calibri Light"/>
          <w:bCs/>
        </w:rPr>
        <w:t>Loss of hair, loss of weight and change of appetite</w:t>
      </w:r>
    </w:p>
    <w:p w14:paraId="6F16B085" w14:textId="77777777" w:rsidR="00C43993" w:rsidRDefault="003F7410">
      <w:pPr>
        <w:pStyle w:val="ListParagraph"/>
        <w:numPr>
          <w:ilvl w:val="0"/>
          <w:numId w:val="462"/>
        </w:numPr>
        <w:suppressAutoHyphens w:val="0"/>
      </w:pPr>
      <w:r>
        <w:rPr>
          <w:rFonts w:ascii="Calibri Light" w:hAnsi="Calibri Light" w:cs="Calibri Light"/>
          <w:bCs/>
        </w:rPr>
        <w:t>Person flinches at physical contact &amp;/or keeps fully covered, even in hot weather</w:t>
      </w:r>
    </w:p>
    <w:p w14:paraId="547ECABD" w14:textId="77777777" w:rsidR="00C43993" w:rsidRDefault="003F7410">
      <w:pPr>
        <w:pStyle w:val="ListParagraph"/>
        <w:numPr>
          <w:ilvl w:val="0"/>
          <w:numId w:val="463"/>
        </w:numPr>
        <w:suppressAutoHyphens w:val="0"/>
      </w:pPr>
      <w:r>
        <w:rPr>
          <w:rFonts w:ascii="Calibri Light" w:hAnsi="Calibri Light" w:cs="Calibri Light"/>
          <w:bCs/>
        </w:rPr>
        <w:t xml:space="preserve">Person appears frightened or subdued in the </w:t>
      </w:r>
      <w:r>
        <w:rPr>
          <w:rFonts w:ascii="Calibri Light" w:hAnsi="Calibri Light" w:cs="Calibri Light"/>
          <w:bCs/>
        </w:rPr>
        <w:t>presence of a particular person or</w:t>
      </w:r>
    </w:p>
    <w:p w14:paraId="1F348835" w14:textId="77777777" w:rsidR="00C43993" w:rsidRDefault="003F7410">
      <w:pPr>
        <w:pStyle w:val="ListParagraph"/>
      </w:pPr>
      <w:r>
        <w:rPr>
          <w:rFonts w:ascii="Calibri Light" w:hAnsi="Calibri Light" w:cs="Calibri Light"/>
          <w:bCs/>
        </w:rPr>
        <w:t>people</w:t>
      </w:r>
    </w:p>
    <w:p w14:paraId="3D5A2109" w14:textId="77777777" w:rsidR="00C43993" w:rsidRDefault="00C43993">
      <w:pPr>
        <w:pStyle w:val="Standard"/>
        <w:rPr>
          <w:rFonts w:ascii="Calibri Light" w:hAnsi="Calibri Light" w:cs="Calibri Light"/>
          <w:bCs/>
        </w:rPr>
      </w:pPr>
    </w:p>
    <w:p w14:paraId="45B2308F" w14:textId="77777777" w:rsidR="00C43993" w:rsidRDefault="003F7410">
      <w:pPr>
        <w:pStyle w:val="Standard"/>
      </w:pPr>
      <w:r>
        <w:rPr>
          <w:rFonts w:ascii="Calibri Light" w:hAnsi="Calibri Light" w:cs="Calibri Light"/>
          <w:b/>
          <w:bCs/>
        </w:rPr>
        <w:t>Domestic violence</w:t>
      </w:r>
    </w:p>
    <w:p w14:paraId="5FFDB311" w14:textId="77777777" w:rsidR="00C43993" w:rsidRDefault="00C43993">
      <w:pPr>
        <w:pStyle w:val="Standard"/>
        <w:rPr>
          <w:rFonts w:ascii="Calibri Light" w:hAnsi="Calibri Light" w:cs="Calibri Light"/>
          <w:bCs/>
        </w:rPr>
      </w:pPr>
    </w:p>
    <w:p w14:paraId="22CB7A34" w14:textId="77777777" w:rsidR="00C43993" w:rsidRDefault="003F7410">
      <w:pPr>
        <w:pStyle w:val="ListParagraph"/>
        <w:numPr>
          <w:ilvl w:val="0"/>
          <w:numId w:val="23"/>
        </w:numPr>
        <w:suppressAutoHyphens w:val="0"/>
      </w:pPr>
      <w:r>
        <w:rPr>
          <w:rFonts w:ascii="Calibri Light" w:hAnsi="Calibri Light" w:cs="Calibri Light"/>
          <w:bCs/>
        </w:rPr>
        <w:t>Unexplained injuries or ‘excuses’ for marks or scars</w:t>
      </w:r>
    </w:p>
    <w:p w14:paraId="731BED5C" w14:textId="77777777" w:rsidR="00C43993" w:rsidRDefault="003F7410">
      <w:pPr>
        <w:pStyle w:val="ListParagraph"/>
        <w:numPr>
          <w:ilvl w:val="0"/>
          <w:numId w:val="464"/>
        </w:numPr>
        <w:suppressAutoHyphens w:val="0"/>
      </w:pPr>
      <w:r>
        <w:rPr>
          <w:rFonts w:ascii="Calibri Light" w:hAnsi="Calibri Light" w:cs="Calibri Light"/>
          <w:bCs/>
        </w:rPr>
        <w:t>Coercive, controlling and/or threatening relationship including psychological, physical, sexual, financial, emotional abuse; so-called ‘honour’ based violence and Female Genital Mutilation</w:t>
      </w:r>
    </w:p>
    <w:p w14:paraId="116DE5C6" w14:textId="77777777" w:rsidR="00C43993" w:rsidRDefault="00C43993">
      <w:pPr>
        <w:pStyle w:val="Standard"/>
        <w:rPr>
          <w:rFonts w:ascii="Calibri Light" w:hAnsi="Calibri Light" w:cs="Calibri Light"/>
        </w:rPr>
      </w:pPr>
    </w:p>
    <w:p w14:paraId="4014A071" w14:textId="77777777" w:rsidR="00C43993" w:rsidRDefault="003F7410">
      <w:pPr>
        <w:pStyle w:val="Standard"/>
      </w:pPr>
      <w:r>
        <w:rPr>
          <w:rFonts w:ascii="Calibri Light" w:hAnsi="Calibri Light" w:cs="Calibri Light"/>
          <w:b/>
          <w:bCs/>
        </w:rPr>
        <w:t>Sexual abuse</w:t>
      </w:r>
    </w:p>
    <w:p w14:paraId="725BDBC6" w14:textId="77777777" w:rsidR="00C43993" w:rsidRDefault="00C43993">
      <w:pPr>
        <w:pStyle w:val="Standard"/>
        <w:rPr>
          <w:rFonts w:ascii="Calibri Light" w:hAnsi="Calibri Light" w:cs="Calibri Light"/>
        </w:rPr>
      </w:pPr>
    </w:p>
    <w:p w14:paraId="490B3B22" w14:textId="77777777" w:rsidR="00C43993" w:rsidRDefault="003F7410">
      <w:pPr>
        <w:pStyle w:val="ListParagraph"/>
        <w:numPr>
          <w:ilvl w:val="0"/>
          <w:numId w:val="24"/>
        </w:numPr>
        <w:suppressAutoHyphens w:val="0"/>
      </w:pPr>
      <w:r>
        <w:rPr>
          <w:rFonts w:ascii="Calibri Light" w:hAnsi="Calibri Light" w:cs="Calibri Light"/>
        </w:rPr>
        <w:t>Pregnancy in a woman who lacks mental capacity or is unable to consent to sexual</w:t>
      </w:r>
    </w:p>
    <w:p w14:paraId="4EE85919" w14:textId="77777777" w:rsidR="00C43993" w:rsidRDefault="003F7410">
      <w:pPr>
        <w:pStyle w:val="ListParagraph"/>
      </w:pPr>
      <w:r>
        <w:rPr>
          <w:rFonts w:ascii="Calibri Light" w:hAnsi="Calibri Light" w:cs="Calibri Light"/>
        </w:rPr>
        <w:t>intercourse</w:t>
      </w:r>
    </w:p>
    <w:p w14:paraId="42AEF471" w14:textId="77777777" w:rsidR="00C43993" w:rsidRDefault="003F7410">
      <w:pPr>
        <w:pStyle w:val="ListParagraph"/>
        <w:numPr>
          <w:ilvl w:val="0"/>
          <w:numId w:val="465"/>
        </w:numPr>
        <w:suppressAutoHyphens w:val="0"/>
      </w:pPr>
      <w:r>
        <w:rPr>
          <w:rFonts w:ascii="Calibri Light" w:hAnsi="Calibri Light" w:cs="Calibri Light"/>
        </w:rPr>
        <w:t>Unexplained change in behaviour or sexually explicit behaviour</w:t>
      </w:r>
    </w:p>
    <w:p w14:paraId="4CE45D28" w14:textId="77777777" w:rsidR="00C43993" w:rsidRDefault="003F7410">
      <w:pPr>
        <w:pStyle w:val="ListParagraph"/>
        <w:numPr>
          <w:ilvl w:val="0"/>
          <w:numId w:val="466"/>
        </w:numPr>
        <w:suppressAutoHyphens w:val="0"/>
      </w:pPr>
      <w:r>
        <w:rPr>
          <w:rFonts w:ascii="Calibri Light" w:hAnsi="Calibri Light" w:cs="Calibri Light"/>
        </w:rPr>
        <w:t xml:space="preserve">Torn, stained or bloody </w:t>
      </w:r>
      <w:r>
        <w:rPr>
          <w:rFonts w:ascii="Calibri Light" w:hAnsi="Calibri Light" w:cs="Calibri Light"/>
        </w:rPr>
        <w:t>underwear and/or unusual difficulty in walking or sitting</w:t>
      </w:r>
    </w:p>
    <w:p w14:paraId="6FD693A8" w14:textId="77777777" w:rsidR="00C43993" w:rsidRDefault="003F7410">
      <w:pPr>
        <w:pStyle w:val="ListParagraph"/>
        <w:numPr>
          <w:ilvl w:val="0"/>
          <w:numId w:val="467"/>
        </w:numPr>
        <w:suppressAutoHyphens w:val="0"/>
      </w:pPr>
      <w:r>
        <w:rPr>
          <w:rFonts w:ascii="Calibri Light" w:hAnsi="Calibri Light" w:cs="Calibri Light"/>
        </w:rPr>
        <w:t>Infections or sexually transmitted diseases</w:t>
      </w:r>
    </w:p>
    <w:p w14:paraId="15EB82DA" w14:textId="77777777" w:rsidR="00C43993" w:rsidRDefault="003F7410">
      <w:pPr>
        <w:pStyle w:val="ListParagraph"/>
        <w:numPr>
          <w:ilvl w:val="0"/>
          <w:numId w:val="468"/>
        </w:numPr>
        <w:suppressAutoHyphens w:val="0"/>
      </w:pPr>
      <w:r>
        <w:rPr>
          <w:rFonts w:ascii="Calibri Light" w:hAnsi="Calibri Light" w:cs="Calibri Light"/>
        </w:rPr>
        <w:t>Full or partial disclosures or hints of sexual abuse (that may be accompanied by some of the following additional symptoms):</w:t>
      </w:r>
    </w:p>
    <w:p w14:paraId="0707B18D" w14:textId="77777777" w:rsidR="00C43993" w:rsidRDefault="003F7410">
      <w:pPr>
        <w:pStyle w:val="Standard"/>
        <w:ind w:left="1440"/>
      </w:pPr>
      <w:r>
        <w:rPr>
          <w:rFonts w:ascii="Calibri Light" w:hAnsi="Calibri Light" w:cs="Calibri Light"/>
          <w:bCs/>
        </w:rPr>
        <w:t>Self-harming</w:t>
      </w:r>
    </w:p>
    <w:p w14:paraId="4D332538" w14:textId="77777777" w:rsidR="00C43993" w:rsidRDefault="003F7410">
      <w:pPr>
        <w:pStyle w:val="Standard"/>
        <w:ind w:left="1440"/>
      </w:pPr>
      <w:r>
        <w:rPr>
          <w:rFonts w:ascii="Calibri Light" w:hAnsi="Calibri Light" w:cs="Calibri Light"/>
          <w:bCs/>
        </w:rPr>
        <w:t>Emotional distress</w:t>
      </w:r>
    </w:p>
    <w:p w14:paraId="3E27BB9F" w14:textId="77777777" w:rsidR="00C43993" w:rsidRDefault="003F7410">
      <w:pPr>
        <w:pStyle w:val="Standard"/>
        <w:ind w:left="1440"/>
      </w:pPr>
      <w:r>
        <w:rPr>
          <w:rFonts w:ascii="Calibri Light" w:hAnsi="Calibri Light" w:cs="Calibri Light"/>
          <w:bCs/>
        </w:rPr>
        <w:t>Mood changes</w:t>
      </w:r>
    </w:p>
    <w:p w14:paraId="15559A48" w14:textId="77777777" w:rsidR="00C43993" w:rsidRDefault="003F7410">
      <w:pPr>
        <w:pStyle w:val="Standard"/>
        <w:ind w:left="1440"/>
      </w:pPr>
      <w:r>
        <w:rPr>
          <w:rFonts w:ascii="Calibri Light" w:hAnsi="Calibri Light" w:cs="Calibri Light"/>
          <w:bCs/>
        </w:rPr>
        <w:t>Disturbed sleep patterns</w:t>
      </w:r>
    </w:p>
    <w:p w14:paraId="100C75A1" w14:textId="77777777" w:rsidR="00C43993" w:rsidRDefault="003F7410">
      <w:pPr>
        <w:pStyle w:val="Standard"/>
        <w:ind w:left="1440"/>
      </w:pPr>
      <w:r>
        <w:rPr>
          <w:rFonts w:ascii="Calibri Light" w:hAnsi="Calibri Light" w:cs="Calibri Light"/>
          <w:bCs/>
        </w:rPr>
        <w:t>Psychological abuse</w:t>
      </w:r>
    </w:p>
    <w:p w14:paraId="4909612D" w14:textId="77777777" w:rsidR="00C43993" w:rsidRDefault="003F7410">
      <w:pPr>
        <w:pStyle w:val="Standard"/>
        <w:ind w:left="1440"/>
      </w:pPr>
      <w:r>
        <w:rPr>
          <w:rFonts w:ascii="Calibri Light" w:hAnsi="Calibri Light" w:cs="Calibri Light"/>
          <w:bCs/>
        </w:rPr>
        <w:t>Alteration in psychological state e.g. withdrawn, agitated, anxious, tearful</w:t>
      </w:r>
    </w:p>
    <w:p w14:paraId="07E1E453" w14:textId="77777777" w:rsidR="00C43993" w:rsidRDefault="003F7410">
      <w:pPr>
        <w:pStyle w:val="Standard"/>
        <w:ind w:left="1440"/>
      </w:pPr>
      <w:r>
        <w:rPr>
          <w:rFonts w:ascii="Calibri Light" w:hAnsi="Calibri Light" w:cs="Calibri Light"/>
          <w:bCs/>
        </w:rPr>
        <w:lastRenderedPageBreak/>
        <w:t>Intimidated or subdued in the presence of a particular person</w:t>
      </w:r>
    </w:p>
    <w:p w14:paraId="000109FD" w14:textId="77777777" w:rsidR="00C43993" w:rsidRDefault="003F7410">
      <w:pPr>
        <w:pStyle w:val="Standard"/>
        <w:ind w:left="1440"/>
      </w:pPr>
      <w:r>
        <w:rPr>
          <w:rFonts w:ascii="Calibri Light" w:hAnsi="Calibri Light" w:cs="Calibri Light"/>
          <w:bCs/>
        </w:rPr>
        <w:t xml:space="preserve">Fearful, flinching or frightened of making </w:t>
      </w:r>
      <w:r>
        <w:rPr>
          <w:rFonts w:ascii="Calibri Light" w:hAnsi="Calibri Light" w:cs="Calibri Light"/>
          <w:bCs/>
        </w:rPr>
        <w:t>choices or expressing wishes</w:t>
      </w:r>
    </w:p>
    <w:p w14:paraId="42E8ED7A" w14:textId="77777777" w:rsidR="00C43993" w:rsidRDefault="003F7410">
      <w:pPr>
        <w:pStyle w:val="Standard"/>
        <w:ind w:left="1440"/>
      </w:pPr>
      <w:r>
        <w:rPr>
          <w:rFonts w:ascii="Calibri Light" w:hAnsi="Calibri Light" w:cs="Calibri Light"/>
          <w:bCs/>
        </w:rPr>
        <w:t>Unexplained paranoia</w:t>
      </w:r>
    </w:p>
    <w:p w14:paraId="7CEB2E7F" w14:textId="77777777" w:rsidR="00C43993" w:rsidRDefault="003F7410">
      <w:pPr>
        <w:pStyle w:val="Standard"/>
        <w:ind w:left="1440"/>
      </w:pPr>
      <w:r>
        <w:rPr>
          <w:rFonts w:ascii="Calibri Light" w:hAnsi="Calibri Light" w:cs="Calibri Light"/>
          <w:bCs/>
        </w:rPr>
        <w:t>Changes in mood, attitude and behaviour, excessive fear or anxiety</w:t>
      </w:r>
    </w:p>
    <w:p w14:paraId="6563A948" w14:textId="77777777" w:rsidR="00C43993" w:rsidRDefault="003F7410">
      <w:pPr>
        <w:pStyle w:val="Standard"/>
        <w:ind w:left="1440"/>
      </w:pPr>
      <w:r>
        <w:rPr>
          <w:rFonts w:ascii="Calibri Light" w:hAnsi="Calibri Light" w:cs="Calibri Light"/>
          <w:bCs/>
        </w:rPr>
        <w:t>Changes in sleep pattern or persistent tiredness</w:t>
      </w:r>
    </w:p>
    <w:p w14:paraId="3B6225C5" w14:textId="77777777" w:rsidR="00C43993" w:rsidRDefault="003F7410">
      <w:pPr>
        <w:pStyle w:val="Standard"/>
        <w:ind w:left="1440"/>
      </w:pPr>
      <w:r>
        <w:rPr>
          <w:rFonts w:ascii="Calibri Light" w:hAnsi="Calibri Light" w:cs="Calibri Light"/>
          <w:bCs/>
        </w:rPr>
        <w:t>Loss of appetite</w:t>
      </w:r>
    </w:p>
    <w:p w14:paraId="3F4FBEA6" w14:textId="77777777" w:rsidR="00C43993" w:rsidRDefault="003F7410">
      <w:pPr>
        <w:pStyle w:val="Standard"/>
        <w:ind w:left="1440"/>
      </w:pPr>
      <w:r>
        <w:rPr>
          <w:rFonts w:ascii="Calibri Light" w:hAnsi="Calibri Light" w:cs="Calibri Light"/>
          <w:bCs/>
        </w:rPr>
        <w:t>Helplessness or passivity</w:t>
      </w:r>
    </w:p>
    <w:p w14:paraId="7151B61A" w14:textId="77777777" w:rsidR="00C43993" w:rsidRDefault="003F7410">
      <w:pPr>
        <w:pStyle w:val="Standard"/>
        <w:ind w:left="1440"/>
      </w:pPr>
      <w:r>
        <w:rPr>
          <w:rFonts w:ascii="Calibri Light" w:hAnsi="Calibri Light" w:cs="Calibri Light"/>
          <w:bCs/>
        </w:rPr>
        <w:t>Confusion or disorientation</w:t>
      </w:r>
    </w:p>
    <w:p w14:paraId="66C3EE71" w14:textId="77777777" w:rsidR="00C43993" w:rsidRDefault="003F7410">
      <w:pPr>
        <w:pStyle w:val="Standard"/>
        <w:ind w:left="1440"/>
      </w:pPr>
      <w:r>
        <w:rPr>
          <w:rFonts w:ascii="Calibri Light" w:hAnsi="Calibri Light" w:cs="Calibri Light"/>
          <w:bCs/>
        </w:rPr>
        <w:t>Implausible stories and attention seeking behaviour</w:t>
      </w:r>
    </w:p>
    <w:p w14:paraId="059F4D94" w14:textId="77777777" w:rsidR="00C43993" w:rsidRDefault="003F7410">
      <w:pPr>
        <w:pStyle w:val="Standard"/>
        <w:ind w:left="1440"/>
      </w:pPr>
      <w:r>
        <w:rPr>
          <w:rFonts w:ascii="Calibri Light" w:hAnsi="Calibri Light" w:cs="Calibri Light"/>
          <w:bCs/>
        </w:rPr>
        <w:t>Low self-esteem</w:t>
      </w:r>
    </w:p>
    <w:p w14:paraId="4B6FE927" w14:textId="77777777" w:rsidR="00C43993" w:rsidRDefault="00C43993">
      <w:pPr>
        <w:pStyle w:val="Standard"/>
        <w:rPr>
          <w:rFonts w:ascii="Calibri Light" w:hAnsi="Calibri Light" w:cs="Calibri Light"/>
          <w:b/>
          <w:bCs/>
        </w:rPr>
      </w:pPr>
    </w:p>
    <w:p w14:paraId="1F505476" w14:textId="77777777" w:rsidR="00C43993" w:rsidRDefault="00C43993">
      <w:pPr>
        <w:pStyle w:val="Standard"/>
        <w:rPr>
          <w:rFonts w:ascii="Calibri Light" w:hAnsi="Calibri Light" w:cs="Calibri Light"/>
          <w:b/>
          <w:bCs/>
        </w:rPr>
      </w:pPr>
    </w:p>
    <w:p w14:paraId="67C4FDCB" w14:textId="77777777" w:rsidR="00C43993" w:rsidRDefault="00C43993">
      <w:pPr>
        <w:pStyle w:val="Standard"/>
        <w:rPr>
          <w:rFonts w:ascii="Calibri Light" w:hAnsi="Calibri Light" w:cs="Calibri Light"/>
          <w:b/>
          <w:bCs/>
        </w:rPr>
      </w:pPr>
    </w:p>
    <w:p w14:paraId="0B49472A" w14:textId="77777777" w:rsidR="00C43993" w:rsidRDefault="00C43993">
      <w:pPr>
        <w:pStyle w:val="Standard"/>
        <w:rPr>
          <w:rFonts w:ascii="Calibri Light" w:hAnsi="Calibri Light" w:cs="Calibri Light"/>
          <w:b/>
          <w:bCs/>
        </w:rPr>
      </w:pPr>
    </w:p>
    <w:p w14:paraId="153BD7C0" w14:textId="77777777" w:rsidR="00C43993" w:rsidRDefault="003F7410">
      <w:pPr>
        <w:pStyle w:val="Standard"/>
      </w:pPr>
      <w:r>
        <w:rPr>
          <w:rFonts w:ascii="Calibri Light" w:hAnsi="Calibri Light" w:cs="Calibri Light"/>
          <w:b/>
          <w:bCs/>
        </w:rPr>
        <w:t>Financial or material abuse</w:t>
      </w:r>
    </w:p>
    <w:p w14:paraId="33D08AC9" w14:textId="77777777" w:rsidR="00C43993" w:rsidRDefault="00C43993">
      <w:pPr>
        <w:pStyle w:val="Standard"/>
        <w:rPr>
          <w:rFonts w:ascii="Calibri Light" w:hAnsi="Calibri Light" w:cs="Calibri Light"/>
          <w:b/>
          <w:bCs/>
          <w:sz w:val="16"/>
          <w:szCs w:val="16"/>
        </w:rPr>
      </w:pPr>
    </w:p>
    <w:p w14:paraId="62691709" w14:textId="77777777" w:rsidR="00C43993" w:rsidRDefault="003F7410">
      <w:pPr>
        <w:pStyle w:val="ListParagraph"/>
        <w:numPr>
          <w:ilvl w:val="0"/>
          <w:numId w:val="25"/>
        </w:numPr>
        <w:suppressAutoHyphens w:val="0"/>
      </w:pPr>
      <w:r>
        <w:rPr>
          <w:rFonts w:ascii="Calibri Light" w:hAnsi="Calibri Light" w:cs="Calibri Light"/>
          <w:bCs/>
        </w:rPr>
        <w:t>Disparity between assets and living conditions</w:t>
      </w:r>
    </w:p>
    <w:p w14:paraId="74A5A230" w14:textId="77777777" w:rsidR="00C43993" w:rsidRDefault="003F7410">
      <w:pPr>
        <w:pStyle w:val="ListParagraph"/>
        <w:numPr>
          <w:ilvl w:val="0"/>
          <w:numId w:val="469"/>
        </w:numPr>
        <w:suppressAutoHyphens w:val="0"/>
      </w:pPr>
      <w:r>
        <w:rPr>
          <w:rFonts w:ascii="Calibri Light" w:hAnsi="Calibri Light" w:cs="Calibri Light"/>
          <w:bCs/>
        </w:rPr>
        <w:t>Unexplained withdrawals from accounts or disappearance of financial documents or</w:t>
      </w:r>
    </w:p>
    <w:p w14:paraId="114BF730" w14:textId="77777777" w:rsidR="00C43993" w:rsidRDefault="003F7410">
      <w:pPr>
        <w:pStyle w:val="ListParagraph"/>
      </w:pPr>
      <w:r>
        <w:rPr>
          <w:rFonts w:ascii="Calibri Light" w:hAnsi="Calibri Light" w:cs="Calibri Light"/>
          <w:bCs/>
        </w:rPr>
        <w:t>loss of money</w:t>
      </w:r>
    </w:p>
    <w:p w14:paraId="2A56A7B5" w14:textId="77777777" w:rsidR="00C43993" w:rsidRDefault="003F7410">
      <w:pPr>
        <w:pStyle w:val="ListParagraph"/>
        <w:numPr>
          <w:ilvl w:val="0"/>
          <w:numId w:val="470"/>
        </w:numPr>
        <w:suppressAutoHyphens w:val="0"/>
      </w:pPr>
      <w:r>
        <w:rPr>
          <w:rFonts w:ascii="Calibri Light" w:hAnsi="Calibri Light" w:cs="Calibri Light"/>
          <w:bCs/>
        </w:rPr>
        <w:t>Sudden inability to pay bills, getting into debt</w:t>
      </w:r>
    </w:p>
    <w:p w14:paraId="596C983B" w14:textId="77777777" w:rsidR="00C43993" w:rsidRDefault="003F7410">
      <w:pPr>
        <w:pStyle w:val="ListParagraph"/>
        <w:numPr>
          <w:ilvl w:val="0"/>
          <w:numId w:val="471"/>
        </w:numPr>
        <w:suppressAutoHyphens w:val="0"/>
      </w:pPr>
      <w:r>
        <w:rPr>
          <w:rFonts w:ascii="Calibri Light" w:hAnsi="Calibri Light" w:cs="Calibri Light"/>
          <w:bCs/>
        </w:rPr>
        <w:t>Carers or professionals fail to account for expenses incurred on a person’s behalf</w:t>
      </w:r>
    </w:p>
    <w:p w14:paraId="3618E23B" w14:textId="77777777" w:rsidR="00C43993" w:rsidRDefault="003F7410">
      <w:pPr>
        <w:pStyle w:val="ListParagraph"/>
        <w:numPr>
          <w:ilvl w:val="0"/>
          <w:numId w:val="472"/>
        </w:numPr>
        <w:suppressAutoHyphens w:val="0"/>
      </w:pPr>
      <w:r>
        <w:rPr>
          <w:rFonts w:ascii="Calibri Light" w:hAnsi="Calibri Light" w:cs="Calibri Light"/>
          <w:bCs/>
        </w:rPr>
        <w:t>Recent changes of deeds or title to property</w:t>
      </w:r>
    </w:p>
    <w:p w14:paraId="73ABC041" w14:textId="77777777" w:rsidR="00C43993" w:rsidRDefault="003F7410">
      <w:pPr>
        <w:pStyle w:val="ListParagraph"/>
        <w:numPr>
          <w:ilvl w:val="0"/>
          <w:numId w:val="473"/>
        </w:numPr>
        <w:suppressAutoHyphens w:val="0"/>
      </w:pPr>
      <w:r>
        <w:rPr>
          <w:rFonts w:ascii="Calibri Light" w:hAnsi="Calibri Light" w:cs="Calibri Light"/>
          <w:bCs/>
        </w:rPr>
        <w:t>Missing personal belongings</w:t>
      </w:r>
    </w:p>
    <w:p w14:paraId="1EFB811D" w14:textId="77777777" w:rsidR="00C43993" w:rsidRDefault="003F7410">
      <w:pPr>
        <w:pStyle w:val="ListParagraph"/>
        <w:numPr>
          <w:ilvl w:val="0"/>
          <w:numId w:val="474"/>
        </w:numPr>
        <w:suppressAutoHyphens w:val="0"/>
      </w:pPr>
      <w:r>
        <w:rPr>
          <w:rFonts w:ascii="Calibri Light" w:hAnsi="Calibri Light" w:cs="Calibri Light"/>
          <w:bCs/>
        </w:rPr>
        <w:t>Inappropriate granting and / or use of Power of Attorney</w:t>
      </w:r>
    </w:p>
    <w:p w14:paraId="319506FC" w14:textId="77777777" w:rsidR="00C43993" w:rsidRDefault="00C43993">
      <w:pPr>
        <w:pStyle w:val="Standard"/>
        <w:rPr>
          <w:rFonts w:ascii="Calibri Light" w:hAnsi="Calibri Light" w:cs="Calibri Light"/>
          <w:b/>
          <w:bCs/>
        </w:rPr>
      </w:pPr>
    </w:p>
    <w:p w14:paraId="3D39B608" w14:textId="77777777" w:rsidR="00C43993" w:rsidRDefault="003F7410">
      <w:pPr>
        <w:pStyle w:val="Standard"/>
      </w:pPr>
      <w:r>
        <w:rPr>
          <w:rFonts w:ascii="Calibri Light" w:hAnsi="Calibri Light" w:cs="Calibri Light"/>
          <w:b/>
          <w:bCs/>
        </w:rPr>
        <w:t>Modern slavery</w:t>
      </w:r>
    </w:p>
    <w:p w14:paraId="6A092B7E" w14:textId="77777777" w:rsidR="00C43993" w:rsidRDefault="00C43993">
      <w:pPr>
        <w:pStyle w:val="Standard"/>
        <w:rPr>
          <w:rFonts w:ascii="Calibri Light" w:hAnsi="Calibri Light" w:cs="Calibri Light"/>
          <w:bCs/>
          <w:sz w:val="16"/>
          <w:szCs w:val="16"/>
        </w:rPr>
      </w:pPr>
    </w:p>
    <w:p w14:paraId="7CD671C3" w14:textId="77777777" w:rsidR="00C43993" w:rsidRDefault="003F7410">
      <w:pPr>
        <w:pStyle w:val="ListParagraph"/>
        <w:numPr>
          <w:ilvl w:val="0"/>
          <w:numId w:val="26"/>
        </w:numPr>
        <w:suppressAutoHyphens w:val="0"/>
      </w:pPr>
      <w:r>
        <w:rPr>
          <w:rFonts w:ascii="Calibri Light" w:hAnsi="Calibri Light" w:cs="Calibri Light"/>
          <w:bCs/>
        </w:rPr>
        <w:t>Physical appearance; unkempt, inappropriate clothing, malnourished</w:t>
      </w:r>
    </w:p>
    <w:p w14:paraId="49D742BF" w14:textId="77777777" w:rsidR="00C43993" w:rsidRDefault="003F7410">
      <w:pPr>
        <w:pStyle w:val="ListParagraph"/>
        <w:numPr>
          <w:ilvl w:val="0"/>
          <w:numId w:val="475"/>
        </w:numPr>
        <w:suppressAutoHyphens w:val="0"/>
      </w:pPr>
      <w:r>
        <w:rPr>
          <w:rFonts w:ascii="Calibri Light" w:hAnsi="Calibri Light" w:cs="Calibri Light"/>
          <w:bCs/>
        </w:rPr>
        <w:t>Movement monitored, rarely alone, travel early or late at night to facilitate working</w:t>
      </w:r>
    </w:p>
    <w:p w14:paraId="62286B6E" w14:textId="77777777" w:rsidR="00C43993" w:rsidRDefault="003F7410">
      <w:pPr>
        <w:pStyle w:val="ListParagraph"/>
      </w:pPr>
      <w:r>
        <w:rPr>
          <w:rFonts w:ascii="Calibri Light" w:hAnsi="Calibri Light" w:cs="Calibri Light"/>
          <w:bCs/>
        </w:rPr>
        <w:t>hours.</w:t>
      </w:r>
    </w:p>
    <w:p w14:paraId="43AE5731" w14:textId="77777777" w:rsidR="00C43993" w:rsidRDefault="003F7410">
      <w:pPr>
        <w:pStyle w:val="ListParagraph"/>
        <w:numPr>
          <w:ilvl w:val="0"/>
          <w:numId w:val="476"/>
        </w:numPr>
        <w:suppressAutoHyphens w:val="0"/>
      </w:pPr>
      <w:r>
        <w:rPr>
          <w:rFonts w:ascii="Calibri Light" w:hAnsi="Calibri Light" w:cs="Calibri Light"/>
          <w:bCs/>
        </w:rPr>
        <w:t>Few personal possessions or ID documents.</w:t>
      </w:r>
    </w:p>
    <w:p w14:paraId="1253D2C9" w14:textId="77777777" w:rsidR="00C43993" w:rsidRDefault="003F7410">
      <w:pPr>
        <w:pStyle w:val="ListParagraph"/>
        <w:numPr>
          <w:ilvl w:val="0"/>
          <w:numId w:val="477"/>
        </w:numPr>
        <w:suppressAutoHyphens w:val="0"/>
      </w:pPr>
      <w:r>
        <w:rPr>
          <w:rFonts w:ascii="Calibri Light" w:hAnsi="Calibri Light" w:cs="Calibri Light"/>
          <w:bCs/>
        </w:rPr>
        <w:t>Fear of seeking help or trusting people.</w:t>
      </w:r>
    </w:p>
    <w:p w14:paraId="34CA36A5" w14:textId="77777777" w:rsidR="00C43993" w:rsidRDefault="00C43993">
      <w:pPr>
        <w:pStyle w:val="Standard"/>
        <w:rPr>
          <w:rFonts w:ascii="Calibri Light" w:hAnsi="Calibri Light" w:cs="Calibri Light"/>
          <w:b/>
          <w:bCs/>
        </w:rPr>
      </w:pPr>
    </w:p>
    <w:p w14:paraId="4C9F38AC" w14:textId="77777777" w:rsidR="00C43993" w:rsidRDefault="003F7410">
      <w:pPr>
        <w:pStyle w:val="Standard"/>
      </w:pPr>
      <w:r>
        <w:rPr>
          <w:rFonts w:ascii="Calibri Light" w:hAnsi="Calibri Light" w:cs="Calibri Light"/>
          <w:b/>
          <w:bCs/>
        </w:rPr>
        <w:t>Discriminatory abuse</w:t>
      </w:r>
    </w:p>
    <w:p w14:paraId="134E0B6F" w14:textId="77777777" w:rsidR="00C43993" w:rsidRDefault="00C43993">
      <w:pPr>
        <w:pStyle w:val="Standard"/>
        <w:rPr>
          <w:rFonts w:ascii="Calibri Light" w:hAnsi="Calibri Light" w:cs="Calibri Light"/>
          <w:bCs/>
          <w:sz w:val="16"/>
          <w:szCs w:val="16"/>
        </w:rPr>
      </w:pPr>
    </w:p>
    <w:p w14:paraId="341958D9" w14:textId="77777777" w:rsidR="00C43993" w:rsidRDefault="003F7410">
      <w:pPr>
        <w:pStyle w:val="ListParagraph"/>
        <w:numPr>
          <w:ilvl w:val="0"/>
          <w:numId w:val="27"/>
        </w:numPr>
        <w:suppressAutoHyphens w:val="0"/>
      </w:pPr>
      <w:r>
        <w:rPr>
          <w:rFonts w:ascii="Calibri Light" w:hAnsi="Calibri Light" w:cs="Calibri Light"/>
          <w:bCs/>
        </w:rPr>
        <w:t>Inappropriate remarks, comments or lack of respect</w:t>
      </w:r>
    </w:p>
    <w:p w14:paraId="4B724729" w14:textId="77777777" w:rsidR="00C43993" w:rsidRDefault="003F7410">
      <w:pPr>
        <w:pStyle w:val="ListParagraph"/>
        <w:numPr>
          <w:ilvl w:val="0"/>
          <w:numId w:val="478"/>
        </w:numPr>
        <w:suppressAutoHyphens w:val="0"/>
      </w:pPr>
      <w:r>
        <w:rPr>
          <w:rFonts w:ascii="Calibri Light" w:hAnsi="Calibri Light" w:cs="Calibri Light"/>
          <w:bCs/>
        </w:rPr>
        <w:t>Poor quality or avoidance care</w:t>
      </w:r>
    </w:p>
    <w:p w14:paraId="7A20D0EC" w14:textId="77777777" w:rsidR="00C43993" w:rsidRDefault="003F7410">
      <w:pPr>
        <w:pStyle w:val="ListParagraph"/>
        <w:numPr>
          <w:ilvl w:val="0"/>
          <w:numId w:val="479"/>
        </w:numPr>
        <w:suppressAutoHyphens w:val="0"/>
      </w:pPr>
      <w:r>
        <w:rPr>
          <w:rFonts w:ascii="Calibri Light" w:hAnsi="Calibri Light" w:cs="Calibri Light"/>
          <w:bCs/>
        </w:rPr>
        <w:t>Low self-esteem</w:t>
      </w:r>
    </w:p>
    <w:p w14:paraId="57FBF68D" w14:textId="77777777" w:rsidR="00C43993" w:rsidRDefault="003F7410">
      <w:pPr>
        <w:pStyle w:val="ListParagraph"/>
        <w:numPr>
          <w:ilvl w:val="0"/>
          <w:numId w:val="480"/>
        </w:numPr>
        <w:suppressAutoHyphens w:val="0"/>
      </w:pPr>
      <w:r>
        <w:rPr>
          <w:rFonts w:ascii="Calibri Light" w:hAnsi="Calibri Light" w:cs="Calibri Light"/>
          <w:bCs/>
        </w:rPr>
        <w:t>Withdrawn</w:t>
      </w:r>
    </w:p>
    <w:p w14:paraId="782E7322" w14:textId="77777777" w:rsidR="00C43993" w:rsidRDefault="003F7410">
      <w:pPr>
        <w:pStyle w:val="ListParagraph"/>
        <w:numPr>
          <w:ilvl w:val="0"/>
          <w:numId w:val="481"/>
        </w:numPr>
        <w:suppressAutoHyphens w:val="0"/>
      </w:pPr>
      <w:r>
        <w:rPr>
          <w:rFonts w:ascii="Calibri Light" w:hAnsi="Calibri Light" w:cs="Calibri Light"/>
          <w:bCs/>
        </w:rPr>
        <w:t>Anger</w:t>
      </w:r>
    </w:p>
    <w:p w14:paraId="2903DF7B" w14:textId="77777777" w:rsidR="00C43993" w:rsidRDefault="003F7410">
      <w:pPr>
        <w:pStyle w:val="ListParagraph"/>
        <w:numPr>
          <w:ilvl w:val="0"/>
          <w:numId w:val="482"/>
        </w:numPr>
        <w:suppressAutoHyphens w:val="0"/>
      </w:pPr>
      <w:r>
        <w:rPr>
          <w:rFonts w:ascii="Calibri Light" w:hAnsi="Calibri Light" w:cs="Calibri Light"/>
          <w:bCs/>
        </w:rPr>
        <w:t>Person puts themselves down in terms of their gender identity or sexuality</w:t>
      </w:r>
    </w:p>
    <w:p w14:paraId="14A13C8A" w14:textId="77777777" w:rsidR="00C43993" w:rsidRDefault="00C43993">
      <w:pPr>
        <w:pStyle w:val="Standard"/>
        <w:rPr>
          <w:rFonts w:ascii="Calibri Light" w:hAnsi="Calibri Light" w:cs="Calibri Light"/>
          <w:b/>
          <w:bCs/>
        </w:rPr>
      </w:pPr>
    </w:p>
    <w:p w14:paraId="089C3F38" w14:textId="77777777" w:rsidR="00C43993" w:rsidRDefault="003F7410">
      <w:pPr>
        <w:pStyle w:val="Standard"/>
      </w:pPr>
      <w:r>
        <w:rPr>
          <w:rFonts w:ascii="Calibri Light" w:hAnsi="Calibri Light" w:cs="Calibri Light"/>
          <w:b/>
          <w:bCs/>
        </w:rPr>
        <w:t>Institutional Abuse</w:t>
      </w:r>
    </w:p>
    <w:p w14:paraId="6D320CF3" w14:textId="77777777" w:rsidR="00C43993" w:rsidRDefault="00C43993">
      <w:pPr>
        <w:pStyle w:val="Standard"/>
        <w:rPr>
          <w:rFonts w:ascii="Calibri Light" w:hAnsi="Calibri Light" w:cs="Calibri Light"/>
          <w:bCs/>
          <w:sz w:val="16"/>
          <w:szCs w:val="16"/>
        </w:rPr>
      </w:pPr>
    </w:p>
    <w:p w14:paraId="3427BCAA" w14:textId="77777777" w:rsidR="00C43993" w:rsidRDefault="003F7410">
      <w:pPr>
        <w:pStyle w:val="ListParagraph"/>
        <w:numPr>
          <w:ilvl w:val="0"/>
          <w:numId w:val="28"/>
        </w:numPr>
        <w:suppressAutoHyphens w:val="0"/>
      </w:pPr>
      <w:r>
        <w:rPr>
          <w:rFonts w:ascii="Calibri Light" w:hAnsi="Calibri Light" w:cs="Calibri Light"/>
          <w:bCs/>
        </w:rPr>
        <w:t xml:space="preserve">Low </w:t>
      </w:r>
      <w:r>
        <w:rPr>
          <w:rFonts w:ascii="Calibri Light" w:hAnsi="Calibri Light" w:cs="Calibri Light"/>
          <w:bCs/>
        </w:rPr>
        <w:t>self-esteem</w:t>
      </w:r>
    </w:p>
    <w:p w14:paraId="737D9F4B" w14:textId="77777777" w:rsidR="00C43993" w:rsidRDefault="003F7410">
      <w:pPr>
        <w:pStyle w:val="ListParagraph"/>
        <w:numPr>
          <w:ilvl w:val="0"/>
          <w:numId w:val="483"/>
        </w:numPr>
        <w:suppressAutoHyphens w:val="0"/>
      </w:pPr>
      <w:r>
        <w:rPr>
          <w:rFonts w:ascii="Calibri Light" w:hAnsi="Calibri Light" w:cs="Calibri Light"/>
          <w:bCs/>
        </w:rPr>
        <w:lastRenderedPageBreak/>
        <w:t>Withdrawn</w:t>
      </w:r>
    </w:p>
    <w:p w14:paraId="355502C6" w14:textId="77777777" w:rsidR="00C43993" w:rsidRDefault="003F7410">
      <w:pPr>
        <w:pStyle w:val="ListParagraph"/>
        <w:numPr>
          <w:ilvl w:val="0"/>
          <w:numId w:val="484"/>
        </w:numPr>
        <w:suppressAutoHyphens w:val="0"/>
      </w:pPr>
      <w:r>
        <w:rPr>
          <w:rFonts w:ascii="Calibri Light" w:hAnsi="Calibri Light" w:cs="Calibri Light"/>
          <w:bCs/>
        </w:rPr>
        <w:t>Anger</w:t>
      </w:r>
    </w:p>
    <w:p w14:paraId="19582998" w14:textId="77777777" w:rsidR="00C43993" w:rsidRDefault="003F7410">
      <w:pPr>
        <w:pStyle w:val="ListParagraph"/>
        <w:numPr>
          <w:ilvl w:val="0"/>
          <w:numId w:val="485"/>
        </w:numPr>
        <w:suppressAutoHyphens w:val="0"/>
      </w:pPr>
      <w:r>
        <w:rPr>
          <w:rFonts w:ascii="Calibri Light" w:hAnsi="Calibri Light" w:cs="Calibri Light"/>
          <w:bCs/>
        </w:rPr>
        <w:t>Person puts themselves down in terms of their gender identity or sexuality</w:t>
      </w:r>
    </w:p>
    <w:p w14:paraId="66406084" w14:textId="77777777" w:rsidR="00C43993" w:rsidRDefault="003F7410">
      <w:pPr>
        <w:pStyle w:val="ListParagraph"/>
        <w:numPr>
          <w:ilvl w:val="0"/>
          <w:numId w:val="486"/>
        </w:numPr>
        <w:suppressAutoHyphens w:val="0"/>
      </w:pPr>
      <w:r>
        <w:rPr>
          <w:rFonts w:ascii="Calibri Light" w:hAnsi="Calibri Light" w:cs="Calibri Light"/>
          <w:bCs/>
        </w:rPr>
        <w:t>No confidence in complaints procedures for staff or service users.</w:t>
      </w:r>
    </w:p>
    <w:p w14:paraId="4EC39FEA" w14:textId="77777777" w:rsidR="00C43993" w:rsidRDefault="003F7410">
      <w:pPr>
        <w:pStyle w:val="ListParagraph"/>
        <w:numPr>
          <w:ilvl w:val="0"/>
          <w:numId w:val="487"/>
        </w:numPr>
        <w:suppressAutoHyphens w:val="0"/>
      </w:pPr>
      <w:r>
        <w:rPr>
          <w:rFonts w:ascii="Calibri Light" w:hAnsi="Calibri Light" w:cs="Calibri Light"/>
          <w:bCs/>
        </w:rPr>
        <w:t>Neglectful or poor professional practice.</w:t>
      </w:r>
    </w:p>
    <w:p w14:paraId="41DAA66E" w14:textId="77777777" w:rsidR="00C43993" w:rsidRDefault="00C43993">
      <w:pPr>
        <w:pStyle w:val="Standard"/>
        <w:rPr>
          <w:rFonts w:ascii="Calibri Light" w:hAnsi="Calibri Light" w:cs="Calibri Light"/>
          <w:b/>
          <w:bCs/>
        </w:rPr>
      </w:pPr>
    </w:p>
    <w:p w14:paraId="7C2F9C4E" w14:textId="77777777" w:rsidR="00C43993" w:rsidRDefault="003F7410">
      <w:pPr>
        <w:pStyle w:val="Standard"/>
      </w:pPr>
      <w:r>
        <w:rPr>
          <w:rFonts w:ascii="Calibri Light" w:hAnsi="Calibri Light" w:cs="Calibri Light"/>
          <w:b/>
          <w:bCs/>
        </w:rPr>
        <w:t>Neglect and acts of omission</w:t>
      </w:r>
    </w:p>
    <w:p w14:paraId="498C4E14" w14:textId="77777777" w:rsidR="00C43993" w:rsidRDefault="00C43993">
      <w:pPr>
        <w:pStyle w:val="Standard"/>
        <w:rPr>
          <w:rFonts w:ascii="Calibri Light" w:hAnsi="Calibri Light" w:cs="Calibri Light"/>
          <w:bCs/>
          <w:sz w:val="16"/>
          <w:szCs w:val="16"/>
        </w:rPr>
      </w:pPr>
    </w:p>
    <w:p w14:paraId="269C24EB" w14:textId="77777777" w:rsidR="00C43993" w:rsidRDefault="003F7410">
      <w:pPr>
        <w:pStyle w:val="ListParagraph"/>
        <w:numPr>
          <w:ilvl w:val="0"/>
          <w:numId w:val="29"/>
        </w:numPr>
        <w:suppressAutoHyphens w:val="0"/>
      </w:pPr>
      <w:r>
        <w:rPr>
          <w:rFonts w:ascii="Calibri Light" w:hAnsi="Calibri Light" w:cs="Calibri Light"/>
          <w:bCs/>
        </w:rPr>
        <w:t>Deteriorating despite apparent care</w:t>
      </w:r>
    </w:p>
    <w:p w14:paraId="4F410211" w14:textId="77777777" w:rsidR="00C43993" w:rsidRDefault="003F7410">
      <w:pPr>
        <w:pStyle w:val="ListParagraph"/>
        <w:numPr>
          <w:ilvl w:val="0"/>
          <w:numId w:val="488"/>
        </w:numPr>
        <w:suppressAutoHyphens w:val="0"/>
      </w:pPr>
      <w:r>
        <w:rPr>
          <w:rFonts w:ascii="Calibri Light" w:hAnsi="Calibri Light" w:cs="Calibri Light"/>
          <w:bCs/>
        </w:rPr>
        <w:t>Poor home conditions, clothing or care and support.</w:t>
      </w:r>
    </w:p>
    <w:p w14:paraId="0BF936F2" w14:textId="77777777" w:rsidR="00C43993" w:rsidRDefault="003F7410">
      <w:pPr>
        <w:pStyle w:val="ListParagraph"/>
        <w:numPr>
          <w:ilvl w:val="0"/>
          <w:numId w:val="489"/>
        </w:numPr>
        <w:suppressAutoHyphens w:val="0"/>
      </w:pPr>
      <w:r>
        <w:rPr>
          <w:rFonts w:ascii="Calibri Light" w:hAnsi="Calibri Light" w:cs="Calibri Light"/>
          <w:bCs/>
        </w:rPr>
        <w:t>Lack of medication or medical intervention</w:t>
      </w:r>
    </w:p>
    <w:p w14:paraId="72BDA38C" w14:textId="77777777" w:rsidR="00C43993" w:rsidRDefault="00C43993">
      <w:pPr>
        <w:pStyle w:val="Standard"/>
        <w:rPr>
          <w:rFonts w:ascii="Calibri Light" w:hAnsi="Calibri Light" w:cs="Calibri Light"/>
          <w:b/>
          <w:bCs/>
        </w:rPr>
      </w:pPr>
    </w:p>
    <w:p w14:paraId="7038368E" w14:textId="77777777" w:rsidR="00C43993" w:rsidRDefault="003F7410">
      <w:pPr>
        <w:pStyle w:val="Standard"/>
      </w:pPr>
      <w:r>
        <w:rPr>
          <w:rFonts w:ascii="Calibri Light" w:hAnsi="Calibri Light" w:cs="Calibri Light"/>
          <w:b/>
          <w:bCs/>
        </w:rPr>
        <w:t>Self-neglect</w:t>
      </w:r>
    </w:p>
    <w:p w14:paraId="3791D9CD" w14:textId="77777777" w:rsidR="00C43993" w:rsidRDefault="00C43993">
      <w:pPr>
        <w:pStyle w:val="Standard"/>
        <w:rPr>
          <w:rFonts w:ascii="Calibri Light" w:hAnsi="Calibri Light" w:cs="Calibri Light"/>
          <w:b/>
          <w:bCs/>
          <w:sz w:val="16"/>
          <w:szCs w:val="16"/>
        </w:rPr>
      </w:pPr>
    </w:p>
    <w:p w14:paraId="715D5CD2" w14:textId="77777777" w:rsidR="00C43993" w:rsidRDefault="003F7410">
      <w:pPr>
        <w:pStyle w:val="ListParagraph"/>
        <w:numPr>
          <w:ilvl w:val="0"/>
          <w:numId w:val="30"/>
        </w:numPr>
        <w:suppressAutoHyphens w:val="0"/>
      </w:pPr>
      <w:r>
        <w:rPr>
          <w:rFonts w:ascii="Calibri Light" w:hAnsi="Calibri Light" w:cs="Calibri Light"/>
          <w:bCs/>
        </w:rPr>
        <w:t>Hoarding inside or outside a property</w:t>
      </w:r>
    </w:p>
    <w:p w14:paraId="25BECBD8" w14:textId="77777777" w:rsidR="00C43993" w:rsidRDefault="003F7410">
      <w:pPr>
        <w:pStyle w:val="ListParagraph"/>
        <w:numPr>
          <w:ilvl w:val="0"/>
          <w:numId w:val="490"/>
        </w:numPr>
        <w:suppressAutoHyphens w:val="0"/>
      </w:pPr>
      <w:r>
        <w:rPr>
          <w:rFonts w:ascii="Calibri Light" w:hAnsi="Calibri Light" w:cs="Calibri Light"/>
          <w:bCs/>
        </w:rPr>
        <w:t>Neglecting personal hygiene or medical needs</w:t>
      </w:r>
    </w:p>
    <w:p w14:paraId="239ED225" w14:textId="77777777" w:rsidR="00C43993" w:rsidRDefault="003F7410">
      <w:pPr>
        <w:pStyle w:val="ListParagraph"/>
        <w:numPr>
          <w:ilvl w:val="0"/>
          <w:numId w:val="491"/>
        </w:numPr>
        <w:suppressAutoHyphens w:val="0"/>
      </w:pPr>
      <w:r>
        <w:rPr>
          <w:rFonts w:ascii="Calibri Light" w:hAnsi="Calibri Light" w:cs="Calibri Light"/>
          <w:bCs/>
        </w:rPr>
        <w:t xml:space="preserve">Person looking unkempt or dirty and </w:t>
      </w:r>
      <w:r>
        <w:rPr>
          <w:rFonts w:ascii="Calibri Light" w:hAnsi="Calibri Light" w:cs="Calibri Light"/>
          <w:bCs/>
        </w:rPr>
        <w:t>has poor personal hygiene</w:t>
      </w:r>
    </w:p>
    <w:p w14:paraId="1EF0A385" w14:textId="77777777" w:rsidR="00C43993" w:rsidRDefault="003F7410">
      <w:pPr>
        <w:pStyle w:val="ListParagraph"/>
        <w:numPr>
          <w:ilvl w:val="0"/>
          <w:numId w:val="492"/>
        </w:numPr>
        <w:suppressAutoHyphens w:val="0"/>
      </w:pPr>
      <w:r>
        <w:rPr>
          <w:rFonts w:ascii="Calibri Light" w:hAnsi="Calibri Light" w:cs="Calibri Light"/>
          <w:bCs/>
        </w:rPr>
        <w:t>Person is malnourished, has sudden or continuous weight loss and is dehydrated –</w:t>
      </w:r>
    </w:p>
    <w:p w14:paraId="10BDE323" w14:textId="77777777" w:rsidR="00C43993" w:rsidRDefault="003F7410">
      <w:pPr>
        <w:pStyle w:val="ListParagraph"/>
      </w:pPr>
      <w:r>
        <w:rPr>
          <w:rFonts w:ascii="Calibri Light" w:hAnsi="Calibri Light" w:cs="Calibri Light"/>
          <w:bCs/>
        </w:rPr>
        <w:t>constant hunger, stealing or gorging on food</w:t>
      </w:r>
    </w:p>
    <w:p w14:paraId="5FBF6392" w14:textId="77777777" w:rsidR="00C43993" w:rsidRDefault="003F7410">
      <w:pPr>
        <w:pStyle w:val="ListParagraph"/>
        <w:numPr>
          <w:ilvl w:val="0"/>
          <w:numId w:val="493"/>
        </w:numPr>
        <w:suppressAutoHyphens w:val="0"/>
      </w:pPr>
      <w:r>
        <w:rPr>
          <w:rFonts w:ascii="Calibri Light" w:hAnsi="Calibri Light" w:cs="Calibri Light"/>
          <w:bCs/>
        </w:rPr>
        <w:t>Person is dressed inappropriately for the weather conditions</w:t>
      </w:r>
    </w:p>
    <w:p w14:paraId="4C5BB82C" w14:textId="77777777" w:rsidR="00C43993" w:rsidRDefault="003F7410">
      <w:pPr>
        <w:pStyle w:val="ListParagraph"/>
        <w:numPr>
          <w:ilvl w:val="0"/>
          <w:numId w:val="494"/>
        </w:numPr>
        <w:suppressAutoHyphens w:val="0"/>
      </w:pPr>
      <w:r>
        <w:rPr>
          <w:rFonts w:ascii="Calibri Light" w:hAnsi="Calibri Light" w:cs="Calibri Light"/>
          <w:bCs/>
        </w:rPr>
        <w:t>Dirt, urine or faecal smells in a person’s environment</w:t>
      </w:r>
    </w:p>
    <w:p w14:paraId="75B54B8B" w14:textId="77777777" w:rsidR="00C43993" w:rsidRDefault="003F7410">
      <w:pPr>
        <w:pStyle w:val="ListParagraph"/>
        <w:numPr>
          <w:ilvl w:val="0"/>
          <w:numId w:val="495"/>
        </w:numPr>
        <w:suppressAutoHyphens w:val="0"/>
      </w:pPr>
      <w:r>
        <w:rPr>
          <w:rFonts w:ascii="Calibri Light" w:hAnsi="Calibri Light" w:cs="Calibri Light"/>
          <w:bCs/>
        </w:rPr>
        <w:t>Home environment does not meet basic needs (for example not heating or lighting)</w:t>
      </w:r>
    </w:p>
    <w:p w14:paraId="47201259" w14:textId="77777777" w:rsidR="00C43993" w:rsidRDefault="003F7410">
      <w:pPr>
        <w:pStyle w:val="ListParagraph"/>
        <w:numPr>
          <w:ilvl w:val="0"/>
          <w:numId w:val="496"/>
        </w:numPr>
        <w:suppressAutoHyphens w:val="0"/>
        <w:jc w:val="both"/>
      </w:pPr>
      <w:r>
        <w:rPr>
          <w:rFonts w:ascii="Calibri Light" w:hAnsi="Calibri Light" w:cs="Calibri Light"/>
          <w:bCs/>
        </w:rPr>
        <w:t>Depression</w:t>
      </w:r>
    </w:p>
    <w:p w14:paraId="346CCE1A" w14:textId="77777777" w:rsidR="00C43993" w:rsidRDefault="003F7410">
      <w:pPr>
        <w:pStyle w:val="Heading1"/>
        <w:ind w:left="432" w:hanging="432"/>
      </w:pPr>
      <w:bookmarkStart w:id="60" w:name="__RefHeading__2005_1504334399"/>
      <w:bookmarkStart w:id="61" w:name="_Toc92726096"/>
      <w:bookmarkEnd w:id="60"/>
      <w:r>
        <w:rPr>
          <w:rFonts w:cs="Calibri Light"/>
          <w:caps/>
        </w:rPr>
        <w:t>Appendix 6 - Whistle Blowing</w:t>
      </w:r>
      <w:bookmarkEnd w:id="61"/>
    </w:p>
    <w:p w14:paraId="4D2B9941" w14:textId="77777777" w:rsidR="00C43993" w:rsidRDefault="00C43993">
      <w:pPr>
        <w:pStyle w:val="Standard"/>
        <w:rPr>
          <w:rFonts w:ascii="Calibri Light" w:hAnsi="Calibri Light" w:cs="Calibri Light"/>
          <w:b/>
          <w:color w:val="5BAC26"/>
        </w:rPr>
      </w:pPr>
    </w:p>
    <w:p w14:paraId="1CA33C57" w14:textId="77777777" w:rsidR="00C43993" w:rsidRDefault="003F7410">
      <w:pPr>
        <w:pStyle w:val="Standard"/>
      </w:pPr>
      <w:r>
        <w:rPr>
          <w:rFonts w:ascii="Calibri Light" w:hAnsi="Calibri Light" w:cs="Calibri Light"/>
          <w:b/>
        </w:rPr>
        <w:t>Safeguarding &amp; whistle blowing</w:t>
      </w:r>
    </w:p>
    <w:p w14:paraId="3D4E9465" w14:textId="77777777" w:rsidR="00C43993" w:rsidRDefault="00C43993">
      <w:pPr>
        <w:pStyle w:val="Standard"/>
        <w:ind w:firstLine="720"/>
        <w:rPr>
          <w:rFonts w:ascii="Calibri Light" w:hAnsi="Calibri Light" w:cs="Calibri Light"/>
        </w:rPr>
      </w:pPr>
    </w:p>
    <w:p w14:paraId="0A9FC8C7" w14:textId="77777777" w:rsidR="00C43993" w:rsidRDefault="003F7410">
      <w:pPr>
        <w:pStyle w:val="Standard"/>
        <w:ind w:right="141"/>
        <w:jc w:val="both"/>
      </w:pPr>
      <w:r>
        <w:rPr>
          <w:rFonts w:ascii="Calibri Light" w:hAnsi="Calibri Light" w:cs="Calibri Light"/>
        </w:rPr>
        <w:t>This appendix covers concerns that staff have about the conduct of individuals in a position of trust within the organisation, which could be detrimental to the safety or wellbeing of adults and children and where staff, for whatever reason, feel unable to raise them under the organisation’s standard complaints procedures. This procedure is also available to the organisation’s volunteers (including foodbank volunteers) should they feel unable to raise a safeguarding concern using the channels outlined in th</w:t>
      </w:r>
      <w:r>
        <w:rPr>
          <w:rFonts w:ascii="Calibri Light" w:hAnsi="Calibri Light" w:cs="Calibri Light"/>
        </w:rPr>
        <w:t xml:space="preserve">is policy.  It relates to raising concerns about:  </w:t>
      </w:r>
    </w:p>
    <w:p w14:paraId="2EE624DB" w14:textId="77777777" w:rsidR="00C43993" w:rsidRDefault="00C43993">
      <w:pPr>
        <w:pStyle w:val="Standard"/>
        <w:ind w:right="141"/>
        <w:rPr>
          <w:rFonts w:ascii="Calibri Light" w:hAnsi="Calibri Light" w:cs="Calibri Light"/>
        </w:rPr>
      </w:pPr>
    </w:p>
    <w:p w14:paraId="4E209FA1" w14:textId="77777777" w:rsidR="00C43993" w:rsidRDefault="003F7410">
      <w:pPr>
        <w:pStyle w:val="Standard"/>
        <w:numPr>
          <w:ilvl w:val="0"/>
          <w:numId w:val="31"/>
        </w:numPr>
        <w:suppressAutoHyphens w:val="0"/>
        <w:ind w:left="1276" w:right="141" w:hanging="708"/>
        <w:jc w:val="both"/>
      </w:pPr>
      <w:r>
        <w:rPr>
          <w:rFonts w:ascii="Calibri Light" w:hAnsi="Calibri Light" w:cs="Calibri Light"/>
        </w:rPr>
        <w:t>Unprofessional behaviour</w:t>
      </w:r>
    </w:p>
    <w:p w14:paraId="5498B48F" w14:textId="77777777" w:rsidR="00C43993" w:rsidRDefault="003F7410">
      <w:pPr>
        <w:pStyle w:val="Standard"/>
        <w:numPr>
          <w:ilvl w:val="0"/>
          <w:numId w:val="497"/>
        </w:numPr>
        <w:suppressAutoHyphens w:val="0"/>
        <w:ind w:left="1276" w:right="141" w:hanging="708"/>
        <w:jc w:val="both"/>
      </w:pPr>
      <w:r>
        <w:rPr>
          <w:rFonts w:ascii="Calibri Light" w:hAnsi="Calibri Light" w:cs="Calibri Light"/>
        </w:rPr>
        <w:t>Bullying by staff</w:t>
      </w:r>
    </w:p>
    <w:p w14:paraId="0153C053" w14:textId="77777777" w:rsidR="00C43993" w:rsidRDefault="003F7410">
      <w:pPr>
        <w:pStyle w:val="Standard"/>
        <w:numPr>
          <w:ilvl w:val="0"/>
          <w:numId w:val="498"/>
        </w:numPr>
        <w:suppressAutoHyphens w:val="0"/>
        <w:ind w:left="1276" w:right="141" w:hanging="708"/>
        <w:jc w:val="both"/>
      </w:pPr>
      <w:r>
        <w:rPr>
          <w:rFonts w:ascii="Calibri Light" w:hAnsi="Calibri Light" w:cs="Calibri Light"/>
        </w:rPr>
        <w:t>Any form of abuse (physical, sexual, emotional or neglect)</w:t>
      </w:r>
    </w:p>
    <w:p w14:paraId="0505D2A0" w14:textId="77777777" w:rsidR="00C43993" w:rsidRDefault="003F7410">
      <w:pPr>
        <w:pStyle w:val="Standard"/>
        <w:numPr>
          <w:ilvl w:val="0"/>
          <w:numId w:val="499"/>
        </w:numPr>
        <w:suppressAutoHyphens w:val="0"/>
        <w:ind w:left="1276" w:right="141" w:hanging="708"/>
        <w:jc w:val="both"/>
      </w:pPr>
      <w:r>
        <w:rPr>
          <w:rFonts w:ascii="Calibri Light" w:hAnsi="Calibri Light" w:cs="Calibri Light"/>
        </w:rPr>
        <w:t>Name calling</w:t>
      </w:r>
    </w:p>
    <w:p w14:paraId="4B6DE685" w14:textId="77777777" w:rsidR="00C43993" w:rsidRDefault="003F7410">
      <w:pPr>
        <w:pStyle w:val="Standard"/>
        <w:numPr>
          <w:ilvl w:val="0"/>
          <w:numId w:val="500"/>
        </w:numPr>
        <w:suppressAutoHyphens w:val="0"/>
        <w:ind w:left="1276" w:right="141" w:hanging="708"/>
        <w:jc w:val="both"/>
      </w:pPr>
      <w:r>
        <w:rPr>
          <w:rFonts w:ascii="Calibri Light" w:hAnsi="Calibri Light" w:cs="Calibri Light"/>
        </w:rPr>
        <w:t xml:space="preserve">Personal contact with adults, children and young people which is contrary to the </w:t>
      </w:r>
      <w:r>
        <w:rPr>
          <w:rFonts w:ascii="Calibri Light" w:hAnsi="Calibri Light" w:cs="Calibri Light"/>
        </w:rPr>
        <w:t>organisation’s policies and codes of conduct</w:t>
      </w:r>
    </w:p>
    <w:p w14:paraId="52314999" w14:textId="77777777" w:rsidR="00C43993" w:rsidRDefault="003F7410">
      <w:pPr>
        <w:pStyle w:val="Standard"/>
        <w:numPr>
          <w:ilvl w:val="0"/>
          <w:numId w:val="501"/>
        </w:numPr>
        <w:suppressAutoHyphens w:val="0"/>
        <w:ind w:left="1276" w:right="141" w:hanging="708"/>
        <w:jc w:val="both"/>
      </w:pPr>
      <w:r>
        <w:rPr>
          <w:rFonts w:ascii="Calibri Light" w:hAnsi="Calibri Light" w:cs="Calibri Light"/>
        </w:rPr>
        <w:t>Any form of racial abuse</w:t>
      </w:r>
    </w:p>
    <w:p w14:paraId="47E165E6" w14:textId="77777777" w:rsidR="00C43993" w:rsidRDefault="003F7410">
      <w:pPr>
        <w:pStyle w:val="Standard"/>
        <w:numPr>
          <w:ilvl w:val="0"/>
          <w:numId w:val="502"/>
        </w:numPr>
        <w:suppressAutoHyphens w:val="0"/>
        <w:ind w:left="1276" w:right="141" w:hanging="708"/>
      </w:pPr>
      <w:r>
        <w:rPr>
          <w:rFonts w:ascii="Calibri Light" w:hAnsi="Calibri Light" w:cs="Calibri Light"/>
        </w:rPr>
        <w:t>Inappropriate sexualised behaviour</w:t>
      </w:r>
    </w:p>
    <w:p w14:paraId="2D0EF0F0" w14:textId="77777777" w:rsidR="00C43993" w:rsidRDefault="003F7410">
      <w:pPr>
        <w:pStyle w:val="Standard"/>
        <w:numPr>
          <w:ilvl w:val="0"/>
          <w:numId w:val="503"/>
        </w:numPr>
        <w:suppressAutoHyphens w:val="0"/>
        <w:ind w:left="1276" w:right="141" w:hanging="708"/>
      </w:pPr>
      <w:r>
        <w:rPr>
          <w:rFonts w:ascii="Calibri Light" w:hAnsi="Calibri Light" w:cs="Calibri Light"/>
        </w:rPr>
        <w:t xml:space="preserve">Knowledge about an individual’s personal circumstances which may indicate they could be a risk to adults and/or children  </w:t>
      </w:r>
    </w:p>
    <w:p w14:paraId="313DEC7F" w14:textId="77777777" w:rsidR="00C43993" w:rsidRDefault="003F7410">
      <w:pPr>
        <w:pStyle w:val="Standard"/>
        <w:numPr>
          <w:ilvl w:val="0"/>
          <w:numId w:val="504"/>
        </w:numPr>
        <w:suppressAutoHyphens w:val="0"/>
        <w:ind w:left="1276" w:right="141" w:hanging="708"/>
      </w:pPr>
      <w:r>
        <w:rPr>
          <w:rFonts w:ascii="Calibri Light" w:hAnsi="Calibri Light" w:cs="Calibri Light"/>
        </w:rPr>
        <w:t xml:space="preserve">Persistent and enduring rumours including un-investigated historical rumours.   </w:t>
      </w:r>
    </w:p>
    <w:p w14:paraId="2FA69EA7" w14:textId="77777777" w:rsidR="00C43993" w:rsidRDefault="00C43993">
      <w:pPr>
        <w:pStyle w:val="Standard"/>
        <w:ind w:left="360" w:right="141"/>
        <w:rPr>
          <w:rFonts w:ascii="Calibri Light" w:hAnsi="Calibri Light" w:cs="Calibri Light"/>
        </w:rPr>
      </w:pPr>
    </w:p>
    <w:p w14:paraId="26213055" w14:textId="77777777" w:rsidR="00C43993" w:rsidRDefault="003F7410">
      <w:pPr>
        <w:pStyle w:val="Standard"/>
        <w:ind w:right="141"/>
      </w:pPr>
      <w:r>
        <w:rPr>
          <w:rFonts w:ascii="Calibri Light" w:hAnsi="Calibri Light" w:cs="Calibri Light"/>
          <w:b/>
          <w:bCs/>
        </w:rPr>
        <w:t>Where a person raising concerns is unable to raise the matter with either the Designated Safeguarding Lead, their deputy or the Foodbank Manager</w:t>
      </w:r>
      <w:r>
        <w:rPr>
          <w:rFonts w:ascii="Calibri Light" w:hAnsi="Calibri Light" w:cs="Calibri Light"/>
        </w:rPr>
        <w:t xml:space="preserve">, then they can contact the </w:t>
      </w:r>
      <w:r>
        <w:rPr>
          <w:rFonts w:ascii="Calibri Light" w:hAnsi="Calibri Light" w:cs="Calibri Light"/>
          <w:b/>
          <w:bCs/>
        </w:rPr>
        <w:t>Chair of Trustees</w:t>
      </w:r>
      <w:r>
        <w:rPr>
          <w:rFonts w:ascii="Calibri Light" w:hAnsi="Calibri Light" w:cs="Calibri Light"/>
        </w:rPr>
        <w:t xml:space="preserve"> who is responsible for the oversight of the Governance of the Charity. If the person raising </w:t>
      </w:r>
      <w:r>
        <w:rPr>
          <w:rFonts w:ascii="Calibri Light" w:hAnsi="Calibri Light" w:cs="Calibri Light"/>
        </w:rPr>
        <w:lastRenderedPageBreak/>
        <w:t>the concern feels the Chair of Trustees has not appropriate addressed the concerns raised, then they can seek further recourse via the following means:</w:t>
      </w:r>
    </w:p>
    <w:p w14:paraId="6247E12D" w14:textId="77777777" w:rsidR="00C43993" w:rsidRDefault="00C43993">
      <w:pPr>
        <w:pStyle w:val="Standard"/>
        <w:ind w:left="360" w:right="141"/>
        <w:rPr>
          <w:rFonts w:ascii="Calibri Light" w:hAnsi="Calibri Light" w:cs="Calibri Light"/>
        </w:rPr>
      </w:pPr>
    </w:p>
    <w:p w14:paraId="7A96734E" w14:textId="77777777" w:rsidR="00C43993" w:rsidRDefault="003F7410">
      <w:pPr>
        <w:pStyle w:val="Standard"/>
        <w:ind w:right="141"/>
      </w:pPr>
      <w:r>
        <w:rPr>
          <w:rFonts w:ascii="Calibri Light" w:hAnsi="Calibri Light" w:cs="Calibri Light"/>
        </w:rPr>
        <w:t xml:space="preserve">If it is felt there exists a significant risk of harm being caused to another person, then the person can raise their concerns directly with </w:t>
      </w:r>
      <w:r>
        <w:rPr>
          <w:rFonts w:ascii="Calibri Light" w:hAnsi="Calibri Light" w:cs="Calibri Light"/>
          <w:b/>
          <w:bCs/>
        </w:rPr>
        <w:t>Hartlepool Borough Council</w:t>
      </w:r>
      <w:r>
        <w:rPr>
          <w:rFonts w:ascii="Calibri Light" w:hAnsi="Calibri Light" w:cs="Calibri Light"/>
        </w:rPr>
        <w:t xml:space="preserve"> social services or,</w:t>
      </w:r>
    </w:p>
    <w:p w14:paraId="78D2701E" w14:textId="77777777" w:rsidR="00C43993" w:rsidRDefault="00C43993">
      <w:pPr>
        <w:pStyle w:val="Standard"/>
        <w:ind w:left="360" w:right="141"/>
        <w:rPr>
          <w:rFonts w:ascii="Calibri Light" w:hAnsi="Calibri Light" w:cs="Calibri Light"/>
        </w:rPr>
      </w:pPr>
    </w:p>
    <w:p w14:paraId="3C24279C" w14:textId="77777777" w:rsidR="00C43993" w:rsidRDefault="003F7410">
      <w:pPr>
        <w:pStyle w:val="Standard"/>
        <w:ind w:right="141"/>
      </w:pPr>
      <w:r>
        <w:rPr>
          <w:rFonts w:ascii="Calibri Light" w:hAnsi="Calibri Light" w:cs="Calibri Light"/>
        </w:rPr>
        <w:t xml:space="preserve">As a member of the Trussell Trust Foodbank Network a person can also make a complaint about the foodbank’s handling of the concern via the Trussell Trust’s complaints procedure, details of which can be accessed from the Trussell Trust website </w:t>
      </w:r>
      <w:hyperlink r:id="rId13">
        <w:r>
          <w:rPr>
            <w:rFonts w:ascii="Calibri Light" w:hAnsi="Calibri Light" w:cs="Calibri Light"/>
          </w:rPr>
          <w:t>https://www.trusselltrust.org/trussell-trust-complaints-policy-and-procedure-july-2020/</w:t>
        </w:r>
      </w:hyperlink>
    </w:p>
    <w:p w14:paraId="52105720" w14:textId="77777777" w:rsidR="00C43993" w:rsidRDefault="003F7410">
      <w:pPr>
        <w:pStyle w:val="Standard"/>
        <w:rPr>
          <w:rFonts w:ascii="Calibri Light" w:hAnsi="Calibri Light" w:cs="Calibri Light"/>
          <w:b/>
        </w:rPr>
      </w:pPr>
      <w:r>
        <w:br w:type="page"/>
      </w:r>
    </w:p>
    <w:p w14:paraId="57EB3D17" w14:textId="77777777" w:rsidR="00C43993" w:rsidRDefault="003F7410">
      <w:pPr>
        <w:pStyle w:val="Heading1"/>
        <w:ind w:left="432" w:hanging="432"/>
      </w:pPr>
      <w:bookmarkStart w:id="62" w:name="__RefHeading__2007_1504334399"/>
      <w:bookmarkStart w:id="63" w:name="_Toc92726097"/>
      <w:bookmarkEnd w:id="62"/>
      <w:r>
        <w:rPr>
          <w:rFonts w:cs="Calibri Light"/>
          <w:caps/>
        </w:rPr>
        <w:lastRenderedPageBreak/>
        <w:t>Appendix 7 (I) - Key Legislation in England</w:t>
      </w:r>
      <w:bookmarkEnd w:id="63"/>
    </w:p>
    <w:p w14:paraId="76938CB8" w14:textId="77777777" w:rsidR="00C43993" w:rsidRDefault="00C43993">
      <w:pPr>
        <w:pStyle w:val="Standard"/>
        <w:rPr>
          <w:rFonts w:ascii="Calibri Light" w:hAnsi="Calibri Light" w:cs="Calibri Light"/>
          <w:b/>
        </w:rPr>
      </w:pPr>
    </w:p>
    <w:p w14:paraId="158A683B" w14:textId="77777777" w:rsidR="00C43993" w:rsidRDefault="003F7410">
      <w:pPr>
        <w:pStyle w:val="Standard"/>
      </w:pPr>
      <w:r>
        <w:rPr>
          <w:rFonts w:ascii="Calibri Light" w:hAnsi="Calibri Light" w:cs="Calibri Light"/>
          <w:b/>
        </w:rPr>
        <w:t xml:space="preserve">   Legal Framework Children and Young People:</w:t>
      </w:r>
    </w:p>
    <w:p w14:paraId="79CD5CCC" w14:textId="77777777" w:rsidR="00C43993" w:rsidRDefault="003F7410">
      <w:pPr>
        <w:pStyle w:val="Standard"/>
        <w:numPr>
          <w:ilvl w:val="0"/>
          <w:numId w:val="32"/>
        </w:numPr>
        <w:suppressAutoHyphens w:val="0"/>
        <w:ind w:left="851" w:firstLine="0"/>
      </w:pPr>
      <w:r>
        <w:rPr>
          <w:rFonts w:ascii="Calibri Light" w:hAnsi="Calibri Light" w:cs="Calibri Light"/>
        </w:rPr>
        <w:t>Children Acts 1989 and 2004</w:t>
      </w:r>
    </w:p>
    <w:p w14:paraId="566DF53F" w14:textId="77777777" w:rsidR="00C43993" w:rsidRDefault="003F7410">
      <w:pPr>
        <w:pStyle w:val="Standard"/>
        <w:numPr>
          <w:ilvl w:val="0"/>
          <w:numId w:val="505"/>
        </w:numPr>
        <w:suppressAutoHyphens w:val="0"/>
        <w:ind w:left="851" w:firstLine="0"/>
      </w:pPr>
      <w:r>
        <w:rPr>
          <w:rFonts w:ascii="Calibri Light" w:hAnsi="Calibri Light" w:cs="Calibri Light"/>
        </w:rPr>
        <w:t>Children and Young Persons Act 2008</w:t>
      </w:r>
    </w:p>
    <w:p w14:paraId="53664488" w14:textId="77777777" w:rsidR="00C43993" w:rsidRDefault="003F7410">
      <w:pPr>
        <w:pStyle w:val="Standard"/>
        <w:numPr>
          <w:ilvl w:val="0"/>
          <w:numId w:val="506"/>
        </w:numPr>
        <w:suppressAutoHyphens w:val="0"/>
        <w:ind w:left="851" w:firstLine="0"/>
      </w:pPr>
      <w:r>
        <w:rPr>
          <w:rFonts w:ascii="Calibri Light" w:hAnsi="Calibri Light" w:cs="Calibri Light"/>
        </w:rPr>
        <w:t>Safeguarding Vulnerable Groups Act 2006</w:t>
      </w:r>
    </w:p>
    <w:p w14:paraId="155FFCA9" w14:textId="77777777" w:rsidR="00C43993" w:rsidRDefault="003F7410">
      <w:pPr>
        <w:pStyle w:val="Standard"/>
        <w:numPr>
          <w:ilvl w:val="0"/>
          <w:numId w:val="507"/>
        </w:numPr>
        <w:suppressAutoHyphens w:val="0"/>
        <w:ind w:left="851" w:firstLine="0"/>
      </w:pPr>
      <w:r>
        <w:rPr>
          <w:rFonts w:ascii="Calibri Light" w:hAnsi="Calibri Light" w:cs="Calibri Light"/>
        </w:rPr>
        <w:t>Protection of Freedoms Act 2012</w:t>
      </w:r>
    </w:p>
    <w:p w14:paraId="1E6C9E69" w14:textId="77777777" w:rsidR="00C43993" w:rsidRDefault="003F7410">
      <w:pPr>
        <w:pStyle w:val="Standard"/>
        <w:numPr>
          <w:ilvl w:val="0"/>
          <w:numId w:val="508"/>
        </w:numPr>
        <w:suppressAutoHyphens w:val="0"/>
        <w:ind w:left="851" w:firstLine="0"/>
      </w:pPr>
      <w:r>
        <w:rPr>
          <w:rFonts w:ascii="Calibri Light" w:hAnsi="Calibri Light" w:cs="Calibri Light"/>
        </w:rPr>
        <w:t>Children and Families Act 2014</w:t>
      </w:r>
    </w:p>
    <w:p w14:paraId="4805F2C4" w14:textId="77777777" w:rsidR="00C43993" w:rsidRDefault="003F7410">
      <w:pPr>
        <w:pStyle w:val="Standard"/>
        <w:numPr>
          <w:ilvl w:val="0"/>
          <w:numId w:val="509"/>
        </w:numPr>
        <w:suppressAutoHyphens w:val="0"/>
        <w:ind w:left="851" w:firstLine="0"/>
      </w:pPr>
      <w:r>
        <w:rPr>
          <w:rFonts w:ascii="Calibri Light" w:hAnsi="Calibri Light" w:cs="Calibri Light"/>
        </w:rPr>
        <w:t>Education Act 2002 and 2011</w:t>
      </w:r>
    </w:p>
    <w:p w14:paraId="273F3421" w14:textId="77777777" w:rsidR="00C43993" w:rsidRDefault="003F7410">
      <w:pPr>
        <w:pStyle w:val="Standard"/>
        <w:numPr>
          <w:ilvl w:val="0"/>
          <w:numId w:val="510"/>
        </w:numPr>
        <w:suppressAutoHyphens w:val="0"/>
        <w:ind w:left="851" w:firstLine="0"/>
      </w:pPr>
      <w:r>
        <w:rPr>
          <w:rFonts w:ascii="Calibri Light" w:hAnsi="Calibri Light" w:cs="Calibri Light"/>
        </w:rPr>
        <w:t>Female Genital Mutilation Act 2003</w:t>
      </w:r>
    </w:p>
    <w:p w14:paraId="3EBF912F" w14:textId="77777777" w:rsidR="00C43993" w:rsidRDefault="003F7410">
      <w:pPr>
        <w:pStyle w:val="Standard"/>
        <w:numPr>
          <w:ilvl w:val="0"/>
          <w:numId w:val="511"/>
        </w:numPr>
        <w:suppressAutoHyphens w:val="0"/>
        <w:ind w:left="851" w:firstLine="0"/>
      </w:pPr>
      <w:r>
        <w:rPr>
          <w:rFonts w:ascii="Calibri Light" w:hAnsi="Calibri Light" w:cs="Calibri Light"/>
        </w:rPr>
        <w:t>Children and Adoption Act 2008</w:t>
      </w:r>
    </w:p>
    <w:p w14:paraId="56317E95" w14:textId="77777777" w:rsidR="00C43993" w:rsidRDefault="003F7410">
      <w:pPr>
        <w:pStyle w:val="Standard"/>
        <w:numPr>
          <w:ilvl w:val="0"/>
          <w:numId w:val="512"/>
        </w:numPr>
        <w:suppressAutoHyphens w:val="0"/>
        <w:ind w:left="851" w:firstLine="0"/>
      </w:pPr>
      <w:r>
        <w:rPr>
          <w:rFonts w:ascii="Calibri Light" w:hAnsi="Calibri Light" w:cs="Calibri Light"/>
        </w:rPr>
        <w:t>Apprenticeships, Skills, Children and Learning Act 2009</w:t>
      </w:r>
    </w:p>
    <w:p w14:paraId="43D1F10C" w14:textId="77777777" w:rsidR="00C43993" w:rsidRDefault="003F7410">
      <w:pPr>
        <w:pStyle w:val="Standard"/>
        <w:numPr>
          <w:ilvl w:val="0"/>
          <w:numId w:val="513"/>
        </w:numPr>
        <w:suppressAutoHyphens w:val="0"/>
        <w:ind w:left="851" w:firstLine="0"/>
      </w:pPr>
      <w:r>
        <w:rPr>
          <w:rFonts w:ascii="Calibri Light" w:eastAsia="Arial" w:hAnsi="Calibri Light" w:cs="Calibri Light"/>
          <w:shd w:val="clear" w:color="auto" w:fill="FFFFFF"/>
        </w:rPr>
        <w:t>The Children and Social Work Act 2017</w:t>
      </w:r>
    </w:p>
    <w:p w14:paraId="681927CF" w14:textId="77777777" w:rsidR="00C43993" w:rsidRDefault="003F7410">
      <w:pPr>
        <w:pStyle w:val="Standard"/>
        <w:numPr>
          <w:ilvl w:val="0"/>
          <w:numId w:val="33"/>
        </w:numPr>
        <w:suppressAutoHyphens w:val="0"/>
        <w:ind w:left="851" w:firstLine="0"/>
      </w:pPr>
      <w:r>
        <w:rPr>
          <w:rFonts w:ascii="Calibri Light" w:hAnsi="Calibri Light" w:cs="Calibri Light"/>
        </w:rPr>
        <w:t>Working together to safeguard children 2006, 2015 and 2018</w:t>
      </w:r>
    </w:p>
    <w:p w14:paraId="281910DC" w14:textId="77777777" w:rsidR="00C43993" w:rsidRDefault="00C43993">
      <w:pPr>
        <w:pStyle w:val="Standard"/>
        <w:rPr>
          <w:rFonts w:ascii="Calibri Light" w:hAnsi="Calibri Light" w:cs="Calibri Light"/>
          <w:b/>
        </w:rPr>
      </w:pPr>
    </w:p>
    <w:p w14:paraId="64A88789" w14:textId="77777777" w:rsidR="00C43993" w:rsidRDefault="003F7410">
      <w:pPr>
        <w:pStyle w:val="Standard"/>
      </w:pPr>
      <w:r>
        <w:rPr>
          <w:rFonts w:ascii="Calibri Light" w:hAnsi="Calibri Light" w:cs="Calibri Light"/>
          <w:b/>
        </w:rPr>
        <w:t>Legal Framework Vulnerable Adults</w:t>
      </w:r>
    </w:p>
    <w:p w14:paraId="306474C7" w14:textId="77777777" w:rsidR="00C43993" w:rsidRDefault="003F7410">
      <w:pPr>
        <w:pStyle w:val="Standard"/>
        <w:numPr>
          <w:ilvl w:val="0"/>
          <w:numId w:val="34"/>
        </w:numPr>
        <w:suppressAutoHyphens w:val="0"/>
        <w:ind w:left="851" w:firstLine="0"/>
        <w:jc w:val="both"/>
      </w:pPr>
      <w:r>
        <w:rPr>
          <w:rFonts w:ascii="Calibri Light" w:hAnsi="Calibri Light" w:cs="Calibri Light"/>
        </w:rPr>
        <w:t>Care Act 2O14</w:t>
      </w:r>
    </w:p>
    <w:p w14:paraId="18E0C040" w14:textId="77777777" w:rsidR="00C43993" w:rsidRDefault="003F7410">
      <w:pPr>
        <w:pStyle w:val="Standard"/>
        <w:numPr>
          <w:ilvl w:val="0"/>
          <w:numId w:val="514"/>
        </w:numPr>
        <w:suppressAutoHyphens w:val="0"/>
        <w:ind w:left="851" w:firstLine="0"/>
        <w:jc w:val="both"/>
      </w:pPr>
      <w:r>
        <w:rPr>
          <w:rFonts w:ascii="Calibri Light" w:hAnsi="Calibri Light" w:cs="Calibri Light"/>
        </w:rPr>
        <w:t xml:space="preserve">Mental Capacity Act (including </w:t>
      </w:r>
      <w:proofErr w:type="spellStart"/>
      <w:r>
        <w:rPr>
          <w:rFonts w:ascii="Calibri Light" w:hAnsi="Calibri Light" w:cs="Calibri Light"/>
        </w:rPr>
        <w:t>DoLS</w:t>
      </w:r>
      <w:proofErr w:type="spellEnd"/>
      <w:r>
        <w:rPr>
          <w:rFonts w:ascii="Calibri Light" w:hAnsi="Calibri Light" w:cs="Calibri Light"/>
        </w:rPr>
        <w:t>) 2005</w:t>
      </w:r>
    </w:p>
    <w:p w14:paraId="013C1572" w14:textId="77777777" w:rsidR="00C43993" w:rsidRDefault="003F7410">
      <w:pPr>
        <w:pStyle w:val="Standard"/>
        <w:numPr>
          <w:ilvl w:val="0"/>
          <w:numId w:val="515"/>
        </w:numPr>
        <w:suppressAutoHyphens w:val="0"/>
        <w:ind w:left="851" w:firstLine="0"/>
        <w:jc w:val="both"/>
      </w:pPr>
      <w:r>
        <w:rPr>
          <w:rFonts w:ascii="Calibri Light" w:hAnsi="Calibri Light" w:cs="Calibri Light"/>
        </w:rPr>
        <w:t xml:space="preserve">Human </w:t>
      </w:r>
      <w:r>
        <w:rPr>
          <w:rFonts w:ascii="Calibri Light" w:hAnsi="Calibri Light" w:cs="Calibri Light"/>
        </w:rPr>
        <w:t>Rights Act of 1998</w:t>
      </w:r>
    </w:p>
    <w:p w14:paraId="790F60BF" w14:textId="77777777" w:rsidR="00C43993" w:rsidRDefault="003F7410">
      <w:pPr>
        <w:pStyle w:val="Standard"/>
        <w:numPr>
          <w:ilvl w:val="0"/>
          <w:numId w:val="516"/>
        </w:numPr>
        <w:suppressAutoHyphens w:val="0"/>
        <w:ind w:left="851" w:firstLine="0"/>
        <w:jc w:val="both"/>
      </w:pPr>
      <w:r>
        <w:rPr>
          <w:rFonts w:ascii="Calibri Light" w:hAnsi="Calibri Light" w:cs="Calibri Light"/>
        </w:rPr>
        <w:t>Care and Support Statutory Guidance 2014 – identified the following 6 principles that underpin all adult safeguarding work</w:t>
      </w:r>
      <w:r>
        <w:rPr>
          <w:rFonts w:ascii="Calibri Light" w:hAnsi="Calibri Light" w:cs="Calibri Light"/>
          <w:b/>
        </w:rPr>
        <w:t>:</w:t>
      </w:r>
    </w:p>
    <w:p w14:paraId="5DFF7147" w14:textId="77777777" w:rsidR="00C43993" w:rsidRDefault="003F7410">
      <w:pPr>
        <w:pStyle w:val="Standard"/>
        <w:numPr>
          <w:ilvl w:val="1"/>
          <w:numId w:val="517"/>
        </w:numPr>
        <w:suppressAutoHyphens w:val="0"/>
        <w:ind w:left="1418" w:firstLine="0"/>
        <w:jc w:val="both"/>
      </w:pPr>
      <w:r>
        <w:rPr>
          <w:rFonts w:ascii="Calibri Light" w:hAnsi="Calibri Light" w:cs="Calibri Light"/>
          <w:b/>
        </w:rPr>
        <w:t>Empowermen</w:t>
      </w:r>
      <w:r>
        <w:rPr>
          <w:rFonts w:ascii="Calibri Light" w:hAnsi="Calibri Light" w:cs="Calibri Light"/>
        </w:rPr>
        <w:t>t – People being supported and encouraged to make their own decisions with informed consent</w:t>
      </w:r>
    </w:p>
    <w:p w14:paraId="2BA999C5" w14:textId="77777777" w:rsidR="00C43993" w:rsidRDefault="003F7410">
      <w:pPr>
        <w:pStyle w:val="Standard"/>
        <w:numPr>
          <w:ilvl w:val="1"/>
          <w:numId w:val="518"/>
        </w:numPr>
        <w:suppressAutoHyphens w:val="0"/>
        <w:ind w:left="1418" w:firstLine="0"/>
        <w:jc w:val="both"/>
      </w:pPr>
      <w:r>
        <w:rPr>
          <w:rFonts w:ascii="Calibri Light" w:hAnsi="Calibri Light" w:cs="Calibri Light"/>
          <w:b/>
        </w:rPr>
        <w:t xml:space="preserve">Prevention </w:t>
      </w:r>
      <w:r>
        <w:rPr>
          <w:rFonts w:ascii="Calibri Light" w:hAnsi="Calibri Light" w:cs="Calibri Light"/>
        </w:rPr>
        <w:t>– It is better to take action before harm occurs</w:t>
      </w:r>
    </w:p>
    <w:p w14:paraId="247CE067" w14:textId="77777777" w:rsidR="00C43993" w:rsidRDefault="003F7410">
      <w:pPr>
        <w:pStyle w:val="Standard"/>
        <w:numPr>
          <w:ilvl w:val="1"/>
          <w:numId w:val="519"/>
        </w:numPr>
        <w:suppressAutoHyphens w:val="0"/>
        <w:ind w:left="1418" w:firstLine="0"/>
        <w:jc w:val="both"/>
      </w:pPr>
      <w:r>
        <w:rPr>
          <w:rFonts w:ascii="Calibri Light" w:hAnsi="Calibri Light" w:cs="Calibri Light"/>
          <w:b/>
        </w:rPr>
        <w:t>Proportion</w:t>
      </w:r>
      <w:r>
        <w:rPr>
          <w:rFonts w:ascii="Calibri Light" w:hAnsi="Calibri Light" w:cs="Calibri Light"/>
        </w:rPr>
        <w:t xml:space="preserve"> – The least intrusive response appropriate to the risk presented</w:t>
      </w:r>
    </w:p>
    <w:p w14:paraId="65B98DFB" w14:textId="77777777" w:rsidR="00C43993" w:rsidRDefault="003F7410">
      <w:pPr>
        <w:pStyle w:val="Standard"/>
        <w:numPr>
          <w:ilvl w:val="1"/>
          <w:numId w:val="520"/>
        </w:numPr>
        <w:suppressAutoHyphens w:val="0"/>
        <w:ind w:left="1418" w:firstLine="0"/>
        <w:jc w:val="both"/>
      </w:pPr>
      <w:r>
        <w:rPr>
          <w:rFonts w:ascii="Calibri Light" w:hAnsi="Calibri Light" w:cs="Calibri Light"/>
          <w:b/>
        </w:rPr>
        <w:t>Protection</w:t>
      </w:r>
      <w:r>
        <w:rPr>
          <w:rFonts w:ascii="Calibri Light" w:hAnsi="Calibri Light" w:cs="Calibri Light"/>
        </w:rPr>
        <w:t xml:space="preserve"> – Support and representation for those in greatest need</w:t>
      </w:r>
    </w:p>
    <w:p w14:paraId="1A88C9BA" w14:textId="77777777" w:rsidR="00C43993" w:rsidRDefault="003F7410">
      <w:pPr>
        <w:pStyle w:val="Standard"/>
        <w:numPr>
          <w:ilvl w:val="1"/>
          <w:numId w:val="521"/>
        </w:numPr>
        <w:suppressAutoHyphens w:val="0"/>
        <w:ind w:left="1418" w:firstLine="0"/>
        <w:jc w:val="both"/>
      </w:pPr>
      <w:r>
        <w:rPr>
          <w:rFonts w:ascii="Calibri Light" w:hAnsi="Calibri Light" w:cs="Calibri Light"/>
          <w:b/>
        </w:rPr>
        <w:t>Partnership</w:t>
      </w:r>
      <w:r>
        <w:rPr>
          <w:rFonts w:ascii="Calibri Light" w:hAnsi="Calibri Light" w:cs="Calibri Light"/>
        </w:rPr>
        <w:t xml:space="preserve"> – Local solutions through services working with their communities. Communities have a part to play in preventing, detecting and reporting neglect and abuse</w:t>
      </w:r>
    </w:p>
    <w:p w14:paraId="0CAF9B7F" w14:textId="77777777" w:rsidR="00C43993" w:rsidRDefault="003F7410">
      <w:pPr>
        <w:pStyle w:val="Standard"/>
        <w:numPr>
          <w:ilvl w:val="1"/>
          <w:numId w:val="522"/>
        </w:numPr>
        <w:suppressAutoHyphens w:val="0"/>
        <w:ind w:left="1418" w:firstLine="0"/>
        <w:jc w:val="both"/>
      </w:pPr>
      <w:r>
        <w:rPr>
          <w:rFonts w:ascii="Calibri Light" w:hAnsi="Calibri Light" w:cs="Calibri Light"/>
          <w:b/>
        </w:rPr>
        <w:t xml:space="preserve">Accountability </w:t>
      </w:r>
      <w:r>
        <w:rPr>
          <w:rFonts w:ascii="Calibri Light" w:hAnsi="Calibri Light" w:cs="Calibri Light"/>
        </w:rPr>
        <w:t>– Accountability and transparency in delivering safeguarding</w:t>
      </w:r>
    </w:p>
    <w:p w14:paraId="47ED1015" w14:textId="77777777" w:rsidR="00C43993" w:rsidRDefault="003F7410">
      <w:pPr>
        <w:pStyle w:val="Standard"/>
        <w:suppressAutoHyphens w:val="0"/>
        <w:rPr>
          <w:rFonts w:ascii="Calibri Light" w:hAnsi="Calibri Light" w:cs="Calibri Light"/>
        </w:rPr>
      </w:pPr>
      <w:r>
        <w:br w:type="page"/>
      </w:r>
    </w:p>
    <w:p w14:paraId="6C8ED144" w14:textId="77777777" w:rsidR="00C43993" w:rsidRDefault="003F7410">
      <w:pPr>
        <w:pStyle w:val="Heading1"/>
        <w:ind w:left="432" w:hanging="432"/>
      </w:pPr>
      <w:bookmarkStart w:id="64" w:name="__RefHeading__2009_1504334399"/>
      <w:bookmarkStart w:id="65" w:name="_Toc92726098"/>
      <w:bookmarkEnd w:id="64"/>
      <w:r>
        <w:rPr>
          <w:rFonts w:cs="Calibri Light"/>
          <w:caps/>
        </w:rPr>
        <w:lastRenderedPageBreak/>
        <w:t>Appendix 7 (II) - Key Legislation in WALES</w:t>
      </w:r>
      <w:bookmarkEnd w:id="65"/>
    </w:p>
    <w:p w14:paraId="3DFEFD2A" w14:textId="77777777" w:rsidR="00C43993" w:rsidRDefault="00C43993">
      <w:pPr>
        <w:pStyle w:val="Standard"/>
        <w:rPr>
          <w:rFonts w:ascii="Corpid C1 Light" w:hAnsi="Corpid C1 Light"/>
          <w:b/>
        </w:rPr>
      </w:pPr>
    </w:p>
    <w:p w14:paraId="7A42F79D" w14:textId="77777777" w:rsidR="00C43993" w:rsidRDefault="003F7410">
      <w:pPr>
        <w:pStyle w:val="Standard"/>
      </w:pPr>
      <w:r>
        <w:rPr>
          <w:rFonts w:ascii="Corpid C1 Light" w:hAnsi="Corpid C1 Light"/>
          <w:b/>
        </w:rPr>
        <w:t xml:space="preserve">   Legal Framework Children and Young People:</w:t>
      </w:r>
    </w:p>
    <w:p w14:paraId="76224D8C" w14:textId="77777777" w:rsidR="00C43993" w:rsidRDefault="003F7410">
      <w:pPr>
        <w:pStyle w:val="Standard"/>
        <w:numPr>
          <w:ilvl w:val="0"/>
          <w:numId w:val="523"/>
        </w:numPr>
        <w:suppressAutoHyphens w:val="0"/>
        <w:ind w:left="851" w:firstLine="0"/>
      </w:pPr>
      <w:r>
        <w:rPr>
          <w:rFonts w:ascii="Corpid C1 Light" w:hAnsi="Corpid C1 Light"/>
        </w:rPr>
        <w:t>Children Acts 1989 and 2004</w:t>
      </w:r>
    </w:p>
    <w:p w14:paraId="1D05FC75" w14:textId="77777777" w:rsidR="00C43993" w:rsidRDefault="003F7410">
      <w:pPr>
        <w:pStyle w:val="Standard"/>
        <w:numPr>
          <w:ilvl w:val="0"/>
          <w:numId w:val="524"/>
        </w:numPr>
        <w:suppressAutoHyphens w:val="0"/>
        <w:ind w:left="851" w:firstLine="0"/>
      </w:pPr>
      <w:r>
        <w:rPr>
          <w:rFonts w:ascii="Corpid C1 Light" w:hAnsi="Corpid C1 Light"/>
        </w:rPr>
        <w:t>Social Services and Well-being (Wales) Act 2014.</w:t>
      </w:r>
    </w:p>
    <w:p w14:paraId="09B2CD14" w14:textId="77777777" w:rsidR="00C43993" w:rsidRDefault="003F7410">
      <w:pPr>
        <w:pStyle w:val="Standard"/>
        <w:numPr>
          <w:ilvl w:val="0"/>
          <w:numId w:val="525"/>
        </w:numPr>
        <w:suppressAutoHyphens w:val="0"/>
        <w:ind w:left="851" w:firstLine="0"/>
      </w:pPr>
      <w:r>
        <w:rPr>
          <w:rFonts w:ascii="Corpid C1 Light" w:hAnsi="Corpid C1 Light"/>
        </w:rPr>
        <w:t>Well-being of Future Generations (Wales) Act 2015</w:t>
      </w:r>
    </w:p>
    <w:p w14:paraId="2B723110" w14:textId="77777777" w:rsidR="00C43993" w:rsidRDefault="003F7410">
      <w:pPr>
        <w:pStyle w:val="Standard"/>
        <w:numPr>
          <w:ilvl w:val="0"/>
          <w:numId w:val="526"/>
        </w:numPr>
        <w:suppressAutoHyphens w:val="0"/>
        <w:ind w:left="851" w:firstLine="0"/>
      </w:pPr>
      <w:r>
        <w:rPr>
          <w:rFonts w:ascii="Corpid C1 Light" w:hAnsi="Corpid C1 Light"/>
        </w:rPr>
        <w:t>Safeguarding Vulnerable Groups Act 2006</w:t>
      </w:r>
    </w:p>
    <w:p w14:paraId="56D10083" w14:textId="77777777" w:rsidR="00C43993" w:rsidRDefault="003F7410">
      <w:pPr>
        <w:pStyle w:val="Standard"/>
        <w:numPr>
          <w:ilvl w:val="0"/>
          <w:numId w:val="527"/>
        </w:numPr>
        <w:suppressAutoHyphens w:val="0"/>
        <w:ind w:left="851" w:firstLine="0"/>
      </w:pPr>
      <w:r>
        <w:rPr>
          <w:rFonts w:ascii="Corpid C1 Light" w:hAnsi="Corpid C1 Light"/>
        </w:rPr>
        <w:t>Children and Families (Wales) Measure 2010</w:t>
      </w:r>
    </w:p>
    <w:p w14:paraId="2B0D894B" w14:textId="77777777" w:rsidR="00C43993" w:rsidRDefault="003F7410">
      <w:pPr>
        <w:pStyle w:val="Standard"/>
        <w:numPr>
          <w:ilvl w:val="0"/>
          <w:numId w:val="528"/>
        </w:numPr>
        <w:suppressAutoHyphens w:val="0"/>
        <w:ind w:left="851" w:firstLine="0"/>
      </w:pPr>
      <w:r>
        <w:rPr>
          <w:rFonts w:ascii="Corpid C1 Light" w:hAnsi="Corpid C1 Light"/>
        </w:rPr>
        <w:t xml:space="preserve">Rights of </w:t>
      </w:r>
      <w:r>
        <w:rPr>
          <w:rFonts w:ascii="Corpid C1 Light" w:hAnsi="Corpid C1 Light"/>
        </w:rPr>
        <w:t>Children and Young Persons (Wales) Measure 2011</w:t>
      </w:r>
    </w:p>
    <w:p w14:paraId="4158C4B5" w14:textId="77777777" w:rsidR="00C43993" w:rsidRDefault="003F7410">
      <w:pPr>
        <w:pStyle w:val="Standard"/>
        <w:numPr>
          <w:ilvl w:val="0"/>
          <w:numId w:val="529"/>
        </w:numPr>
        <w:suppressAutoHyphens w:val="0"/>
        <w:ind w:left="851" w:firstLine="0"/>
      </w:pPr>
      <w:r>
        <w:rPr>
          <w:rFonts w:ascii="Corpid C1 Light" w:hAnsi="Corpid C1 Light"/>
        </w:rPr>
        <w:t>Education (Wales) Act 2014</w:t>
      </w:r>
    </w:p>
    <w:p w14:paraId="057F3205" w14:textId="77777777" w:rsidR="00C43993" w:rsidRDefault="003F7410">
      <w:pPr>
        <w:pStyle w:val="Standard"/>
        <w:numPr>
          <w:ilvl w:val="0"/>
          <w:numId w:val="530"/>
        </w:numPr>
        <w:suppressAutoHyphens w:val="0"/>
        <w:ind w:left="851" w:firstLine="0"/>
      </w:pPr>
      <w:r>
        <w:rPr>
          <w:rFonts w:ascii="Corpid C1 Light" w:eastAsia="Arial" w:hAnsi="Corpid C1 Light"/>
        </w:rPr>
        <w:t>Regulation and Inspection of Social Care (Wales) Act 2016</w:t>
      </w:r>
    </w:p>
    <w:p w14:paraId="7BAE8A42" w14:textId="77777777" w:rsidR="00C43993" w:rsidRDefault="003F7410">
      <w:pPr>
        <w:pStyle w:val="Standard"/>
        <w:numPr>
          <w:ilvl w:val="0"/>
          <w:numId w:val="531"/>
        </w:numPr>
        <w:suppressAutoHyphens w:val="0"/>
        <w:ind w:left="851" w:firstLine="0"/>
      </w:pPr>
      <w:r>
        <w:rPr>
          <w:rFonts w:ascii="Corpid C1 Light" w:hAnsi="Corpid C1 Light"/>
        </w:rPr>
        <w:t>Working together to safeguard people (Vol 1-2,5)</w:t>
      </w:r>
    </w:p>
    <w:p w14:paraId="71FAF8C4" w14:textId="77777777" w:rsidR="00C43993" w:rsidRDefault="00C43993">
      <w:pPr>
        <w:pStyle w:val="Standard"/>
        <w:ind w:left="851"/>
        <w:rPr>
          <w:rFonts w:ascii="Corpid C1 Light" w:hAnsi="Corpid C1 Light"/>
        </w:rPr>
      </w:pPr>
    </w:p>
    <w:p w14:paraId="44265B88" w14:textId="77777777" w:rsidR="00C43993" w:rsidRDefault="003F7410">
      <w:pPr>
        <w:pStyle w:val="Standard"/>
        <w:numPr>
          <w:ilvl w:val="0"/>
          <w:numId w:val="532"/>
        </w:numPr>
        <w:suppressAutoHyphens w:val="0"/>
        <w:ind w:left="851" w:firstLine="0"/>
      </w:pPr>
      <w:r>
        <w:rPr>
          <w:rFonts w:ascii="Corpid C1 Light" w:hAnsi="Corpid C1 Light"/>
        </w:rPr>
        <w:t>Protection of Freedoms Act 2012</w:t>
      </w:r>
    </w:p>
    <w:p w14:paraId="0E9252A4" w14:textId="77777777" w:rsidR="00C43993" w:rsidRDefault="003F7410">
      <w:pPr>
        <w:pStyle w:val="Standard"/>
        <w:numPr>
          <w:ilvl w:val="0"/>
          <w:numId w:val="533"/>
        </w:numPr>
        <w:suppressAutoHyphens w:val="0"/>
        <w:ind w:left="851" w:firstLine="0"/>
      </w:pPr>
      <w:r>
        <w:rPr>
          <w:rFonts w:ascii="Corpid C1 Light" w:hAnsi="Corpid C1 Light"/>
        </w:rPr>
        <w:t>Female Genital Mutilation Act 2003</w:t>
      </w:r>
    </w:p>
    <w:p w14:paraId="1E791614" w14:textId="77777777" w:rsidR="00C43993" w:rsidRDefault="003F7410">
      <w:pPr>
        <w:pStyle w:val="Standard"/>
        <w:numPr>
          <w:ilvl w:val="0"/>
          <w:numId w:val="534"/>
        </w:numPr>
        <w:suppressAutoHyphens w:val="0"/>
        <w:ind w:left="851" w:firstLine="0"/>
      </w:pPr>
      <w:r>
        <w:rPr>
          <w:rFonts w:ascii="Corpid C1 Light" w:hAnsi="Corpid C1 Light"/>
        </w:rPr>
        <w:t>Adoption and Children Act 2002</w:t>
      </w:r>
    </w:p>
    <w:p w14:paraId="2650AF18" w14:textId="77777777" w:rsidR="00C43993" w:rsidRDefault="003F7410">
      <w:pPr>
        <w:pStyle w:val="Standard"/>
        <w:numPr>
          <w:ilvl w:val="0"/>
          <w:numId w:val="535"/>
        </w:numPr>
        <w:suppressAutoHyphens w:val="0"/>
        <w:ind w:left="851" w:firstLine="0"/>
      </w:pPr>
      <w:r>
        <w:rPr>
          <w:rFonts w:ascii="Corpid C1 Light" w:hAnsi="Corpid C1 Light"/>
        </w:rPr>
        <w:t>Apprenticeships, Skills, Children and Learning Act 2009</w:t>
      </w:r>
    </w:p>
    <w:p w14:paraId="0059FD8B" w14:textId="77777777" w:rsidR="00C43993" w:rsidRDefault="00C43993">
      <w:pPr>
        <w:pStyle w:val="Standard"/>
        <w:rPr>
          <w:rFonts w:ascii="Corpid C1 Light" w:hAnsi="Corpid C1 Light"/>
          <w:b/>
        </w:rPr>
      </w:pPr>
    </w:p>
    <w:p w14:paraId="17607E76" w14:textId="77777777" w:rsidR="00C43993" w:rsidRDefault="003F7410">
      <w:pPr>
        <w:pStyle w:val="Standard"/>
      </w:pPr>
      <w:r>
        <w:rPr>
          <w:rFonts w:ascii="Corpid C1 Light" w:hAnsi="Corpid C1 Light"/>
          <w:b/>
        </w:rPr>
        <w:t>Legal Framework Vulnerable Adults</w:t>
      </w:r>
    </w:p>
    <w:p w14:paraId="6BE03AD9" w14:textId="77777777" w:rsidR="00C43993" w:rsidRDefault="003F7410">
      <w:pPr>
        <w:pStyle w:val="Standard"/>
        <w:numPr>
          <w:ilvl w:val="0"/>
          <w:numId w:val="536"/>
        </w:numPr>
        <w:suppressAutoHyphens w:val="0"/>
        <w:ind w:left="851" w:firstLine="0"/>
        <w:jc w:val="both"/>
      </w:pPr>
      <w:r>
        <w:rPr>
          <w:rFonts w:ascii="Corpid C1 Light" w:hAnsi="Corpid C1 Light"/>
        </w:rPr>
        <w:t>Social Services and Well-being (Wales) Act 2014</w:t>
      </w:r>
    </w:p>
    <w:p w14:paraId="143E9811" w14:textId="77777777" w:rsidR="00C43993" w:rsidRDefault="003F7410">
      <w:pPr>
        <w:pStyle w:val="Standard"/>
        <w:numPr>
          <w:ilvl w:val="0"/>
          <w:numId w:val="537"/>
        </w:numPr>
        <w:suppressAutoHyphens w:val="0"/>
        <w:ind w:left="851" w:firstLine="0"/>
        <w:jc w:val="both"/>
      </w:pPr>
      <w:r>
        <w:rPr>
          <w:rFonts w:ascii="Corpid C1 Light" w:hAnsi="Corpid C1 Light"/>
        </w:rPr>
        <w:t xml:space="preserve">Mental Capacity Act (including </w:t>
      </w:r>
      <w:proofErr w:type="spellStart"/>
      <w:r>
        <w:rPr>
          <w:rFonts w:ascii="Corpid C1 Light" w:hAnsi="Corpid C1 Light"/>
        </w:rPr>
        <w:t>DoLS</w:t>
      </w:r>
      <w:proofErr w:type="spellEnd"/>
      <w:r>
        <w:rPr>
          <w:rFonts w:ascii="Corpid C1 Light" w:hAnsi="Corpid C1 Light"/>
        </w:rPr>
        <w:t>) 2005</w:t>
      </w:r>
    </w:p>
    <w:p w14:paraId="405C8C2F" w14:textId="77777777" w:rsidR="00C43993" w:rsidRDefault="003F7410">
      <w:pPr>
        <w:pStyle w:val="Standard"/>
        <w:numPr>
          <w:ilvl w:val="0"/>
          <w:numId w:val="538"/>
        </w:numPr>
        <w:suppressAutoHyphens w:val="0"/>
        <w:ind w:left="851" w:firstLine="0"/>
        <w:jc w:val="both"/>
      </w:pPr>
      <w:r>
        <w:rPr>
          <w:rFonts w:ascii="Corpid C1 Light" w:hAnsi="Corpid C1 Light"/>
        </w:rPr>
        <w:t>Human Rights Act of 1998</w:t>
      </w:r>
    </w:p>
    <w:p w14:paraId="397AAFE8" w14:textId="77777777" w:rsidR="00C43993" w:rsidRDefault="003F7410">
      <w:pPr>
        <w:pStyle w:val="Standard"/>
        <w:numPr>
          <w:ilvl w:val="0"/>
          <w:numId w:val="539"/>
        </w:numPr>
        <w:suppressAutoHyphens w:val="0"/>
        <w:ind w:left="851" w:firstLine="0"/>
        <w:jc w:val="both"/>
      </w:pPr>
      <w:r>
        <w:rPr>
          <w:rFonts w:ascii="Corpid C1 Light" w:hAnsi="Corpid C1 Light"/>
        </w:rPr>
        <w:t xml:space="preserve">The </w:t>
      </w:r>
      <w:r>
        <w:rPr>
          <w:rFonts w:ascii="Corpid C1 Light" w:hAnsi="Corpid C1 Light"/>
        </w:rPr>
        <w:t>following six general principles underpin all adult safeguarding work</w:t>
      </w:r>
      <w:r>
        <w:rPr>
          <w:rFonts w:ascii="Corpid C1 Light" w:hAnsi="Corpid C1 Light"/>
          <w:b/>
        </w:rPr>
        <w:t>:</w:t>
      </w:r>
    </w:p>
    <w:p w14:paraId="32BB200A" w14:textId="77777777" w:rsidR="00C43993" w:rsidRDefault="003F7410">
      <w:pPr>
        <w:pStyle w:val="Standard"/>
        <w:numPr>
          <w:ilvl w:val="1"/>
          <w:numId w:val="540"/>
        </w:numPr>
        <w:suppressAutoHyphens w:val="0"/>
        <w:ind w:left="1418" w:firstLine="0"/>
        <w:jc w:val="both"/>
      </w:pPr>
      <w:r>
        <w:rPr>
          <w:rFonts w:ascii="Corpid C1 Light" w:hAnsi="Corpid C1 Light"/>
          <w:b/>
        </w:rPr>
        <w:t>Empowermen</w:t>
      </w:r>
      <w:r>
        <w:rPr>
          <w:rFonts w:ascii="Corpid C1 Light" w:hAnsi="Corpid C1 Light"/>
        </w:rPr>
        <w:t>t – People being supported and encouraged to make their own decisions with informed consent</w:t>
      </w:r>
    </w:p>
    <w:p w14:paraId="4FC8E16B" w14:textId="77777777" w:rsidR="00C43993" w:rsidRDefault="003F7410">
      <w:pPr>
        <w:pStyle w:val="Standard"/>
        <w:numPr>
          <w:ilvl w:val="1"/>
          <w:numId w:val="541"/>
        </w:numPr>
        <w:suppressAutoHyphens w:val="0"/>
        <w:ind w:left="1418" w:firstLine="0"/>
        <w:jc w:val="both"/>
      </w:pPr>
      <w:r>
        <w:rPr>
          <w:rFonts w:ascii="Corpid C1 Light" w:hAnsi="Corpid C1 Light"/>
          <w:b/>
        </w:rPr>
        <w:t xml:space="preserve">Prevention </w:t>
      </w:r>
      <w:r>
        <w:rPr>
          <w:rFonts w:ascii="Corpid C1 Light" w:hAnsi="Corpid C1 Light"/>
        </w:rPr>
        <w:t>– It is better to take action before harm occurs</w:t>
      </w:r>
    </w:p>
    <w:p w14:paraId="687CB224" w14:textId="77777777" w:rsidR="00C43993" w:rsidRDefault="003F7410">
      <w:pPr>
        <w:pStyle w:val="Standard"/>
        <w:numPr>
          <w:ilvl w:val="1"/>
          <w:numId w:val="542"/>
        </w:numPr>
        <w:suppressAutoHyphens w:val="0"/>
        <w:ind w:left="1418" w:firstLine="0"/>
        <w:jc w:val="both"/>
      </w:pPr>
      <w:r>
        <w:rPr>
          <w:rFonts w:ascii="Corpid C1 Light" w:hAnsi="Corpid C1 Light"/>
          <w:b/>
        </w:rPr>
        <w:t>Proportion</w:t>
      </w:r>
      <w:r>
        <w:rPr>
          <w:rFonts w:ascii="Corpid C1 Light" w:hAnsi="Corpid C1 Light"/>
        </w:rPr>
        <w:t xml:space="preserve"> – The least intrusive response appropriate to the risk presented</w:t>
      </w:r>
    </w:p>
    <w:p w14:paraId="12CAFAFA" w14:textId="77777777" w:rsidR="00C43993" w:rsidRDefault="003F7410">
      <w:pPr>
        <w:pStyle w:val="Standard"/>
        <w:numPr>
          <w:ilvl w:val="1"/>
          <w:numId w:val="543"/>
        </w:numPr>
        <w:suppressAutoHyphens w:val="0"/>
        <w:ind w:left="1418" w:firstLine="0"/>
        <w:jc w:val="both"/>
      </w:pPr>
      <w:r>
        <w:rPr>
          <w:rFonts w:ascii="Corpid C1 Light" w:hAnsi="Corpid C1 Light"/>
          <w:b/>
        </w:rPr>
        <w:t>Protection</w:t>
      </w:r>
      <w:r>
        <w:rPr>
          <w:rFonts w:ascii="Corpid C1 Light" w:hAnsi="Corpid C1 Light"/>
        </w:rPr>
        <w:t xml:space="preserve"> – Support and representation for those in greatest need</w:t>
      </w:r>
    </w:p>
    <w:p w14:paraId="100B11E1" w14:textId="77777777" w:rsidR="00C43993" w:rsidRDefault="003F7410">
      <w:pPr>
        <w:pStyle w:val="Standard"/>
        <w:numPr>
          <w:ilvl w:val="1"/>
          <w:numId w:val="544"/>
        </w:numPr>
        <w:suppressAutoHyphens w:val="0"/>
        <w:ind w:left="1418" w:firstLine="0"/>
        <w:jc w:val="both"/>
      </w:pPr>
      <w:r>
        <w:rPr>
          <w:rFonts w:ascii="Corpid C1 Light" w:hAnsi="Corpid C1 Light"/>
          <w:b/>
        </w:rPr>
        <w:t>Partnership</w:t>
      </w:r>
      <w:r>
        <w:rPr>
          <w:rFonts w:ascii="Corpid C1 Light" w:hAnsi="Corpid C1 Light"/>
        </w:rPr>
        <w:t xml:space="preserve"> – Local solutions through services working with their communities. Communities have a part to play in preventing, detecting and reporting neglect and abuse</w:t>
      </w:r>
    </w:p>
    <w:p w14:paraId="13B99C0A" w14:textId="77777777" w:rsidR="00C43993" w:rsidRDefault="003F7410">
      <w:pPr>
        <w:pStyle w:val="Standard"/>
        <w:numPr>
          <w:ilvl w:val="1"/>
          <w:numId w:val="545"/>
        </w:numPr>
        <w:suppressAutoHyphens w:val="0"/>
        <w:ind w:left="1418" w:firstLine="0"/>
        <w:jc w:val="both"/>
      </w:pPr>
      <w:r>
        <w:rPr>
          <w:rFonts w:ascii="Corpid C1 Light" w:hAnsi="Corpid C1 Light"/>
          <w:b/>
        </w:rPr>
        <w:t xml:space="preserve">Accountability </w:t>
      </w:r>
      <w:r>
        <w:rPr>
          <w:rFonts w:ascii="Corpid C1 Light" w:hAnsi="Corpid C1 Light"/>
        </w:rPr>
        <w:t>– Accountability and transparency in delivering safeguarding</w:t>
      </w:r>
    </w:p>
    <w:p w14:paraId="52A3E10E" w14:textId="77777777" w:rsidR="00C43993" w:rsidRDefault="00C43993">
      <w:pPr>
        <w:pStyle w:val="Standard"/>
        <w:ind w:left="360"/>
        <w:rPr>
          <w:rFonts w:ascii="Corpid C1 Light" w:hAnsi="Corpid C1 Light"/>
          <w:b/>
        </w:rPr>
      </w:pPr>
    </w:p>
    <w:p w14:paraId="73FDC37A" w14:textId="77777777" w:rsidR="00C43993" w:rsidRDefault="00C43993">
      <w:pPr>
        <w:pStyle w:val="Standard"/>
      </w:pPr>
    </w:p>
    <w:p w14:paraId="69412703" w14:textId="77777777" w:rsidR="00C43993" w:rsidRDefault="00C43993">
      <w:pPr>
        <w:pStyle w:val="Standard"/>
        <w:suppressAutoHyphens w:val="0"/>
        <w:jc w:val="both"/>
        <w:rPr>
          <w:rFonts w:ascii="Calibri Light" w:hAnsi="Calibri Light" w:cs="Calibri Light"/>
        </w:rPr>
      </w:pPr>
    </w:p>
    <w:p w14:paraId="03829C7F" w14:textId="77777777" w:rsidR="00C43993" w:rsidRDefault="003F7410">
      <w:pPr>
        <w:pStyle w:val="Heading1"/>
        <w:ind w:left="432" w:hanging="432"/>
        <w:rPr>
          <w:rFonts w:cs="Calibri Light"/>
        </w:rPr>
      </w:pPr>
      <w:r>
        <w:br w:type="page"/>
      </w:r>
    </w:p>
    <w:p w14:paraId="44BA7806" w14:textId="77777777" w:rsidR="00C43993" w:rsidRDefault="003F7410">
      <w:pPr>
        <w:pStyle w:val="Heading1"/>
        <w:ind w:left="432" w:hanging="432"/>
      </w:pPr>
      <w:bookmarkStart w:id="66" w:name="__RefHeading__2011_1504334399"/>
      <w:bookmarkStart w:id="67" w:name="_Toc92726099"/>
      <w:bookmarkEnd w:id="66"/>
      <w:r>
        <w:rPr>
          <w:rFonts w:cs="Calibri Light"/>
          <w:caps/>
        </w:rPr>
        <w:lastRenderedPageBreak/>
        <w:t>Appendix 7 (III) - Key Legislation in sCOTLAND</w:t>
      </w:r>
      <w:bookmarkEnd w:id="67"/>
    </w:p>
    <w:p w14:paraId="409B4763" w14:textId="77777777" w:rsidR="00C43993" w:rsidRDefault="00C43993">
      <w:pPr>
        <w:pStyle w:val="Standard"/>
        <w:suppressAutoHyphens w:val="0"/>
        <w:rPr>
          <w:rFonts w:ascii="Calibri Light" w:hAnsi="Calibri Light" w:cs="Calibri Light"/>
        </w:rPr>
      </w:pPr>
    </w:p>
    <w:p w14:paraId="200E6633" w14:textId="77777777" w:rsidR="00C43993" w:rsidRDefault="003F7410">
      <w:pPr>
        <w:pStyle w:val="Standard"/>
      </w:pPr>
      <w:r>
        <w:rPr>
          <w:rFonts w:ascii="Corpid C1 Light" w:hAnsi="Corpid C1 Light"/>
          <w:b/>
        </w:rPr>
        <w:t>Legal Framework Children and Young People:</w:t>
      </w:r>
    </w:p>
    <w:p w14:paraId="63738612" w14:textId="77777777" w:rsidR="00C43993" w:rsidRDefault="003F7410">
      <w:pPr>
        <w:pStyle w:val="ListParagraph"/>
        <w:numPr>
          <w:ilvl w:val="0"/>
          <w:numId w:val="546"/>
        </w:numPr>
        <w:suppressAutoHyphens w:val="0"/>
        <w:spacing w:after="160" w:line="252" w:lineRule="auto"/>
      </w:pPr>
      <w:r>
        <w:rPr>
          <w:rFonts w:ascii="Corpid C1 Light" w:hAnsi="Corpid C1 Light"/>
          <w:bCs/>
        </w:rPr>
        <w:t>Children (Scotland) Act 1995</w:t>
      </w:r>
    </w:p>
    <w:p w14:paraId="61EB4EAF" w14:textId="77777777" w:rsidR="00C43993" w:rsidRDefault="003F7410">
      <w:pPr>
        <w:pStyle w:val="ListParagraph"/>
        <w:numPr>
          <w:ilvl w:val="0"/>
          <w:numId w:val="547"/>
        </w:numPr>
        <w:suppressAutoHyphens w:val="0"/>
        <w:spacing w:after="160" w:line="252" w:lineRule="auto"/>
      </w:pPr>
      <w:r>
        <w:rPr>
          <w:rFonts w:ascii="Corpid C1 Light" w:hAnsi="Corpid C1 Light"/>
          <w:bCs/>
        </w:rPr>
        <w:t>Protection of Children and Sexual Offences (Scotland) Act 2005</w:t>
      </w:r>
    </w:p>
    <w:p w14:paraId="1B3669DE" w14:textId="77777777" w:rsidR="00C43993" w:rsidRDefault="003F7410">
      <w:pPr>
        <w:pStyle w:val="ListParagraph"/>
        <w:numPr>
          <w:ilvl w:val="0"/>
          <w:numId w:val="548"/>
        </w:numPr>
        <w:suppressAutoHyphens w:val="0"/>
        <w:spacing w:after="160" w:line="252" w:lineRule="auto"/>
      </w:pPr>
      <w:r>
        <w:rPr>
          <w:rFonts w:ascii="Corpid C1 Light" w:hAnsi="Corpid C1 Light"/>
          <w:bCs/>
        </w:rPr>
        <w:t>The Sexual Offences (Scotland) Act 2009</w:t>
      </w:r>
    </w:p>
    <w:p w14:paraId="11881868" w14:textId="77777777" w:rsidR="00C43993" w:rsidRDefault="003F7410">
      <w:pPr>
        <w:pStyle w:val="ListParagraph"/>
        <w:numPr>
          <w:ilvl w:val="0"/>
          <w:numId w:val="549"/>
        </w:numPr>
        <w:suppressAutoHyphens w:val="0"/>
        <w:spacing w:after="160" w:line="252" w:lineRule="auto"/>
      </w:pPr>
      <w:r>
        <w:rPr>
          <w:rFonts w:ascii="Corpid C1 Light" w:hAnsi="Corpid C1 Light"/>
          <w:bCs/>
        </w:rPr>
        <w:t>Children and Young People (Scotland) Act 2014</w:t>
      </w:r>
    </w:p>
    <w:p w14:paraId="2D1D0E72" w14:textId="77777777" w:rsidR="00C43993" w:rsidRDefault="003F7410">
      <w:pPr>
        <w:pStyle w:val="Standard"/>
        <w:numPr>
          <w:ilvl w:val="0"/>
          <w:numId w:val="550"/>
        </w:numPr>
        <w:suppressAutoHyphens w:val="0"/>
      </w:pPr>
      <w:r>
        <w:rPr>
          <w:rFonts w:ascii="Corpid C1 Light" w:hAnsi="Corpid C1 Light"/>
        </w:rPr>
        <w:t>Protection of Vulnerable Groups (Scotland) Act 2007</w:t>
      </w:r>
    </w:p>
    <w:p w14:paraId="4EBFFBE3" w14:textId="77777777" w:rsidR="00C43993" w:rsidRDefault="003F7410">
      <w:pPr>
        <w:pStyle w:val="Standard"/>
        <w:numPr>
          <w:ilvl w:val="0"/>
          <w:numId w:val="551"/>
        </w:numPr>
        <w:suppressAutoHyphens w:val="0"/>
      </w:pPr>
      <w:r>
        <w:rPr>
          <w:rFonts w:ascii="Corpid C1 Light" w:hAnsi="Corpid C1 Light"/>
        </w:rPr>
        <w:t>Education (Scotland) Act 2016</w:t>
      </w:r>
    </w:p>
    <w:p w14:paraId="362F1074" w14:textId="77777777" w:rsidR="00C43993" w:rsidRDefault="003F7410">
      <w:pPr>
        <w:pStyle w:val="Standard"/>
        <w:numPr>
          <w:ilvl w:val="0"/>
          <w:numId w:val="552"/>
        </w:numPr>
        <w:suppressAutoHyphens w:val="0"/>
      </w:pPr>
      <w:r>
        <w:rPr>
          <w:rFonts w:ascii="Corpid C1 Light" w:hAnsi="Corpid C1 Light"/>
        </w:rPr>
        <w:t>Prohibition of Female Genital Mutilation (Scotland) Act 2005.</w:t>
      </w:r>
    </w:p>
    <w:p w14:paraId="4696F593" w14:textId="77777777" w:rsidR="00C43993" w:rsidRDefault="003F7410">
      <w:pPr>
        <w:pStyle w:val="Standard"/>
        <w:numPr>
          <w:ilvl w:val="0"/>
          <w:numId w:val="553"/>
        </w:numPr>
        <w:suppressAutoHyphens w:val="0"/>
      </w:pPr>
      <w:r>
        <w:rPr>
          <w:rFonts w:ascii="Corpid C1 Light" w:hAnsi="Corpid C1 Light"/>
        </w:rPr>
        <w:t>Adoption and Children (Scotland) Act 2007</w:t>
      </w:r>
    </w:p>
    <w:p w14:paraId="2857F487" w14:textId="77777777" w:rsidR="00C43993" w:rsidRDefault="003F7410">
      <w:pPr>
        <w:pStyle w:val="Standard"/>
        <w:numPr>
          <w:ilvl w:val="0"/>
          <w:numId w:val="554"/>
        </w:numPr>
        <w:suppressAutoHyphens w:val="0"/>
      </w:pPr>
      <w:r>
        <w:rPr>
          <w:rFonts w:ascii="Corpid C1 Light" w:hAnsi="Corpid C1 Light"/>
        </w:rPr>
        <w:t>Apprenticeships, Skills, Children and Learning Act 2009</w:t>
      </w:r>
    </w:p>
    <w:p w14:paraId="514C96A4" w14:textId="77777777" w:rsidR="00C43993" w:rsidRDefault="003F7410">
      <w:pPr>
        <w:pStyle w:val="Standard"/>
        <w:numPr>
          <w:ilvl w:val="0"/>
          <w:numId w:val="555"/>
        </w:numPr>
        <w:suppressAutoHyphens w:val="0"/>
      </w:pPr>
      <w:r>
        <w:rPr>
          <w:rFonts w:ascii="Corpid C1 Light" w:hAnsi="Corpid C1 Light"/>
        </w:rPr>
        <w:t xml:space="preserve">National </w:t>
      </w:r>
      <w:r>
        <w:rPr>
          <w:rFonts w:ascii="Corpid C1 Light" w:hAnsi="Corpid C1 Light"/>
        </w:rPr>
        <w:t>Guidance for Child Protection in Scotland 2010, 2014</w:t>
      </w:r>
    </w:p>
    <w:p w14:paraId="023BE2E1" w14:textId="77777777" w:rsidR="00C43993" w:rsidRDefault="003F7410">
      <w:pPr>
        <w:pStyle w:val="Standard"/>
        <w:numPr>
          <w:ilvl w:val="0"/>
          <w:numId w:val="556"/>
        </w:numPr>
        <w:suppressAutoHyphens w:val="0"/>
      </w:pPr>
      <w:r>
        <w:rPr>
          <w:rFonts w:ascii="Corpid C1 Light" w:hAnsi="Corpid C1 Light"/>
        </w:rPr>
        <w:t>Protecting Scotland's children and young people 2017</w:t>
      </w:r>
    </w:p>
    <w:p w14:paraId="4E7B8849" w14:textId="77777777" w:rsidR="00C43993" w:rsidRDefault="00C43993">
      <w:pPr>
        <w:pStyle w:val="Standard"/>
        <w:rPr>
          <w:rFonts w:ascii="Corpid C1 Light" w:hAnsi="Corpid C1 Light"/>
          <w:b/>
        </w:rPr>
      </w:pPr>
    </w:p>
    <w:p w14:paraId="74283B59" w14:textId="77777777" w:rsidR="00C43993" w:rsidRDefault="003F7410">
      <w:pPr>
        <w:pStyle w:val="Standard"/>
      </w:pPr>
      <w:r>
        <w:rPr>
          <w:rFonts w:ascii="Corpid C1 Light" w:hAnsi="Corpid C1 Light"/>
          <w:b/>
        </w:rPr>
        <w:t>Legal Framework Vulnerable Adults</w:t>
      </w:r>
    </w:p>
    <w:p w14:paraId="4679CC94" w14:textId="77777777" w:rsidR="00C43993" w:rsidRDefault="003F7410">
      <w:pPr>
        <w:pStyle w:val="Standard"/>
        <w:numPr>
          <w:ilvl w:val="0"/>
          <w:numId w:val="557"/>
        </w:numPr>
        <w:suppressAutoHyphens w:val="0"/>
        <w:ind w:left="851" w:firstLine="0"/>
        <w:jc w:val="both"/>
      </w:pPr>
      <w:r>
        <w:rPr>
          <w:rFonts w:ascii="Corpid C1 Light" w:hAnsi="Corpid C1 Light"/>
        </w:rPr>
        <w:t>Adult Support and Protection (Scotland) Act 2007</w:t>
      </w:r>
    </w:p>
    <w:p w14:paraId="49AA1E5C" w14:textId="77777777" w:rsidR="00C43993" w:rsidRDefault="003F7410">
      <w:pPr>
        <w:pStyle w:val="Standard"/>
        <w:numPr>
          <w:ilvl w:val="0"/>
          <w:numId w:val="558"/>
        </w:numPr>
        <w:suppressAutoHyphens w:val="0"/>
        <w:ind w:left="851" w:firstLine="0"/>
        <w:jc w:val="both"/>
      </w:pPr>
      <w:r>
        <w:rPr>
          <w:rFonts w:ascii="Corpid C1 Light" w:hAnsi="Corpid C1 Light"/>
          <w:bCs/>
        </w:rPr>
        <w:t>Adults with Incapacity (Scotland) Act 2000</w:t>
      </w:r>
    </w:p>
    <w:p w14:paraId="1E5B8C09" w14:textId="77777777" w:rsidR="00C43993" w:rsidRDefault="003F7410">
      <w:pPr>
        <w:pStyle w:val="Standard"/>
        <w:numPr>
          <w:ilvl w:val="0"/>
          <w:numId w:val="559"/>
        </w:numPr>
        <w:suppressAutoHyphens w:val="0"/>
        <w:ind w:left="851" w:firstLine="0"/>
        <w:jc w:val="both"/>
      </w:pPr>
      <w:r>
        <w:rPr>
          <w:rFonts w:ascii="Corpid C1 Light" w:hAnsi="Corpid C1 Light"/>
        </w:rPr>
        <w:t>Mental Health (Care and Treatment) (Scotland) Act 2003</w:t>
      </w:r>
    </w:p>
    <w:p w14:paraId="3917FC3A" w14:textId="77777777" w:rsidR="00C43993" w:rsidRDefault="003F7410">
      <w:pPr>
        <w:pStyle w:val="Standard"/>
        <w:numPr>
          <w:ilvl w:val="0"/>
          <w:numId w:val="560"/>
        </w:numPr>
        <w:suppressAutoHyphens w:val="0"/>
        <w:ind w:left="851" w:firstLine="0"/>
        <w:jc w:val="both"/>
      </w:pPr>
      <w:r>
        <w:rPr>
          <w:rFonts w:ascii="Corpid C1 Light" w:hAnsi="Corpid C1 Light"/>
        </w:rPr>
        <w:t>Self-directed Support (Scotland) Act 2013</w:t>
      </w:r>
    </w:p>
    <w:p w14:paraId="6834176F" w14:textId="77777777" w:rsidR="00C43993" w:rsidRDefault="003F7410">
      <w:pPr>
        <w:pStyle w:val="Standard"/>
        <w:numPr>
          <w:ilvl w:val="0"/>
          <w:numId w:val="561"/>
        </w:numPr>
        <w:suppressAutoHyphens w:val="0"/>
        <w:ind w:left="851" w:firstLine="0"/>
        <w:jc w:val="both"/>
      </w:pPr>
      <w:r>
        <w:rPr>
          <w:rFonts w:ascii="Corpid C1 Light" w:hAnsi="Corpid C1 Light"/>
        </w:rPr>
        <w:t>Human Rights Act of 1998</w:t>
      </w:r>
    </w:p>
    <w:p w14:paraId="3173D96A" w14:textId="77777777" w:rsidR="00C43993" w:rsidRDefault="003F7410">
      <w:pPr>
        <w:pStyle w:val="Standard"/>
        <w:numPr>
          <w:ilvl w:val="0"/>
          <w:numId w:val="562"/>
        </w:numPr>
        <w:suppressAutoHyphens w:val="0"/>
        <w:ind w:left="851" w:firstLine="0"/>
        <w:jc w:val="both"/>
      </w:pPr>
      <w:r>
        <w:rPr>
          <w:rFonts w:ascii="Corpid C1 Light" w:hAnsi="Corpid C1 Light"/>
          <w:bCs/>
        </w:rPr>
        <w:t>Public Bodies (Joint Working) (Scotland) Act 2014</w:t>
      </w:r>
    </w:p>
    <w:p w14:paraId="4468740D" w14:textId="77777777" w:rsidR="00C43993" w:rsidRDefault="003F7410">
      <w:pPr>
        <w:pStyle w:val="Standard"/>
        <w:numPr>
          <w:ilvl w:val="0"/>
          <w:numId w:val="563"/>
        </w:numPr>
        <w:suppressAutoHyphens w:val="0"/>
        <w:ind w:left="851" w:firstLine="0"/>
        <w:jc w:val="both"/>
      </w:pPr>
      <w:r>
        <w:rPr>
          <w:rFonts w:ascii="Corpid C1 Light" w:hAnsi="Corpid C1 Light"/>
        </w:rPr>
        <w:t>Carers (Scotland) Act 2016:</w:t>
      </w:r>
    </w:p>
    <w:p w14:paraId="7638E791" w14:textId="77777777" w:rsidR="00C43993" w:rsidRDefault="003F7410">
      <w:pPr>
        <w:pStyle w:val="Standard"/>
        <w:numPr>
          <w:ilvl w:val="0"/>
          <w:numId w:val="564"/>
        </w:numPr>
        <w:suppressAutoHyphens w:val="0"/>
        <w:ind w:left="851" w:firstLine="0"/>
        <w:jc w:val="both"/>
      </w:pPr>
      <w:r>
        <w:rPr>
          <w:rFonts w:ascii="Corpid C1 Light" w:hAnsi="Corpid C1 Light"/>
        </w:rPr>
        <w:t>The following 6 general principles underpin all adult safeguarding work</w:t>
      </w:r>
      <w:r>
        <w:rPr>
          <w:rFonts w:ascii="Corpid C1 Light" w:hAnsi="Corpid C1 Light"/>
          <w:b/>
        </w:rPr>
        <w:t>:</w:t>
      </w:r>
    </w:p>
    <w:p w14:paraId="0018A582" w14:textId="77777777" w:rsidR="00C43993" w:rsidRDefault="003F7410">
      <w:pPr>
        <w:pStyle w:val="Standard"/>
        <w:numPr>
          <w:ilvl w:val="1"/>
          <w:numId w:val="565"/>
        </w:numPr>
        <w:suppressAutoHyphens w:val="0"/>
        <w:ind w:left="1560" w:firstLine="0"/>
        <w:jc w:val="both"/>
      </w:pPr>
      <w:r>
        <w:rPr>
          <w:rFonts w:ascii="Corpid C1 Light" w:hAnsi="Corpid C1 Light"/>
          <w:b/>
        </w:rPr>
        <w:t>Empowermen</w:t>
      </w:r>
      <w:r>
        <w:rPr>
          <w:rFonts w:ascii="Corpid C1 Light" w:hAnsi="Corpid C1 Light"/>
        </w:rPr>
        <w:t>t – People being supported and encouraged to make their own decisions with informed consent</w:t>
      </w:r>
    </w:p>
    <w:p w14:paraId="4C921B35" w14:textId="77777777" w:rsidR="00C43993" w:rsidRDefault="003F7410">
      <w:pPr>
        <w:pStyle w:val="Standard"/>
        <w:numPr>
          <w:ilvl w:val="1"/>
          <w:numId w:val="566"/>
        </w:numPr>
        <w:suppressAutoHyphens w:val="0"/>
        <w:ind w:left="1560" w:firstLine="0"/>
        <w:jc w:val="both"/>
      </w:pPr>
      <w:r>
        <w:rPr>
          <w:rFonts w:ascii="Corpid C1 Light" w:hAnsi="Corpid C1 Light"/>
          <w:b/>
        </w:rPr>
        <w:t xml:space="preserve">Prevention </w:t>
      </w:r>
      <w:r>
        <w:rPr>
          <w:rFonts w:ascii="Corpid C1 Light" w:hAnsi="Corpid C1 Light"/>
        </w:rPr>
        <w:t>– It is better to take action before harm occurs</w:t>
      </w:r>
    </w:p>
    <w:p w14:paraId="1C2A95D3" w14:textId="77777777" w:rsidR="00C43993" w:rsidRDefault="003F7410">
      <w:pPr>
        <w:pStyle w:val="Standard"/>
        <w:numPr>
          <w:ilvl w:val="1"/>
          <w:numId w:val="567"/>
        </w:numPr>
        <w:suppressAutoHyphens w:val="0"/>
        <w:ind w:left="1560" w:firstLine="0"/>
        <w:jc w:val="both"/>
      </w:pPr>
      <w:r>
        <w:rPr>
          <w:rFonts w:ascii="Corpid C1 Light" w:hAnsi="Corpid C1 Light"/>
          <w:b/>
        </w:rPr>
        <w:t>Proportion</w:t>
      </w:r>
      <w:r>
        <w:rPr>
          <w:rFonts w:ascii="Corpid C1 Light" w:hAnsi="Corpid C1 Light"/>
        </w:rPr>
        <w:t xml:space="preserve"> – The least intrusive response appropriate to the risk presented</w:t>
      </w:r>
    </w:p>
    <w:p w14:paraId="28C29167" w14:textId="77777777" w:rsidR="00C43993" w:rsidRDefault="003F7410">
      <w:pPr>
        <w:pStyle w:val="Standard"/>
        <w:numPr>
          <w:ilvl w:val="1"/>
          <w:numId w:val="568"/>
        </w:numPr>
        <w:suppressAutoHyphens w:val="0"/>
        <w:ind w:left="1560" w:firstLine="0"/>
        <w:jc w:val="both"/>
      </w:pPr>
      <w:r>
        <w:rPr>
          <w:rFonts w:ascii="Corpid C1 Light" w:hAnsi="Corpid C1 Light"/>
          <w:b/>
        </w:rPr>
        <w:t>Protection</w:t>
      </w:r>
      <w:r>
        <w:rPr>
          <w:rFonts w:ascii="Corpid C1 Light" w:hAnsi="Corpid C1 Light"/>
        </w:rPr>
        <w:t xml:space="preserve"> – Support and representation for those in greatest need</w:t>
      </w:r>
    </w:p>
    <w:p w14:paraId="4B50D669" w14:textId="77777777" w:rsidR="00C43993" w:rsidRDefault="003F7410">
      <w:pPr>
        <w:pStyle w:val="Standard"/>
        <w:numPr>
          <w:ilvl w:val="1"/>
          <w:numId w:val="569"/>
        </w:numPr>
        <w:suppressAutoHyphens w:val="0"/>
        <w:ind w:left="1560" w:firstLine="0"/>
        <w:jc w:val="both"/>
      </w:pPr>
      <w:r>
        <w:rPr>
          <w:rFonts w:ascii="Corpid C1 Light" w:hAnsi="Corpid C1 Light"/>
          <w:b/>
        </w:rPr>
        <w:t>Partnership</w:t>
      </w:r>
      <w:r>
        <w:rPr>
          <w:rFonts w:ascii="Corpid C1 Light" w:hAnsi="Corpid C1 Light"/>
        </w:rPr>
        <w:t xml:space="preserve"> – Local solutions through services working with their communities. Communities have a part to play in preventing, detecting and reporting neglect and abuse</w:t>
      </w:r>
    </w:p>
    <w:p w14:paraId="773E6A9C" w14:textId="77777777" w:rsidR="00C43993" w:rsidRDefault="003F7410">
      <w:pPr>
        <w:pStyle w:val="Standard"/>
        <w:numPr>
          <w:ilvl w:val="1"/>
          <w:numId w:val="570"/>
        </w:numPr>
        <w:suppressAutoHyphens w:val="0"/>
        <w:ind w:left="1560" w:firstLine="0"/>
        <w:jc w:val="both"/>
      </w:pPr>
      <w:r>
        <w:rPr>
          <w:rFonts w:ascii="Corpid C1 Light" w:hAnsi="Corpid C1 Light"/>
          <w:b/>
        </w:rPr>
        <w:t xml:space="preserve">Accountability </w:t>
      </w:r>
      <w:r>
        <w:rPr>
          <w:rFonts w:ascii="Corpid C1 Light" w:hAnsi="Corpid C1 Light"/>
        </w:rPr>
        <w:t>– Accountability and transparency in delivering safeguarding</w:t>
      </w:r>
    </w:p>
    <w:p w14:paraId="308CD52A" w14:textId="77777777" w:rsidR="00C43993" w:rsidRDefault="003F7410">
      <w:pPr>
        <w:pStyle w:val="Standard"/>
        <w:suppressAutoHyphens w:val="0"/>
        <w:rPr>
          <w:rFonts w:ascii="Calibri Light" w:hAnsi="Calibri Light" w:cs="Calibri Light"/>
        </w:rPr>
      </w:pPr>
      <w:r>
        <w:br w:type="page"/>
      </w:r>
    </w:p>
    <w:p w14:paraId="25DA74B7" w14:textId="77777777" w:rsidR="00C43993" w:rsidRDefault="003F7410">
      <w:pPr>
        <w:pStyle w:val="Heading1"/>
        <w:ind w:left="432" w:hanging="432"/>
      </w:pPr>
      <w:bookmarkStart w:id="68" w:name="__RefHeading__2013_1504334399"/>
      <w:bookmarkStart w:id="69" w:name="_Toc92726100"/>
      <w:bookmarkEnd w:id="68"/>
      <w:r>
        <w:rPr>
          <w:rFonts w:cs="Calibri Light"/>
          <w:caps/>
        </w:rPr>
        <w:lastRenderedPageBreak/>
        <w:t>Appendix 7 (IV) - Key Legislation in nORTHERN IRELAND</w:t>
      </w:r>
      <w:bookmarkEnd w:id="69"/>
    </w:p>
    <w:p w14:paraId="48BC5CC2" w14:textId="77777777" w:rsidR="00C43993" w:rsidRDefault="00C43993">
      <w:pPr>
        <w:pStyle w:val="Standard"/>
        <w:suppressAutoHyphens w:val="0"/>
        <w:rPr>
          <w:rFonts w:ascii="Calibri Light" w:hAnsi="Calibri Light" w:cs="Calibri Light"/>
        </w:rPr>
      </w:pPr>
    </w:p>
    <w:p w14:paraId="7D3F54DE" w14:textId="77777777" w:rsidR="00C43993" w:rsidRDefault="003F7410">
      <w:pPr>
        <w:pStyle w:val="Standard"/>
      </w:pPr>
      <w:r>
        <w:rPr>
          <w:rFonts w:ascii="Corpid C1 Light" w:hAnsi="Corpid C1 Light"/>
          <w:b/>
        </w:rPr>
        <w:t>Legal Framework Children and Young People:</w:t>
      </w:r>
    </w:p>
    <w:p w14:paraId="01A7B30D" w14:textId="77777777" w:rsidR="00C43993" w:rsidRDefault="003F7410">
      <w:pPr>
        <w:pStyle w:val="Standard"/>
        <w:numPr>
          <w:ilvl w:val="0"/>
          <w:numId w:val="571"/>
        </w:numPr>
        <w:suppressAutoHyphens w:val="0"/>
      </w:pPr>
      <w:r>
        <w:rPr>
          <w:rFonts w:ascii="Corpid C1 Light" w:hAnsi="Corpid C1 Light"/>
        </w:rPr>
        <w:t>The Children (Northern Ireland) Order 1995</w:t>
      </w:r>
    </w:p>
    <w:p w14:paraId="198CAA81" w14:textId="77777777" w:rsidR="00C43993" w:rsidRDefault="003F7410">
      <w:pPr>
        <w:pStyle w:val="Standard"/>
        <w:numPr>
          <w:ilvl w:val="0"/>
          <w:numId w:val="572"/>
        </w:numPr>
        <w:suppressAutoHyphens w:val="0"/>
      </w:pPr>
      <w:r>
        <w:rPr>
          <w:rFonts w:ascii="Corpid C1 Light" w:hAnsi="Corpid C1 Light"/>
        </w:rPr>
        <w:t>Safeguarding Vulnerable Groups (Northern Ireland) Order 2007</w:t>
      </w:r>
    </w:p>
    <w:p w14:paraId="4475D3DB" w14:textId="77777777" w:rsidR="00C43993" w:rsidRDefault="003F7410">
      <w:pPr>
        <w:pStyle w:val="Standard"/>
        <w:numPr>
          <w:ilvl w:val="0"/>
          <w:numId w:val="573"/>
        </w:numPr>
        <w:suppressAutoHyphens w:val="0"/>
      </w:pPr>
      <w:r>
        <w:rPr>
          <w:rFonts w:ascii="Corpid C1 Light" w:hAnsi="Corpid C1 Light"/>
        </w:rPr>
        <w:t>Protection of Freedoms Act 2012</w:t>
      </w:r>
    </w:p>
    <w:p w14:paraId="774D585A" w14:textId="77777777" w:rsidR="00C43993" w:rsidRDefault="003F7410">
      <w:pPr>
        <w:pStyle w:val="Standard"/>
        <w:numPr>
          <w:ilvl w:val="0"/>
          <w:numId w:val="574"/>
        </w:numPr>
        <w:suppressAutoHyphens w:val="0"/>
      </w:pPr>
      <w:r>
        <w:rPr>
          <w:rFonts w:ascii="Corpid C1 Light" w:hAnsi="Corpid C1 Light"/>
        </w:rPr>
        <w:t>Safeguarding Board Act (Northern Ireland) 2011</w:t>
      </w:r>
    </w:p>
    <w:p w14:paraId="6D436A7B" w14:textId="77777777" w:rsidR="00C43993" w:rsidRDefault="003F7410">
      <w:pPr>
        <w:pStyle w:val="Standard"/>
        <w:numPr>
          <w:ilvl w:val="0"/>
          <w:numId w:val="575"/>
        </w:numPr>
        <w:suppressAutoHyphens w:val="0"/>
      </w:pPr>
      <w:r>
        <w:rPr>
          <w:rFonts w:ascii="Corpid C1 Light" w:hAnsi="Corpid C1 Light"/>
        </w:rPr>
        <w:t>Children’s Services Co-operation Act (Northern Ireland) 2015</w:t>
      </w:r>
    </w:p>
    <w:p w14:paraId="4E58DF34" w14:textId="77777777" w:rsidR="00C43993" w:rsidRDefault="003F7410">
      <w:pPr>
        <w:pStyle w:val="Standard"/>
        <w:numPr>
          <w:ilvl w:val="0"/>
          <w:numId w:val="576"/>
        </w:numPr>
        <w:suppressAutoHyphens w:val="0"/>
      </w:pPr>
      <w:r>
        <w:rPr>
          <w:rFonts w:ascii="Corpid C1 Light" w:hAnsi="Corpid C1 Light"/>
        </w:rPr>
        <w:t>Section 5 of the Criminal Law Act (Northern Ireland) 1967</w:t>
      </w:r>
    </w:p>
    <w:p w14:paraId="4277A4BC" w14:textId="77777777" w:rsidR="00C43993" w:rsidRDefault="003F7410">
      <w:pPr>
        <w:pStyle w:val="Standard"/>
        <w:numPr>
          <w:ilvl w:val="0"/>
          <w:numId w:val="577"/>
        </w:numPr>
        <w:suppressAutoHyphens w:val="0"/>
      </w:pPr>
      <w:r>
        <w:rPr>
          <w:rFonts w:ascii="Corpid C1 Light" w:hAnsi="Corpid C1 Light"/>
        </w:rPr>
        <w:t>Co-operating to Safeguard Children and young people in Northern Ireland (Department of Health, 2017)</w:t>
      </w:r>
    </w:p>
    <w:p w14:paraId="02F787C8" w14:textId="77777777" w:rsidR="00C43993" w:rsidRDefault="003F7410">
      <w:pPr>
        <w:pStyle w:val="Standard"/>
        <w:numPr>
          <w:ilvl w:val="0"/>
          <w:numId w:val="578"/>
        </w:numPr>
        <w:suppressAutoHyphens w:val="0"/>
      </w:pPr>
      <w:r>
        <w:rPr>
          <w:rFonts w:ascii="Corpid C1 Light" w:hAnsi="Corpid C1 Light"/>
        </w:rPr>
        <w:t>Education and Libraries (Northern Ireland) Order 2003</w:t>
      </w:r>
    </w:p>
    <w:p w14:paraId="6D20C212" w14:textId="77777777" w:rsidR="00C43993" w:rsidRDefault="003F7410">
      <w:pPr>
        <w:pStyle w:val="Standard"/>
        <w:numPr>
          <w:ilvl w:val="0"/>
          <w:numId w:val="579"/>
        </w:numPr>
        <w:suppressAutoHyphens w:val="0"/>
      </w:pPr>
      <w:r>
        <w:rPr>
          <w:rFonts w:ascii="Corpid C1 Light" w:hAnsi="Corpid C1 Light"/>
        </w:rPr>
        <w:t>Revised regional core child protection policies and procedures for Northern Ireland (Safeguarding Board for Northern Ireland, 2018)</w:t>
      </w:r>
    </w:p>
    <w:p w14:paraId="1CC21226" w14:textId="77777777" w:rsidR="00C43993" w:rsidRDefault="00C43993">
      <w:pPr>
        <w:pStyle w:val="Standard"/>
        <w:ind w:left="1800"/>
        <w:rPr>
          <w:rFonts w:ascii="Corpid C1 Light" w:hAnsi="Corpid C1 Light"/>
        </w:rPr>
      </w:pPr>
    </w:p>
    <w:p w14:paraId="5C3EEBAF" w14:textId="77777777" w:rsidR="00C43993" w:rsidRDefault="003F7410">
      <w:pPr>
        <w:pStyle w:val="Standard"/>
        <w:suppressAutoHyphens w:val="0"/>
        <w:spacing w:after="160" w:line="252" w:lineRule="auto"/>
      </w:pPr>
      <w:r>
        <w:rPr>
          <w:rFonts w:ascii="Corpid C1 Light" w:hAnsi="Corpid C1 Light"/>
          <w:b/>
        </w:rPr>
        <w:t xml:space="preserve"> Legal Framework Vulnerable Adults:</w:t>
      </w:r>
    </w:p>
    <w:p w14:paraId="74E47508" w14:textId="77777777" w:rsidR="00C43993" w:rsidRDefault="003F7410">
      <w:pPr>
        <w:pStyle w:val="Standard"/>
        <w:numPr>
          <w:ilvl w:val="0"/>
          <w:numId w:val="580"/>
        </w:numPr>
        <w:suppressAutoHyphens w:val="0"/>
        <w:ind w:left="851" w:firstLine="0"/>
        <w:jc w:val="both"/>
      </w:pPr>
      <w:r>
        <w:rPr>
          <w:rFonts w:ascii="Corpid C1 Light" w:hAnsi="Corpid C1 Light"/>
        </w:rPr>
        <w:t>Health and Personal Social Services (Quality, Improvement and Regulation) (NI) Order 2003</w:t>
      </w:r>
    </w:p>
    <w:p w14:paraId="7B6AB9A6" w14:textId="77777777" w:rsidR="00C43993" w:rsidRDefault="003F7410">
      <w:pPr>
        <w:pStyle w:val="Standard"/>
        <w:numPr>
          <w:ilvl w:val="0"/>
          <w:numId w:val="581"/>
        </w:numPr>
        <w:suppressAutoHyphens w:val="0"/>
        <w:ind w:left="851" w:firstLine="0"/>
        <w:jc w:val="both"/>
      </w:pPr>
      <w:r>
        <w:rPr>
          <w:rFonts w:ascii="Corpid C1 Light" w:hAnsi="Corpid C1 Light"/>
        </w:rPr>
        <w:t>Adult Safeguarding: Prevention and Protection in Partnership 2015</w:t>
      </w:r>
    </w:p>
    <w:p w14:paraId="48611E59" w14:textId="77777777" w:rsidR="00C43993" w:rsidRDefault="003F7410">
      <w:pPr>
        <w:pStyle w:val="Standard"/>
        <w:numPr>
          <w:ilvl w:val="0"/>
          <w:numId w:val="582"/>
        </w:numPr>
        <w:suppressAutoHyphens w:val="0"/>
        <w:ind w:left="851" w:firstLine="0"/>
        <w:jc w:val="both"/>
      </w:pPr>
      <w:r>
        <w:rPr>
          <w:rFonts w:ascii="Corpid C1 Light" w:hAnsi="Corpid C1 Light"/>
        </w:rPr>
        <w:t>The Mental Capacity Act (Northern Ireland) 2016</w:t>
      </w:r>
    </w:p>
    <w:p w14:paraId="50D61EB6" w14:textId="77777777" w:rsidR="00C43993" w:rsidRDefault="003F7410">
      <w:pPr>
        <w:pStyle w:val="Standard"/>
        <w:numPr>
          <w:ilvl w:val="0"/>
          <w:numId w:val="583"/>
        </w:numPr>
        <w:suppressAutoHyphens w:val="0"/>
        <w:ind w:left="851" w:firstLine="0"/>
        <w:jc w:val="both"/>
      </w:pPr>
      <w:r>
        <w:rPr>
          <w:rFonts w:ascii="Corpid C1 Light" w:hAnsi="Corpid C1 Light"/>
        </w:rPr>
        <w:t xml:space="preserve">Carers and Direct Payments Act (NI) </w:t>
      </w:r>
      <w:r>
        <w:rPr>
          <w:rFonts w:ascii="Corpid C1 Light" w:hAnsi="Corpid C1 Light"/>
        </w:rPr>
        <w:t>2002</w:t>
      </w:r>
    </w:p>
    <w:p w14:paraId="416518EA" w14:textId="77777777" w:rsidR="00C43993" w:rsidRDefault="003F7410">
      <w:pPr>
        <w:pStyle w:val="Standard"/>
        <w:numPr>
          <w:ilvl w:val="0"/>
          <w:numId w:val="584"/>
        </w:numPr>
        <w:suppressAutoHyphens w:val="0"/>
        <w:ind w:left="851" w:firstLine="0"/>
        <w:jc w:val="both"/>
      </w:pPr>
      <w:r>
        <w:rPr>
          <w:rFonts w:ascii="Corpid C1 Light" w:hAnsi="Corpid C1 Light"/>
        </w:rPr>
        <w:t>Carers’ Strategy NI (2006)</w:t>
      </w:r>
    </w:p>
    <w:p w14:paraId="5E7998F4" w14:textId="77777777" w:rsidR="00C43993" w:rsidRDefault="003F7410">
      <w:pPr>
        <w:pStyle w:val="Standard"/>
        <w:numPr>
          <w:ilvl w:val="0"/>
          <w:numId w:val="585"/>
        </w:numPr>
        <w:suppressAutoHyphens w:val="0"/>
        <w:ind w:left="851" w:firstLine="0"/>
        <w:jc w:val="both"/>
      </w:pPr>
      <w:r>
        <w:rPr>
          <w:rFonts w:ascii="Corpid C1 Light" w:hAnsi="Corpid C1 Light"/>
        </w:rPr>
        <w:t>Human Rights Act of 1998</w:t>
      </w:r>
    </w:p>
    <w:p w14:paraId="79EDC192" w14:textId="77777777" w:rsidR="00C43993" w:rsidRDefault="003F7410">
      <w:pPr>
        <w:pStyle w:val="Standard"/>
        <w:numPr>
          <w:ilvl w:val="0"/>
          <w:numId w:val="586"/>
        </w:numPr>
        <w:suppressAutoHyphens w:val="0"/>
        <w:ind w:left="851" w:firstLine="0"/>
      </w:pPr>
      <w:r>
        <w:rPr>
          <w:rFonts w:ascii="Corpid C1 Light" w:hAnsi="Corpid C1 Light"/>
        </w:rPr>
        <w:t>Safeguarding Vulnerable Groups (Northern Ireland) Order 2007</w:t>
      </w:r>
    </w:p>
    <w:p w14:paraId="312804B0" w14:textId="77777777" w:rsidR="00C43993" w:rsidRDefault="003F7410">
      <w:pPr>
        <w:pStyle w:val="Standard"/>
        <w:numPr>
          <w:ilvl w:val="0"/>
          <w:numId w:val="587"/>
        </w:numPr>
        <w:suppressAutoHyphens w:val="0"/>
        <w:ind w:left="851" w:firstLine="0"/>
      </w:pPr>
      <w:r>
        <w:rPr>
          <w:rFonts w:ascii="Corpid C1 Light" w:hAnsi="Corpid C1 Light"/>
        </w:rPr>
        <w:t>Protection of Freedoms Act 2012</w:t>
      </w:r>
    </w:p>
    <w:p w14:paraId="67489725" w14:textId="77777777" w:rsidR="00C43993" w:rsidRDefault="003F7410">
      <w:pPr>
        <w:pStyle w:val="Standard"/>
        <w:numPr>
          <w:ilvl w:val="0"/>
          <w:numId w:val="588"/>
        </w:numPr>
        <w:suppressAutoHyphens w:val="0"/>
        <w:ind w:left="851" w:firstLine="0"/>
        <w:jc w:val="both"/>
      </w:pPr>
      <w:r>
        <w:rPr>
          <w:rFonts w:ascii="Corpid C1 Light" w:hAnsi="Corpid C1 Light"/>
        </w:rPr>
        <w:t>The following 6 general principles underpin all adult safeguarding work</w:t>
      </w:r>
      <w:r>
        <w:rPr>
          <w:rFonts w:ascii="Corpid C1 Light" w:hAnsi="Corpid C1 Light"/>
          <w:b/>
        </w:rPr>
        <w:t>:</w:t>
      </w:r>
    </w:p>
    <w:p w14:paraId="66DB6405" w14:textId="77777777" w:rsidR="00C43993" w:rsidRDefault="003F7410">
      <w:pPr>
        <w:pStyle w:val="Standard"/>
        <w:numPr>
          <w:ilvl w:val="1"/>
          <w:numId w:val="589"/>
        </w:numPr>
        <w:suppressAutoHyphens w:val="0"/>
        <w:ind w:left="1560" w:firstLine="0"/>
        <w:jc w:val="both"/>
      </w:pPr>
      <w:r>
        <w:rPr>
          <w:rFonts w:ascii="Corpid C1 Light" w:hAnsi="Corpid C1 Light"/>
          <w:b/>
        </w:rPr>
        <w:t>Empowermen</w:t>
      </w:r>
      <w:r>
        <w:rPr>
          <w:rFonts w:ascii="Corpid C1 Light" w:hAnsi="Corpid C1 Light"/>
        </w:rPr>
        <w:t>t – People being supported and encouraged to make their own decisions with informed consent</w:t>
      </w:r>
    </w:p>
    <w:p w14:paraId="0998FE25" w14:textId="77777777" w:rsidR="00C43993" w:rsidRDefault="003F7410">
      <w:pPr>
        <w:pStyle w:val="Standard"/>
        <w:numPr>
          <w:ilvl w:val="1"/>
          <w:numId w:val="590"/>
        </w:numPr>
        <w:suppressAutoHyphens w:val="0"/>
        <w:ind w:left="1560" w:firstLine="0"/>
        <w:jc w:val="both"/>
      </w:pPr>
      <w:r>
        <w:rPr>
          <w:rFonts w:ascii="Corpid C1 Light" w:hAnsi="Corpid C1 Light"/>
          <w:b/>
        </w:rPr>
        <w:t xml:space="preserve">Prevention </w:t>
      </w:r>
      <w:r>
        <w:rPr>
          <w:rFonts w:ascii="Corpid C1 Light" w:hAnsi="Corpid C1 Light"/>
        </w:rPr>
        <w:t>– It is better to take action before harm occurs</w:t>
      </w:r>
    </w:p>
    <w:p w14:paraId="4D5A7B40" w14:textId="77777777" w:rsidR="00C43993" w:rsidRDefault="003F7410">
      <w:pPr>
        <w:pStyle w:val="Standard"/>
        <w:numPr>
          <w:ilvl w:val="1"/>
          <w:numId w:val="591"/>
        </w:numPr>
        <w:suppressAutoHyphens w:val="0"/>
        <w:ind w:left="1560" w:firstLine="0"/>
        <w:jc w:val="both"/>
      </w:pPr>
      <w:r>
        <w:rPr>
          <w:rFonts w:ascii="Corpid C1 Light" w:hAnsi="Corpid C1 Light"/>
          <w:b/>
        </w:rPr>
        <w:t>Proportion</w:t>
      </w:r>
      <w:r>
        <w:rPr>
          <w:rFonts w:ascii="Corpid C1 Light" w:hAnsi="Corpid C1 Light"/>
        </w:rPr>
        <w:t xml:space="preserve"> – The least intrusive response appropriate to the risk presented</w:t>
      </w:r>
    </w:p>
    <w:p w14:paraId="23372DBA" w14:textId="77777777" w:rsidR="00C43993" w:rsidRDefault="003F7410">
      <w:pPr>
        <w:pStyle w:val="Standard"/>
        <w:numPr>
          <w:ilvl w:val="1"/>
          <w:numId w:val="592"/>
        </w:numPr>
        <w:suppressAutoHyphens w:val="0"/>
        <w:ind w:left="1560" w:firstLine="0"/>
        <w:jc w:val="both"/>
      </w:pPr>
      <w:r>
        <w:rPr>
          <w:rFonts w:ascii="Corpid C1 Light" w:hAnsi="Corpid C1 Light"/>
          <w:b/>
        </w:rPr>
        <w:t>Protection</w:t>
      </w:r>
      <w:r>
        <w:rPr>
          <w:rFonts w:ascii="Corpid C1 Light" w:hAnsi="Corpid C1 Light"/>
        </w:rPr>
        <w:t xml:space="preserve"> – Support and representation for those in greatest need</w:t>
      </w:r>
    </w:p>
    <w:p w14:paraId="16E20C7E" w14:textId="77777777" w:rsidR="00C43993" w:rsidRDefault="003F7410">
      <w:pPr>
        <w:pStyle w:val="Standard"/>
        <w:numPr>
          <w:ilvl w:val="1"/>
          <w:numId w:val="593"/>
        </w:numPr>
        <w:suppressAutoHyphens w:val="0"/>
        <w:ind w:left="1560" w:firstLine="0"/>
        <w:jc w:val="both"/>
      </w:pPr>
      <w:r>
        <w:rPr>
          <w:rFonts w:ascii="Corpid C1 Light" w:hAnsi="Corpid C1 Light"/>
          <w:b/>
        </w:rPr>
        <w:t>Partnership</w:t>
      </w:r>
      <w:r>
        <w:rPr>
          <w:rFonts w:ascii="Corpid C1 Light" w:hAnsi="Corpid C1 Light"/>
        </w:rPr>
        <w:t xml:space="preserve"> – Local solutions through services working with their communities. Communities have a part to play in preventing, detecting and reporting neglect and abuse</w:t>
      </w:r>
    </w:p>
    <w:p w14:paraId="79060208" w14:textId="77777777" w:rsidR="00C43993" w:rsidRDefault="003F7410">
      <w:pPr>
        <w:pStyle w:val="Standard"/>
        <w:numPr>
          <w:ilvl w:val="1"/>
          <w:numId w:val="594"/>
        </w:numPr>
        <w:suppressAutoHyphens w:val="0"/>
        <w:ind w:left="1560" w:firstLine="0"/>
        <w:jc w:val="both"/>
      </w:pPr>
      <w:r>
        <w:rPr>
          <w:rFonts w:ascii="Corpid C1 Light" w:hAnsi="Corpid C1 Light"/>
          <w:b/>
        </w:rPr>
        <w:t xml:space="preserve">Accountability </w:t>
      </w:r>
      <w:r>
        <w:rPr>
          <w:rFonts w:ascii="Corpid C1 Light" w:hAnsi="Corpid C1 Light"/>
        </w:rPr>
        <w:t>– Accountability and transparency in delivering safeguarding</w:t>
      </w:r>
    </w:p>
    <w:p w14:paraId="7688D8F3" w14:textId="77777777" w:rsidR="00C43993" w:rsidRDefault="00C43993">
      <w:pPr>
        <w:pStyle w:val="Standard"/>
        <w:suppressAutoHyphens w:val="0"/>
        <w:rPr>
          <w:rFonts w:ascii="Calibri Light" w:hAnsi="Calibri Light" w:cs="Calibri Light"/>
        </w:rPr>
      </w:pPr>
    </w:p>
    <w:p w14:paraId="7AF7DFC7" w14:textId="77777777" w:rsidR="00C43993" w:rsidRDefault="003F7410">
      <w:pPr>
        <w:pStyle w:val="Standard"/>
        <w:suppressAutoHyphens w:val="0"/>
        <w:rPr>
          <w:rFonts w:ascii="Calibri Light" w:hAnsi="Calibri Light" w:cs="Calibri Light"/>
          <w:b/>
          <w:bCs/>
          <w:caps/>
          <w:sz w:val="28"/>
          <w:szCs w:val="28"/>
        </w:rPr>
      </w:pPr>
      <w:r>
        <w:br w:type="page"/>
      </w:r>
    </w:p>
    <w:p w14:paraId="1250DF17" w14:textId="77777777" w:rsidR="00C43993" w:rsidRDefault="003F7410">
      <w:pPr>
        <w:pStyle w:val="Heading1"/>
      </w:pPr>
      <w:bookmarkStart w:id="70" w:name="__RefHeading__2015_1504334399"/>
      <w:bookmarkStart w:id="71" w:name="_Toc92726101"/>
      <w:bookmarkEnd w:id="70"/>
      <w:r>
        <w:lastRenderedPageBreak/>
        <w:t>APPENDIX 8 – INCIDENT REPORT LOGS AND INCIDENT REPORTING TO TRUSTEES</w:t>
      </w:r>
      <w:bookmarkEnd w:id="71"/>
    </w:p>
    <w:p w14:paraId="438B2A54" w14:textId="77777777" w:rsidR="00C43993" w:rsidRDefault="00C43993">
      <w:pPr>
        <w:pStyle w:val="Standard"/>
      </w:pPr>
    </w:p>
    <w:p w14:paraId="4CE3C277" w14:textId="77777777" w:rsidR="00C43993" w:rsidRDefault="003F7410">
      <w:pPr>
        <w:pStyle w:val="Standard"/>
        <w:spacing w:line="276" w:lineRule="auto"/>
      </w:pPr>
      <w:r>
        <w:rPr>
          <w:rFonts w:ascii="Corpid C1 Light" w:hAnsi="Corpid C1 Light"/>
          <w:szCs w:val="22"/>
        </w:rPr>
        <w:t xml:space="preserve">The role of the DSLs (the Designated Safeguarding Lead and </w:t>
      </w:r>
      <w:r>
        <w:rPr>
          <w:rFonts w:ascii="Corpid C1 Light" w:hAnsi="Corpid C1 Light"/>
          <w:szCs w:val="22"/>
        </w:rPr>
        <w:t>their Deputy) is to collate and clarify the precise details of the allegation or suspicion and pass this information on to statutory agencies, who have a legal duty to investigate.</w:t>
      </w:r>
    </w:p>
    <w:p w14:paraId="58A822ED" w14:textId="77777777" w:rsidR="00C43993" w:rsidRDefault="00C43993">
      <w:pPr>
        <w:pStyle w:val="Standard"/>
        <w:spacing w:line="276" w:lineRule="auto"/>
        <w:rPr>
          <w:rFonts w:ascii="Corpid C1 Light" w:hAnsi="Corpid C1 Light"/>
          <w:szCs w:val="22"/>
        </w:rPr>
      </w:pPr>
    </w:p>
    <w:p w14:paraId="4550B3D1" w14:textId="77777777" w:rsidR="00C43993" w:rsidRDefault="003F7410">
      <w:pPr>
        <w:pStyle w:val="Standard"/>
        <w:spacing w:line="276" w:lineRule="auto"/>
      </w:pPr>
      <w:r>
        <w:rPr>
          <w:rFonts w:ascii="Corpid C1 Light" w:hAnsi="Corpid C1 Light"/>
          <w:szCs w:val="22"/>
        </w:rPr>
        <w:t xml:space="preserve">The Designated Safeguarding Leads are also responsible for ensuring the organisation keeps appropriate records of any concerns, disclosures and investigations as part of ensuring the policy and procedure is fit for purpose and kept under continual review. The trustees will support the Safeguarding Lead/ Deputies in their role, and accept that any information they may have in their possession will be shared in a strictly limited way on a </w:t>
      </w:r>
      <w:proofErr w:type="gramStart"/>
      <w:r>
        <w:rPr>
          <w:rFonts w:ascii="Corpid C1 Light" w:hAnsi="Corpid C1 Light"/>
          <w:szCs w:val="22"/>
        </w:rPr>
        <w:t>need to know</w:t>
      </w:r>
      <w:proofErr w:type="gramEnd"/>
      <w:r>
        <w:rPr>
          <w:rFonts w:ascii="Corpid C1 Light" w:hAnsi="Corpid C1 Light"/>
          <w:szCs w:val="22"/>
        </w:rPr>
        <w:t xml:space="preserve"> basis.</w:t>
      </w:r>
    </w:p>
    <w:p w14:paraId="440F2AF9" w14:textId="77777777" w:rsidR="00C43993" w:rsidRDefault="00C43993">
      <w:pPr>
        <w:pStyle w:val="Body"/>
        <w:rPr>
          <w:rFonts w:ascii="Corpid C1 Light" w:hAnsi="Corpid C1 Light"/>
          <w:sz w:val="22"/>
          <w:szCs w:val="22"/>
        </w:rPr>
      </w:pPr>
    </w:p>
    <w:p w14:paraId="14F06854" w14:textId="77777777" w:rsidR="00C43993" w:rsidRDefault="003F7410">
      <w:pPr>
        <w:pStyle w:val="Body"/>
      </w:pPr>
      <w:r>
        <w:rPr>
          <w:rFonts w:ascii="Corpid C1 Light" w:hAnsi="Corpid C1 Light"/>
          <w:sz w:val="22"/>
          <w:szCs w:val="22"/>
        </w:rPr>
        <w:t>Information about safeguarding cases and how they were dealt will be reviewed and reported on regularly to the Trustees. Areas of focus will include:</w:t>
      </w:r>
    </w:p>
    <w:p w14:paraId="65DF1822" w14:textId="77777777" w:rsidR="00C43993" w:rsidRDefault="003F7410">
      <w:pPr>
        <w:pStyle w:val="Body"/>
        <w:numPr>
          <w:ilvl w:val="0"/>
          <w:numId w:val="35"/>
        </w:numPr>
      </w:pPr>
      <w:r>
        <w:rPr>
          <w:rFonts w:ascii="Corpid C1 Light" w:hAnsi="Corpid C1 Light"/>
          <w:sz w:val="22"/>
          <w:szCs w:val="22"/>
        </w:rPr>
        <w:t>How quickly a disclosure was reported to the Designated Safeguarding Lead</w:t>
      </w:r>
    </w:p>
    <w:p w14:paraId="3AADC457" w14:textId="77777777" w:rsidR="00C43993" w:rsidRDefault="003F7410">
      <w:pPr>
        <w:pStyle w:val="Body"/>
        <w:numPr>
          <w:ilvl w:val="0"/>
          <w:numId w:val="595"/>
        </w:numPr>
      </w:pPr>
      <w:r>
        <w:rPr>
          <w:rFonts w:ascii="Corpid C1 Light" w:hAnsi="Corpid C1 Light"/>
          <w:sz w:val="22"/>
          <w:szCs w:val="22"/>
        </w:rPr>
        <w:t>Whether a disclosure was referred to statutory agencies</w:t>
      </w:r>
    </w:p>
    <w:p w14:paraId="37521E57" w14:textId="77777777" w:rsidR="00C43993" w:rsidRDefault="003F7410">
      <w:pPr>
        <w:pStyle w:val="Body"/>
        <w:numPr>
          <w:ilvl w:val="0"/>
          <w:numId w:val="596"/>
        </w:numPr>
      </w:pPr>
      <w:r>
        <w:rPr>
          <w:rFonts w:ascii="Corpid C1 Light" w:hAnsi="Corpid C1 Light"/>
          <w:sz w:val="22"/>
          <w:szCs w:val="22"/>
        </w:rPr>
        <w:t xml:space="preserve">Where relevant, following a disclosure, how quickly the referral was made to statutory </w:t>
      </w:r>
      <w:r>
        <w:rPr>
          <w:rFonts w:ascii="Corpid C1 Light" w:hAnsi="Corpid C1 Light"/>
          <w:sz w:val="22"/>
          <w:szCs w:val="22"/>
        </w:rPr>
        <w:t>services.</w:t>
      </w:r>
    </w:p>
    <w:p w14:paraId="6462B630" w14:textId="77777777" w:rsidR="00C43993" w:rsidRDefault="003F7410">
      <w:pPr>
        <w:pStyle w:val="Body"/>
        <w:numPr>
          <w:ilvl w:val="0"/>
          <w:numId w:val="597"/>
        </w:numPr>
      </w:pPr>
      <w:r>
        <w:rPr>
          <w:rFonts w:ascii="Corpid C1 Light" w:hAnsi="Corpid C1 Light"/>
          <w:sz w:val="22"/>
          <w:szCs w:val="22"/>
        </w:rPr>
        <w:t>The quality of the input into the safeguarding process (feedback from police/ Adults Services)</w:t>
      </w:r>
    </w:p>
    <w:p w14:paraId="39F42D53" w14:textId="77777777" w:rsidR="00C43993" w:rsidRDefault="003F7410">
      <w:pPr>
        <w:pStyle w:val="Body"/>
        <w:numPr>
          <w:ilvl w:val="0"/>
          <w:numId w:val="598"/>
        </w:numPr>
      </w:pPr>
      <w:r>
        <w:rPr>
          <w:rFonts w:ascii="Corpid C1 Light" w:hAnsi="Corpid C1 Light"/>
          <w:sz w:val="22"/>
          <w:szCs w:val="22"/>
        </w:rPr>
        <w:t>Outcomes of the safeguarding process</w:t>
      </w:r>
    </w:p>
    <w:p w14:paraId="677B937B" w14:textId="77777777" w:rsidR="00C43993" w:rsidRDefault="003F7410">
      <w:pPr>
        <w:pStyle w:val="Body"/>
        <w:numPr>
          <w:ilvl w:val="0"/>
          <w:numId w:val="599"/>
        </w:numPr>
      </w:pPr>
      <w:r>
        <w:rPr>
          <w:rFonts w:ascii="Corpid C1 Light" w:hAnsi="Corpid C1 Light"/>
          <w:sz w:val="22"/>
          <w:szCs w:val="22"/>
        </w:rPr>
        <w:t>Whether incidents highlight any concerning trend or pattens, any training needs or failure in procedures that require review</w:t>
      </w:r>
    </w:p>
    <w:p w14:paraId="0AD5B6B8" w14:textId="77777777" w:rsidR="00C43993" w:rsidRDefault="003F7410">
      <w:pPr>
        <w:pStyle w:val="Body"/>
        <w:numPr>
          <w:ilvl w:val="0"/>
          <w:numId w:val="600"/>
        </w:numPr>
      </w:pPr>
      <w:r>
        <w:rPr>
          <w:rFonts w:ascii="Corpid C1 Light" w:hAnsi="Corpid C1 Light"/>
          <w:sz w:val="22"/>
          <w:szCs w:val="22"/>
        </w:rPr>
        <w:t>Whether the incident should be notified to the charity regulator under Serious Incident Reporting procedures</w:t>
      </w:r>
    </w:p>
    <w:p w14:paraId="43CF6CF0" w14:textId="77777777" w:rsidR="00C43993" w:rsidRDefault="003F7410">
      <w:pPr>
        <w:pStyle w:val="Body"/>
      </w:pPr>
      <w:r>
        <w:rPr>
          <w:rFonts w:ascii="Corpid C1 Light" w:hAnsi="Corpid C1 Light"/>
          <w:sz w:val="22"/>
          <w:szCs w:val="22"/>
        </w:rPr>
        <w:t xml:space="preserve">Reports to the Trustees focus on the issues and the organisation’s response to an incident, </w:t>
      </w:r>
      <w:r>
        <w:rPr>
          <w:rFonts w:ascii="Corpid C1 Light" w:hAnsi="Corpid C1 Light"/>
          <w:b/>
          <w:bCs/>
          <w:sz w:val="22"/>
          <w:szCs w:val="22"/>
          <w:u w:val="single"/>
        </w:rPr>
        <w:t>not</w:t>
      </w:r>
      <w:r>
        <w:rPr>
          <w:rFonts w:ascii="Corpid C1 Light" w:hAnsi="Corpid C1 Light"/>
          <w:sz w:val="22"/>
          <w:szCs w:val="22"/>
        </w:rPr>
        <w:t xml:space="preserve"> the specific details of an individual case. Safeguarding incidents and investigations and will </w:t>
      </w:r>
      <w:proofErr w:type="gramStart"/>
      <w:r>
        <w:rPr>
          <w:rFonts w:ascii="Corpid C1 Light" w:hAnsi="Corpid C1 Light"/>
          <w:sz w:val="22"/>
          <w:szCs w:val="22"/>
        </w:rPr>
        <w:t>captured</w:t>
      </w:r>
      <w:proofErr w:type="gramEnd"/>
      <w:r>
        <w:rPr>
          <w:rFonts w:ascii="Corpid C1 Light" w:hAnsi="Corpid C1 Light"/>
          <w:sz w:val="22"/>
          <w:szCs w:val="22"/>
        </w:rPr>
        <w:t xml:space="preserve"> in a Safeguarding Incident Register maintained by the Designated Safeguarding Lead. This is to enable the organisation to reflect on and improve its practice in developing an effective safeguarding culture.</w:t>
      </w:r>
    </w:p>
    <w:p w14:paraId="07930098" w14:textId="77777777" w:rsidR="00C43993" w:rsidRDefault="003F7410">
      <w:pPr>
        <w:pStyle w:val="Standard"/>
        <w:suppressAutoHyphens w:val="0"/>
      </w:pPr>
      <w:r>
        <w:rPr>
          <w:noProof/>
        </w:rPr>
        <w:lastRenderedPageBreak/>
        <w:drawing>
          <wp:anchor distT="0" distB="0" distL="114300" distR="114300" simplePos="0" relativeHeight="23" behindDoc="0" locked="0" layoutInCell="0" allowOverlap="1" wp14:anchorId="0D82C605" wp14:editId="6CF36449">
            <wp:simplePos x="0" y="0"/>
            <wp:positionH relativeFrom="margin">
              <wp:posOffset>-47625</wp:posOffset>
            </wp:positionH>
            <wp:positionV relativeFrom="paragraph">
              <wp:posOffset>247015</wp:posOffset>
            </wp:positionV>
            <wp:extent cx="6191885" cy="3161665"/>
            <wp:effectExtent l="0" t="0" r="0" b="0"/>
            <wp:wrapSquare wrapText="bothSides"/>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4"/>
                    <a:stretch>
                      <a:fillRect/>
                    </a:stretch>
                  </pic:blipFill>
                  <pic:spPr bwMode="auto">
                    <a:xfrm>
                      <a:off x="0" y="0"/>
                      <a:ext cx="6191885" cy="3161665"/>
                    </a:xfrm>
                    <a:prstGeom prst="rect">
                      <a:avLst/>
                    </a:prstGeom>
                  </pic:spPr>
                </pic:pic>
              </a:graphicData>
            </a:graphic>
          </wp:anchor>
        </w:drawing>
      </w:r>
      <w:r>
        <w:rPr>
          <w:rFonts w:ascii="Calibri Light" w:hAnsi="Calibri Light" w:cs="Calibri Light"/>
          <w:b/>
          <w:bCs/>
        </w:rPr>
        <w:t>Reporting to Trustees</w:t>
      </w:r>
    </w:p>
    <w:sectPr w:rsidR="00C43993">
      <w:headerReference w:type="even" r:id="rId15"/>
      <w:headerReference w:type="default" r:id="rId16"/>
      <w:footerReference w:type="even" r:id="rId17"/>
      <w:footerReference w:type="default" r:id="rId18"/>
      <w:pgSz w:w="11906" w:h="16838"/>
      <w:pgMar w:top="1083" w:right="1077" w:bottom="1083" w:left="1077" w:header="720" w:footer="72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B2D7D" w14:textId="77777777" w:rsidR="003F7410" w:rsidRDefault="003F7410">
      <w:r>
        <w:separator/>
      </w:r>
    </w:p>
  </w:endnote>
  <w:endnote w:type="continuationSeparator" w:id="0">
    <w:p w14:paraId="79F584AF" w14:textId="77777777" w:rsidR="003F7410" w:rsidRDefault="003F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ITC Officina Sans">
    <w:altName w:val="Cambria"/>
    <w:charset w:val="01"/>
    <w:family w:val="roman"/>
    <w:pitch w:val="variable"/>
  </w:font>
  <w:font w:name="OpenSymbol">
    <w:altName w:val="Cambria"/>
    <w:charset w:val="01"/>
    <w:family w:val="roman"/>
    <w:pitch w:val="variable"/>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oto Sans Devanagari">
    <w:charset w:val="00"/>
    <w:family w:val="swiss"/>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Corpid C1 Light">
    <w:altName w:val="Cambria"/>
    <w:charset w:val="01"/>
    <w:family w:val="roman"/>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F26D" w14:textId="77777777" w:rsidR="00C43993" w:rsidRDefault="00C439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6E95A" w14:textId="77777777" w:rsidR="00C43993" w:rsidRDefault="003F7410">
    <w:pPr>
      <w:pStyle w:val="Footer"/>
      <w:jc w:val="right"/>
    </w:pPr>
    <w:r>
      <w:rPr>
        <w:rFonts w:ascii="Trebuchet MS" w:hAnsi="Trebuchet MS" w:cs="Trebuchet MS"/>
        <w:sz w:val="18"/>
      </w:rPr>
      <w:t xml:space="preserve">Page </w:t>
    </w:r>
    <w:r>
      <w:fldChar w:fldCharType="begin"/>
    </w:r>
    <w:r>
      <w:instrText xml:space="preserve"> PAGE </w:instrText>
    </w:r>
    <w:r>
      <w:fldChar w:fldCharType="separate"/>
    </w:r>
    <w:r>
      <w:t>39</w:t>
    </w:r>
    <w:r>
      <w:fldChar w:fldCharType="end"/>
    </w:r>
    <w:r>
      <w:rPr>
        <w:rFonts w:ascii="Trebuchet MS" w:hAnsi="Trebuchet MS" w:cs="Trebuchet MS"/>
        <w:sz w:val="18"/>
      </w:rPr>
      <w:t xml:space="preserve"> of </w:t>
    </w:r>
    <w:r>
      <w:fldChar w:fldCharType="begin"/>
    </w:r>
    <w:r>
      <w:instrText xml:space="preserve"> NUMPAGES </w:instrText>
    </w:r>
    <w:r>
      <w:fldChar w:fldCharType="separate"/>
    </w:r>
    <w:r>
      <w:t>40</w:t>
    </w:r>
    <w:r>
      <w:fldChar w:fldCharType="end"/>
    </w:r>
  </w:p>
  <w:p w14:paraId="362311CA" w14:textId="77777777" w:rsidR="00C43993" w:rsidRDefault="00C43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5DB89" w14:textId="77777777" w:rsidR="003F7410" w:rsidRDefault="003F7410">
      <w:r>
        <w:separator/>
      </w:r>
    </w:p>
  </w:footnote>
  <w:footnote w:type="continuationSeparator" w:id="0">
    <w:p w14:paraId="3BBA6478" w14:textId="77777777" w:rsidR="003F7410" w:rsidRDefault="003F7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67B8" w14:textId="77777777" w:rsidR="00C43993" w:rsidRDefault="00C439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9F76" w14:textId="77777777" w:rsidR="00C43993" w:rsidRDefault="003F7410">
    <w:pPr>
      <w:pStyle w:val="Header"/>
      <w:jc w:val="right"/>
    </w:pPr>
    <w:r>
      <w:t xml:space="preserve">   </w:t>
    </w:r>
    <w:r>
      <w:rPr>
        <w:noProof/>
      </w:rPr>
      <w:drawing>
        <wp:inline distT="0" distB="0" distL="0" distR="0" wp14:anchorId="4AD339A6" wp14:editId="245764F5">
          <wp:extent cx="2930525" cy="1028700"/>
          <wp:effectExtent l="0" t="0" r="0" b="0"/>
          <wp:docPr id="4" name="Picture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73"/>
                  <pic:cNvPicPr>
                    <a:picLocks noChangeAspect="1" noChangeArrowheads="1"/>
                  </pic:cNvPicPr>
                </pic:nvPicPr>
                <pic:blipFill>
                  <a:blip r:embed="rId1"/>
                  <a:stretch>
                    <a:fillRect/>
                  </a:stretch>
                </pic:blipFill>
                <pic:spPr bwMode="auto">
                  <a:xfrm>
                    <a:off x="0" y="0"/>
                    <a:ext cx="2930525" cy="102870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246"/>
    <w:multiLevelType w:val="multilevel"/>
    <w:tmpl w:val="CBE830FC"/>
    <w:lvl w:ilvl="0">
      <w:numFmt w:val="bullet"/>
      <w:lvlText w:val="●"/>
      <w:lvlJc w:val="left"/>
      <w:pPr>
        <w:tabs>
          <w:tab w:val="num" w:pos="0"/>
        </w:tabs>
        <w:ind w:left="2160" w:hanging="360"/>
      </w:pPr>
      <w:rPr>
        <w:rFonts w:ascii="Noto Sans Symbols" w:hAnsi="Noto Sans Symbols" w:cs="Noto Sans Symbols" w:hint="default"/>
      </w:rPr>
    </w:lvl>
    <w:lvl w:ilvl="1">
      <w:numFmt w:val="bullet"/>
      <w:lvlText w:val="o"/>
      <w:lvlJc w:val="left"/>
      <w:pPr>
        <w:tabs>
          <w:tab w:val="num" w:pos="0"/>
        </w:tabs>
        <w:ind w:left="2880" w:hanging="360"/>
      </w:pPr>
      <w:rPr>
        <w:rFonts w:ascii="Courier New" w:hAnsi="Courier New" w:cs="Courier New" w:hint="default"/>
      </w:rPr>
    </w:lvl>
    <w:lvl w:ilvl="2">
      <w:numFmt w:val="bullet"/>
      <w:lvlText w:val="▪"/>
      <w:lvlJc w:val="left"/>
      <w:pPr>
        <w:tabs>
          <w:tab w:val="num" w:pos="0"/>
        </w:tabs>
        <w:ind w:left="3600" w:hanging="360"/>
      </w:pPr>
      <w:rPr>
        <w:rFonts w:ascii="Noto Sans Symbols" w:hAnsi="Noto Sans Symbols" w:cs="Noto Sans Symbols" w:hint="default"/>
      </w:rPr>
    </w:lvl>
    <w:lvl w:ilvl="3">
      <w:numFmt w:val="bullet"/>
      <w:lvlText w:val="●"/>
      <w:lvlJc w:val="left"/>
      <w:pPr>
        <w:tabs>
          <w:tab w:val="num" w:pos="0"/>
        </w:tabs>
        <w:ind w:left="4320" w:hanging="360"/>
      </w:pPr>
      <w:rPr>
        <w:rFonts w:ascii="Noto Sans Symbols" w:hAnsi="Noto Sans Symbols" w:cs="Noto Sans Symbols" w:hint="default"/>
      </w:rPr>
    </w:lvl>
    <w:lvl w:ilvl="4">
      <w:numFmt w:val="bullet"/>
      <w:lvlText w:val="o"/>
      <w:lvlJc w:val="left"/>
      <w:pPr>
        <w:tabs>
          <w:tab w:val="num" w:pos="0"/>
        </w:tabs>
        <w:ind w:left="5040" w:hanging="360"/>
      </w:pPr>
      <w:rPr>
        <w:rFonts w:ascii="Courier New" w:hAnsi="Courier New" w:cs="Courier New" w:hint="default"/>
      </w:rPr>
    </w:lvl>
    <w:lvl w:ilvl="5">
      <w:numFmt w:val="bullet"/>
      <w:lvlText w:val="▪"/>
      <w:lvlJc w:val="left"/>
      <w:pPr>
        <w:tabs>
          <w:tab w:val="num" w:pos="0"/>
        </w:tabs>
        <w:ind w:left="5760" w:hanging="360"/>
      </w:pPr>
      <w:rPr>
        <w:rFonts w:ascii="Noto Sans Symbols" w:hAnsi="Noto Sans Symbols" w:cs="Noto Sans Symbols" w:hint="default"/>
      </w:rPr>
    </w:lvl>
    <w:lvl w:ilvl="6">
      <w:numFmt w:val="bullet"/>
      <w:lvlText w:val="●"/>
      <w:lvlJc w:val="left"/>
      <w:pPr>
        <w:tabs>
          <w:tab w:val="num" w:pos="0"/>
        </w:tabs>
        <w:ind w:left="6480" w:hanging="360"/>
      </w:pPr>
      <w:rPr>
        <w:rFonts w:ascii="Noto Sans Symbols" w:hAnsi="Noto Sans Symbols" w:cs="Noto Sans Symbols" w:hint="default"/>
      </w:rPr>
    </w:lvl>
    <w:lvl w:ilvl="7">
      <w:numFmt w:val="bullet"/>
      <w:lvlText w:val="o"/>
      <w:lvlJc w:val="left"/>
      <w:pPr>
        <w:tabs>
          <w:tab w:val="num" w:pos="0"/>
        </w:tabs>
        <w:ind w:left="7200" w:hanging="360"/>
      </w:pPr>
      <w:rPr>
        <w:rFonts w:ascii="Courier New" w:hAnsi="Courier New" w:cs="Courier New" w:hint="default"/>
      </w:rPr>
    </w:lvl>
    <w:lvl w:ilvl="8">
      <w:numFmt w:val="bullet"/>
      <w:lvlText w:val="▪"/>
      <w:lvlJc w:val="left"/>
      <w:pPr>
        <w:tabs>
          <w:tab w:val="num" w:pos="0"/>
        </w:tabs>
        <w:ind w:left="7920" w:hanging="360"/>
      </w:pPr>
      <w:rPr>
        <w:rFonts w:ascii="Noto Sans Symbols" w:hAnsi="Noto Sans Symbols" w:cs="Noto Sans Symbols" w:hint="default"/>
      </w:rPr>
    </w:lvl>
  </w:abstractNum>
  <w:abstractNum w:abstractNumId="1" w15:restartNumberingAfterBreak="0">
    <w:nsid w:val="013619FF"/>
    <w:multiLevelType w:val="multilevel"/>
    <w:tmpl w:val="02CEEC08"/>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1ED1701"/>
    <w:multiLevelType w:val="multilevel"/>
    <w:tmpl w:val="7E10A22A"/>
    <w:lvl w:ilvl="0">
      <w:numFmt w:val="bullet"/>
      <w:lvlText w:val="●"/>
      <w:lvlJc w:val="left"/>
      <w:pPr>
        <w:tabs>
          <w:tab w:val="num" w:pos="0"/>
        </w:tabs>
        <w:ind w:left="-54" w:hanging="360"/>
      </w:pPr>
      <w:rPr>
        <w:rFonts w:ascii="Noto Sans Symbols" w:hAnsi="Noto Sans Symbols" w:cs="Noto Sans Symbols" w:hint="default"/>
      </w:rPr>
    </w:lvl>
    <w:lvl w:ilvl="1">
      <w:numFmt w:val="bullet"/>
      <w:lvlText w:val="o"/>
      <w:lvlJc w:val="left"/>
      <w:pPr>
        <w:tabs>
          <w:tab w:val="num" w:pos="0"/>
        </w:tabs>
        <w:ind w:left="666" w:hanging="360"/>
      </w:pPr>
      <w:rPr>
        <w:rFonts w:ascii="Courier New" w:hAnsi="Courier New" w:cs="Courier New" w:hint="default"/>
      </w:rPr>
    </w:lvl>
    <w:lvl w:ilvl="2">
      <w:numFmt w:val="bullet"/>
      <w:lvlText w:val="▪"/>
      <w:lvlJc w:val="left"/>
      <w:pPr>
        <w:tabs>
          <w:tab w:val="num" w:pos="0"/>
        </w:tabs>
        <w:ind w:left="1386" w:hanging="360"/>
      </w:pPr>
      <w:rPr>
        <w:rFonts w:ascii="Noto Sans Symbols" w:hAnsi="Noto Sans Symbols" w:cs="Noto Sans Symbols" w:hint="default"/>
      </w:rPr>
    </w:lvl>
    <w:lvl w:ilvl="3">
      <w:numFmt w:val="bullet"/>
      <w:lvlText w:val="●"/>
      <w:lvlJc w:val="left"/>
      <w:pPr>
        <w:tabs>
          <w:tab w:val="num" w:pos="0"/>
        </w:tabs>
        <w:ind w:left="2106" w:hanging="360"/>
      </w:pPr>
      <w:rPr>
        <w:rFonts w:ascii="Noto Sans Symbols" w:hAnsi="Noto Sans Symbols" w:cs="Noto Sans Symbols" w:hint="default"/>
      </w:rPr>
    </w:lvl>
    <w:lvl w:ilvl="4">
      <w:numFmt w:val="bullet"/>
      <w:lvlText w:val="o"/>
      <w:lvlJc w:val="left"/>
      <w:pPr>
        <w:tabs>
          <w:tab w:val="num" w:pos="0"/>
        </w:tabs>
        <w:ind w:left="2826" w:hanging="360"/>
      </w:pPr>
      <w:rPr>
        <w:rFonts w:ascii="Courier New" w:hAnsi="Courier New" w:cs="Courier New" w:hint="default"/>
      </w:rPr>
    </w:lvl>
    <w:lvl w:ilvl="5">
      <w:numFmt w:val="bullet"/>
      <w:lvlText w:val="▪"/>
      <w:lvlJc w:val="left"/>
      <w:pPr>
        <w:tabs>
          <w:tab w:val="num" w:pos="0"/>
        </w:tabs>
        <w:ind w:left="3546" w:hanging="360"/>
      </w:pPr>
      <w:rPr>
        <w:rFonts w:ascii="Noto Sans Symbols" w:hAnsi="Noto Sans Symbols" w:cs="Noto Sans Symbols" w:hint="default"/>
      </w:rPr>
    </w:lvl>
    <w:lvl w:ilvl="6">
      <w:numFmt w:val="bullet"/>
      <w:lvlText w:val="●"/>
      <w:lvlJc w:val="left"/>
      <w:pPr>
        <w:tabs>
          <w:tab w:val="num" w:pos="0"/>
        </w:tabs>
        <w:ind w:left="4266" w:hanging="360"/>
      </w:pPr>
      <w:rPr>
        <w:rFonts w:ascii="Noto Sans Symbols" w:hAnsi="Noto Sans Symbols" w:cs="Noto Sans Symbols" w:hint="default"/>
      </w:rPr>
    </w:lvl>
    <w:lvl w:ilvl="7">
      <w:numFmt w:val="bullet"/>
      <w:lvlText w:val="o"/>
      <w:lvlJc w:val="left"/>
      <w:pPr>
        <w:tabs>
          <w:tab w:val="num" w:pos="0"/>
        </w:tabs>
        <w:ind w:left="4986" w:hanging="360"/>
      </w:pPr>
      <w:rPr>
        <w:rFonts w:ascii="Courier New" w:hAnsi="Courier New" w:cs="Courier New" w:hint="default"/>
      </w:rPr>
    </w:lvl>
    <w:lvl w:ilvl="8">
      <w:numFmt w:val="bullet"/>
      <w:lvlText w:val="▪"/>
      <w:lvlJc w:val="left"/>
      <w:pPr>
        <w:tabs>
          <w:tab w:val="num" w:pos="0"/>
        </w:tabs>
        <w:ind w:left="5706" w:hanging="360"/>
      </w:pPr>
      <w:rPr>
        <w:rFonts w:ascii="Noto Sans Symbols" w:hAnsi="Noto Sans Symbols" w:cs="Noto Sans Symbols" w:hint="default"/>
      </w:rPr>
    </w:lvl>
  </w:abstractNum>
  <w:abstractNum w:abstractNumId="3" w15:restartNumberingAfterBreak="0">
    <w:nsid w:val="025F3241"/>
    <w:multiLevelType w:val="multilevel"/>
    <w:tmpl w:val="6D7CAA56"/>
    <w:lvl w:ilvl="0">
      <w:start w:val="1"/>
      <w:numFmt w:val="decimal"/>
      <w:lvlText w:val="%1."/>
      <w:lvlJc w:val="left"/>
      <w:pPr>
        <w:tabs>
          <w:tab w:val="num" w:pos="0"/>
        </w:tabs>
        <w:ind w:left="764" w:hanging="359"/>
      </w:pPr>
    </w:lvl>
    <w:lvl w:ilvl="1">
      <w:start w:val="1"/>
      <w:numFmt w:val="lowerLetter"/>
      <w:lvlText w:val="%2."/>
      <w:lvlJc w:val="left"/>
      <w:pPr>
        <w:tabs>
          <w:tab w:val="num" w:pos="0"/>
        </w:tabs>
        <w:ind w:left="1484" w:hanging="360"/>
      </w:pPr>
    </w:lvl>
    <w:lvl w:ilvl="2">
      <w:start w:val="1"/>
      <w:numFmt w:val="lowerRoman"/>
      <w:lvlText w:val="%1.%2.%3."/>
      <w:lvlJc w:val="right"/>
      <w:pPr>
        <w:tabs>
          <w:tab w:val="num" w:pos="0"/>
        </w:tabs>
        <w:ind w:left="2204" w:hanging="180"/>
      </w:pPr>
    </w:lvl>
    <w:lvl w:ilvl="3">
      <w:start w:val="1"/>
      <w:numFmt w:val="decimal"/>
      <w:lvlText w:val="%1.%2.%3.%4."/>
      <w:lvlJc w:val="left"/>
      <w:pPr>
        <w:tabs>
          <w:tab w:val="num" w:pos="0"/>
        </w:tabs>
        <w:ind w:left="2924" w:hanging="360"/>
      </w:pPr>
    </w:lvl>
    <w:lvl w:ilvl="4">
      <w:start w:val="1"/>
      <w:numFmt w:val="lowerLetter"/>
      <w:lvlText w:val="%1.%2.%3.%4.%5."/>
      <w:lvlJc w:val="left"/>
      <w:pPr>
        <w:tabs>
          <w:tab w:val="num" w:pos="0"/>
        </w:tabs>
        <w:ind w:left="3644" w:hanging="360"/>
      </w:pPr>
    </w:lvl>
    <w:lvl w:ilvl="5">
      <w:start w:val="1"/>
      <w:numFmt w:val="lowerRoman"/>
      <w:lvlText w:val="%1.%2.%3.%4.%5.%6."/>
      <w:lvlJc w:val="right"/>
      <w:pPr>
        <w:tabs>
          <w:tab w:val="num" w:pos="0"/>
        </w:tabs>
        <w:ind w:left="4364" w:hanging="180"/>
      </w:pPr>
    </w:lvl>
    <w:lvl w:ilvl="6">
      <w:start w:val="1"/>
      <w:numFmt w:val="decimal"/>
      <w:lvlText w:val="%1.%2.%3.%4.%5.%6.%7."/>
      <w:lvlJc w:val="left"/>
      <w:pPr>
        <w:tabs>
          <w:tab w:val="num" w:pos="0"/>
        </w:tabs>
        <w:ind w:left="5084" w:hanging="360"/>
      </w:pPr>
    </w:lvl>
    <w:lvl w:ilvl="7">
      <w:start w:val="1"/>
      <w:numFmt w:val="lowerLetter"/>
      <w:lvlText w:val="%1.%2.%3.%4.%5.%6.%7.%8."/>
      <w:lvlJc w:val="left"/>
      <w:pPr>
        <w:tabs>
          <w:tab w:val="num" w:pos="0"/>
        </w:tabs>
        <w:ind w:left="5804" w:hanging="360"/>
      </w:pPr>
    </w:lvl>
    <w:lvl w:ilvl="8">
      <w:start w:val="1"/>
      <w:numFmt w:val="lowerRoman"/>
      <w:lvlText w:val="%1.%2.%3.%4.%5.%6.%7.%8.%9."/>
      <w:lvlJc w:val="right"/>
      <w:pPr>
        <w:tabs>
          <w:tab w:val="num" w:pos="0"/>
        </w:tabs>
        <w:ind w:left="6524" w:hanging="180"/>
      </w:pPr>
    </w:lvl>
  </w:abstractNum>
  <w:abstractNum w:abstractNumId="4" w15:restartNumberingAfterBreak="0">
    <w:nsid w:val="032D0C03"/>
    <w:multiLevelType w:val="multilevel"/>
    <w:tmpl w:val="27D0B6B0"/>
    <w:lvl w:ilvl="0">
      <w:numFmt w:val="bullet"/>
      <w:lvlText w:val=""/>
      <w:lvlJc w:val="left"/>
      <w:pPr>
        <w:tabs>
          <w:tab w:val="num" w:pos="0"/>
        </w:tabs>
        <w:ind w:left="720" w:hanging="360"/>
      </w:pPr>
      <w:rPr>
        <w:rFonts w:ascii="Symbol" w:hAnsi="Symbol" w:cs="Symbol" w:hint="default"/>
      </w:rPr>
    </w:lvl>
    <w:lvl w:ilvl="1">
      <w:start w:val="2"/>
      <w:numFmt w:val="decimal"/>
      <w:lvlText w:val="%1.%2"/>
      <w:lvlJc w:val="left"/>
      <w:pPr>
        <w:tabs>
          <w:tab w:val="num" w:pos="0"/>
        </w:tabs>
        <w:ind w:left="1146" w:hanging="360"/>
      </w:pPr>
    </w:lvl>
    <w:lvl w:ilvl="2">
      <w:start w:val="1"/>
      <w:numFmt w:val="decimal"/>
      <w:lvlText w:val="%1.%2.%3"/>
      <w:lvlJc w:val="left"/>
      <w:pPr>
        <w:tabs>
          <w:tab w:val="num" w:pos="0"/>
        </w:tabs>
        <w:ind w:left="1932" w:hanging="720"/>
      </w:pPr>
    </w:lvl>
    <w:lvl w:ilvl="3">
      <w:start w:val="1"/>
      <w:numFmt w:val="decimal"/>
      <w:lvlText w:val="%1.%2.%3.%4"/>
      <w:lvlJc w:val="left"/>
      <w:pPr>
        <w:tabs>
          <w:tab w:val="num" w:pos="0"/>
        </w:tabs>
        <w:ind w:left="2358" w:hanging="720"/>
      </w:pPr>
    </w:lvl>
    <w:lvl w:ilvl="4">
      <w:start w:val="1"/>
      <w:numFmt w:val="decimal"/>
      <w:lvlText w:val="%1.%2.%3.%4.%5"/>
      <w:lvlJc w:val="left"/>
      <w:pPr>
        <w:tabs>
          <w:tab w:val="num" w:pos="0"/>
        </w:tabs>
        <w:ind w:left="3144" w:hanging="1080"/>
      </w:pPr>
    </w:lvl>
    <w:lvl w:ilvl="5">
      <w:start w:val="1"/>
      <w:numFmt w:val="decimal"/>
      <w:lvlText w:val="%1.%2.%3.%4.%5.%6"/>
      <w:lvlJc w:val="left"/>
      <w:pPr>
        <w:tabs>
          <w:tab w:val="num" w:pos="0"/>
        </w:tabs>
        <w:ind w:left="3570" w:hanging="1080"/>
      </w:pPr>
    </w:lvl>
    <w:lvl w:ilvl="6">
      <w:start w:val="1"/>
      <w:numFmt w:val="decimal"/>
      <w:lvlText w:val="%1.%2.%3.%4.%5.%6.%7"/>
      <w:lvlJc w:val="left"/>
      <w:pPr>
        <w:tabs>
          <w:tab w:val="num" w:pos="0"/>
        </w:tabs>
        <w:ind w:left="4356" w:hanging="1440"/>
      </w:pPr>
    </w:lvl>
    <w:lvl w:ilvl="7">
      <w:start w:val="1"/>
      <w:numFmt w:val="decimal"/>
      <w:lvlText w:val="%1.%2.%3.%4.%5.%6.%7.%8"/>
      <w:lvlJc w:val="left"/>
      <w:pPr>
        <w:tabs>
          <w:tab w:val="num" w:pos="0"/>
        </w:tabs>
        <w:ind w:left="4782" w:hanging="1440"/>
      </w:pPr>
    </w:lvl>
    <w:lvl w:ilvl="8">
      <w:start w:val="1"/>
      <w:numFmt w:val="decimal"/>
      <w:lvlText w:val="%1.%2.%3.%4.%5.%6.%7.%8.%9"/>
      <w:lvlJc w:val="left"/>
      <w:pPr>
        <w:tabs>
          <w:tab w:val="num" w:pos="0"/>
        </w:tabs>
        <w:ind w:left="5568" w:hanging="1800"/>
      </w:pPr>
    </w:lvl>
  </w:abstractNum>
  <w:abstractNum w:abstractNumId="5" w15:restartNumberingAfterBreak="0">
    <w:nsid w:val="038F29E9"/>
    <w:multiLevelType w:val="multilevel"/>
    <w:tmpl w:val="386A867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3A637DD"/>
    <w:multiLevelType w:val="multilevel"/>
    <w:tmpl w:val="B8A89F5C"/>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7" w15:restartNumberingAfterBreak="0">
    <w:nsid w:val="03C12AC4"/>
    <w:multiLevelType w:val="multilevel"/>
    <w:tmpl w:val="CBF882E0"/>
    <w:lvl w:ilvl="0">
      <w:numFmt w:val="bullet"/>
      <w:lvlText w:val="●"/>
      <w:lvlJc w:val="left"/>
      <w:pPr>
        <w:tabs>
          <w:tab w:val="num" w:pos="0"/>
        </w:tabs>
        <w:ind w:left="1800" w:hanging="360"/>
      </w:pPr>
      <w:rPr>
        <w:rFonts w:ascii="Noto Sans Symbols" w:hAnsi="Noto Sans Symbols" w:cs="Noto Sans Symbols" w:hint="default"/>
      </w:rPr>
    </w:lvl>
    <w:lvl w:ilvl="1">
      <w:numFmt w:val="bullet"/>
      <w:lvlText w:val="●"/>
      <w:lvlJc w:val="left"/>
      <w:pPr>
        <w:tabs>
          <w:tab w:val="num" w:pos="0"/>
        </w:tabs>
        <w:ind w:left="2520" w:hanging="360"/>
      </w:pPr>
      <w:rPr>
        <w:rFonts w:ascii="Noto Sans Symbols" w:hAnsi="Noto Sans Symbols" w:cs="Noto Sans Symbols"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8" w15:restartNumberingAfterBreak="0">
    <w:nsid w:val="040D0525"/>
    <w:multiLevelType w:val="multilevel"/>
    <w:tmpl w:val="10BAEB06"/>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4362985"/>
    <w:multiLevelType w:val="multilevel"/>
    <w:tmpl w:val="0706E568"/>
    <w:lvl w:ilvl="0">
      <w:start w:val="1"/>
      <w:numFmt w:val="decimal"/>
      <w:lvlText w:val="%1."/>
      <w:lvlJc w:val="left"/>
      <w:pPr>
        <w:tabs>
          <w:tab w:val="num" w:pos="0"/>
        </w:tabs>
        <w:ind w:left="764" w:hanging="359"/>
      </w:pPr>
    </w:lvl>
    <w:lvl w:ilvl="1">
      <w:start w:val="1"/>
      <w:numFmt w:val="lowerLetter"/>
      <w:lvlText w:val="%2."/>
      <w:lvlJc w:val="left"/>
      <w:pPr>
        <w:tabs>
          <w:tab w:val="num" w:pos="0"/>
        </w:tabs>
        <w:ind w:left="1484" w:hanging="360"/>
      </w:pPr>
    </w:lvl>
    <w:lvl w:ilvl="2">
      <w:start w:val="1"/>
      <w:numFmt w:val="lowerRoman"/>
      <w:lvlText w:val="%1.%2.%3."/>
      <w:lvlJc w:val="right"/>
      <w:pPr>
        <w:tabs>
          <w:tab w:val="num" w:pos="0"/>
        </w:tabs>
        <w:ind w:left="2204" w:hanging="180"/>
      </w:pPr>
    </w:lvl>
    <w:lvl w:ilvl="3">
      <w:start w:val="1"/>
      <w:numFmt w:val="decimal"/>
      <w:lvlText w:val="%1.%2.%3.%4."/>
      <w:lvlJc w:val="left"/>
      <w:pPr>
        <w:tabs>
          <w:tab w:val="num" w:pos="0"/>
        </w:tabs>
        <w:ind w:left="2924" w:hanging="360"/>
      </w:pPr>
    </w:lvl>
    <w:lvl w:ilvl="4">
      <w:start w:val="1"/>
      <w:numFmt w:val="lowerLetter"/>
      <w:lvlText w:val="%1.%2.%3.%4.%5."/>
      <w:lvlJc w:val="left"/>
      <w:pPr>
        <w:tabs>
          <w:tab w:val="num" w:pos="0"/>
        </w:tabs>
        <w:ind w:left="3644" w:hanging="360"/>
      </w:pPr>
    </w:lvl>
    <w:lvl w:ilvl="5">
      <w:start w:val="1"/>
      <w:numFmt w:val="lowerRoman"/>
      <w:lvlText w:val="%1.%2.%3.%4.%5.%6."/>
      <w:lvlJc w:val="right"/>
      <w:pPr>
        <w:tabs>
          <w:tab w:val="num" w:pos="0"/>
        </w:tabs>
        <w:ind w:left="4364" w:hanging="180"/>
      </w:pPr>
    </w:lvl>
    <w:lvl w:ilvl="6">
      <w:start w:val="1"/>
      <w:numFmt w:val="decimal"/>
      <w:lvlText w:val="%1.%2.%3.%4.%5.%6.%7."/>
      <w:lvlJc w:val="left"/>
      <w:pPr>
        <w:tabs>
          <w:tab w:val="num" w:pos="0"/>
        </w:tabs>
        <w:ind w:left="5084" w:hanging="360"/>
      </w:pPr>
    </w:lvl>
    <w:lvl w:ilvl="7">
      <w:start w:val="1"/>
      <w:numFmt w:val="lowerLetter"/>
      <w:lvlText w:val="%1.%2.%3.%4.%5.%6.%7.%8."/>
      <w:lvlJc w:val="left"/>
      <w:pPr>
        <w:tabs>
          <w:tab w:val="num" w:pos="0"/>
        </w:tabs>
        <w:ind w:left="5804" w:hanging="360"/>
      </w:pPr>
    </w:lvl>
    <w:lvl w:ilvl="8">
      <w:start w:val="1"/>
      <w:numFmt w:val="lowerRoman"/>
      <w:lvlText w:val="%1.%2.%3.%4.%5.%6.%7.%8.%9."/>
      <w:lvlJc w:val="right"/>
      <w:pPr>
        <w:tabs>
          <w:tab w:val="num" w:pos="0"/>
        </w:tabs>
        <w:ind w:left="6524" w:hanging="180"/>
      </w:pPr>
    </w:lvl>
  </w:abstractNum>
  <w:abstractNum w:abstractNumId="10" w15:restartNumberingAfterBreak="0">
    <w:nsid w:val="04415667"/>
    <w:multiLevelType w:val="multilevel"/>
    <w:tmpl w:val="0C847130"/>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11" w15:restartNumberingAfterBreak="0">
    <w:nsid w:val="04433FFB"/>
    <w:multiLevelType w:val="multilevel"/>
    <w:tmpl w:val="62FE1098"/>
    <w:lvl w:ilvl="0">
      <w:numFmt w:val="bullet"/>
      <w:lvlText w:val="●"/>
      <w:lvlJc w:val="left"/>
      <w:pPr>
        <w:tabs>
          <w:tab w:val="num" w:pos="0"/>
        </w:tabs>
        <w:ind w:left="1080" w:hanging="360"/>
      </w:pPr>
      <w:rPr>
        <w:rFonts w:ascii="Noto Sans Symbols" w:hAnsi="Noto Sans Symbols" w:cs="Noto Sans Symbols" w:hint="default"/>
      </w:rPr>
    </w:lvl>
    <w:lvl w:ilvl="1">
      <w:numFmt w:val="bullet"/>
      <w:lvlText w:val="o"/>
      <w:lvlJc w:val="left"/>
      <w:pPr>
        <w:tabs>
          <w:tab w:val="num" w:pos="0"/>
        </w:tabs>
        <w:ind w:left="1800" w:hanging="360"/>
      </w:pPr>
      <w:rPr>
        <w:rFonts w:ascii="Courier New" w:hAnsi="Courier New" w:cs="Courier New" w:hint="default"/>
      </w:rPr>
    </w:lvl>
    <w:lvl w:ilvl="2">
      <w:numFmt w:val="bullet"/>
      <w:lvlText w:val="▪"/>
      <w:lvlJc w:val="left"/>
      <w:pPr>
        <w:tabs>
          <w:tab w:val="num" w:pos="0"/>
        </w:tabs>
        <w:ind w:left="2520" w:hanging="360"/>
      </w:pPr>
      <w:rPr>
        <w:rFonts w:ascii="Noto Sans Symbols" w:hAnsi="Noto Sans Symbols" w:cs="Noto Sans Symbols" w:hint="default"/>
      </w:rPr>
    </w:lvl>
    <w:lvl w:ilvl="3">
      <w:numFmt w:val="bullet"/>
      <w:lvlText w:val="●"/>
      <w:lvlJc w:val="left"/>
      <w:pPr>
        <w:tabs>
          <w:tab w:val="num" w:pos="0"/>
        </w:tabs>
        <w:ind w:left="3240" w:hanging="360"/>
      </w:pPr>
      <w:rPr>
        <w:rFonts w:ascii="Noto Sans Symbols" w:hAnsi="Noto Sans Symbols" w:cs="Noto Sans Symbols" w:hint="default"/>
      </w:rPr>
    </w:lvl>
    <w:lvl w:ilvl="4">
      <w:numFmt w:val="bullet"/>
      <w:lvlText w:val="o"/>
      <w:lvlJc w:val="left"/>
      <w:pPr>
        <w:tabs>
          <w:tab w:val="num" w:pos="0"/>
        </w:tabs>
        <w:ind w:left="3960" w:hanging="360"/>
      </w:pPr>
      <w:rPr>
        <w:rFonts w:ascii="Courier New" w:hAnsi="Courier New" w:cs="Courier New" w:hint="default"/>
      </w:rPr>
    </w:lvl>
    <w:lvl w:ilvl="5">
      <w:numFmt w:val="bullet"/>
      <w:lvlText w:val="▪"/>
      <w:lvlJc w:val="left"/>
      <w:pPr>
        <w:tabs>
          <w:tab w:val="num" w:pos="0"/>
        </w:tabs>
        <w:ind w:left="4680" w:hanging="360"/>
      </w:pPr>
      <w:rPr>
        <w:rFonts w:ascii="Noto Sans Symbols" w:hAnsi="Noto Sans Symbols" w:cs="Noto Sans Symbols" w:hint="default"/>
      </w:rPr>
    </w:lvl>
    <w:lvl w:ilvl="6">
      <w:numFmt w:val="bullet"/>
      <w:lvlText w:val="●"/>
      <w:lvlJc w:val="left"/>
      <w:pPr>
        <w:tabs>
          <w:tab w:val="num" w:pos="0"/>
        </w:tabs>
        <w:ind w:left="5400" w:hanging="360"/>
      </w:pPr>
      <w:rPr>
        <w:rFonts w:ascii="Noto Sans Symbols" w:hAnsi="Noto Sans Symbols" w:cs="Noto Sans Symbols" w:hint="default"/>
      </w:rPr>
    </w:lvl>
    <w:lvl w:ilvl="7">
      <w:numFmt w:val="bullet"/>
      <w:lvlText w:val="o"/>
      <w:lvlJc w:val="left"/>
      <w:pPr>
        <w:tabs>
          <w:tab w:val="num" w:pos="0"/>
        </w:tabs>
        <w:ind w:left="6120" w:hanging="360"/>
      </w:pPr>
      <w:rPr>
        <w:rFonts w:ascii="Courier New" w:hAnsi="Courier New" w:cs="Courier New" w:hint="default"/>
      </w:rPr>
    </w:lvl>
    <w:lvl w:ilvl="8">
      <w:numFmt w:val="bullet"/>
      <w:lvlText w:val="▪"/>
      <w:lvlJc w:val="left"/>
      <w:pPr>
        <w:tabs>
          <w:tab w:val="num" w:pos="0"/>
        </w:tabs>
        <w:ind w:left="6840" w:hanging="360"/>
      </w:pPr>
      <w:rPr>
        <w:rFonts w:ascii="Noto Sans Symbols" w:hAnsi="Noto Sans Symbols" w:cs="Noto Sans Symbols" w:hint="default"/>
      </w:rPr>
    </w:lvl>
  </w:abstractNum>
  <w:abstractNum w:abstractNumId="12" w15:restartNumberingAfterBreak="0">
    <w:nsid w:val="04711B9B"/>
    <w:multiLevelType w:val="multilevel"/>
    <w:tmpl w:val="6D6ADF3A"/>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13" w15:restartNumberingAfterBreak="0">
    <w:nsid w:val="047C4847"/>
    <w:multiLevelType w:val="multilevel"/>
    <w:tmpl w:val="2DF69E98"/>
    <w:lvl w:ilvl="0">
      <w:start w:val="1"/>
      <w:numFmt w:val="decimal"/>
      <w:lvlText w:val="%1."/>
      <w:lvlJc w:val="left"/>
      <w:pPr>
        <w:tabs>
          <w:tab w:val="num" w:pos="0"/>
        </w:tabs>
        <w:ind w:left="764" w:hanging="359"/>
      </w:pPr>
    </w:lvl>
    <w:lvl w:ilvl="1">
      <w:start w:val="1"/>
      <w:numFmt w:val="lowerLetter"/>
      <w:lvlText w:val="%2."/>
      <w:lvlJc w:val="left"/>
      <w:pPr>
        <w:tabs>
          <w:tab w:val="num" w:pos="0"/>
        </w:tabs>
        <w:ind w:left="1484" w:hanging="360"/>
      </w:pPr>
    </w:lvl>
    <w:lvl w:ilvl="2">
      <w:start w:val="1"/>
      <w:numFmt w:val="lowerRoman"/>
      <w:lvlText w:val="%1.%2.%3."/>
      <w:lvlJc w:val="right"/>
      <w:pPr>
        <w:tabs>
          <w:tab w:val="num" w:pos="0"/>
        </w:tabs>
        <w:ind w:left="2204" w:hanging="180"/>
      </w:pPr>
    </w:lvl>
    <w:lvl w:ilvl="3">
      <w:start w:val="1"/>
      <w:numFmt w:val="decimal"/>
      <w:lvlText w:val="%1.%2.%3.%4."/>
      <w:lvlJc w:val="left"/>
      <w:pPr>
        <w:tabs>
          <w:tab w:val="num" w:pos="0"/>
        </w:tabs>
        <w:ind w:left="2924" w:hanging="360"/>
      </w:pPr>
    </w:lvl>
    <w:lvl w:ilvl="4">
      <w:start w:val="1"/>
      <w:numFmt w:val="lowerLetter"/>
      <w:lvlText w:val="%1.%2.%3.%4.%5."/>
      <w:lvlJc w:val="left"/>
      <w:pPr>
        <w:tabs>
          <w:tab w:val="num" w:pos="0"/>
        </w:tabs>
        <w:ind w:left="3644" w:hanging="360"/>
      </w:pPr>
    </w:lvl>
    <w:lvl w:ilvl="5">
      <w:start w:val="1"/>
      <w:numFmt w:val="lowerRoman"/>
      <w:lvlText w:val="%1.%2.%3.%4.%5.%6."/>
      <w:lvlJc w:val="right"/>
      <w:pPr>
        <w:tabs>
          <w:tab w:val="num" w:pos="0"/>
        </w:tabs>
        <w:ind w:left="4364" w:hanging="180"/>
      </w:pPr>
    </w:lvl>
    <w:lvl w:ilvl="6">
      <w:start w:val="1"/>
      <w:numFmt w:val="decimal"/>
      <w:lvlText w:val="%1.%2.%3.%4.%5.%6.%7."/>
      <w:lvlJc w:val="left"/>
      <w:pPr>
        <w:tabs>
          <w:tab w:val="num" w:pos="0"/>
        </w:tabs>
        <w:ind w:left="5084" w:hanging="360"/>
      </w:pPr>
    </w:lvl>
    <w:lvl w:ilvl="7">
      <w:start w:val="1"/>
      <w:numFmt w:val="lowerLetter"/>
      <w:lvlText w:val="%1.%2.%3.%4.%5.%6.%7.%8."/>
      <w:lvlJc w:val="left"/>
      <w:pPr>
        <w:tabs>
          <w:tab w:val="num" w:pos="0"/>
        </w:tabs>
        <w:ind w:left="5804" w:hanging="360"/>
      </w:pPr>
    </w:lvl>
    <w:lvl w:ilvl="8">
      <w:start w:val="1"/>
      <w:numFmt w:val="lowerRoman"/>
      <w:lvlText w:val="%1.%2.%3.%4.%5.%6.%7.%8.%9."/>
      <w:lvlJc w:val="right"/>
      <w:pPr>
        <w:tabs>
          <w:tab w:val="num" w:pos="0"/>
        </w:tabs>
        <w:ind w:left="6524" w:hanging="180"/>
      </w:pPr>
    </w:lvl>
  </w:abstractNum>
  <w:abstractNum w:abstractNumId="14" w15:restartNumberingAfterBreak="0">
    <w:nsid w:val="04A737C8"/>
    <w:multiLevelType w:val="multilevel"/>
    <w:tmpl w:val="5E7A0204"/>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15" w15:restartNumberingAfterBreak="0">
    <w:nsid w:val="04E90F20"/>
    <w:multiLevelType w:val="multilevel"/>
    <w:tmpl w:val="0186D182"/>
    <w:lvl w:ilvl="0">
      <w:start w:val="1"/>
      <w:numFmt w:val="decimal"/>
      <w:lvlText w:val="%1."/>
      <w:lvlJc w:val="left"/>
      <w:pPr>
        <w:tabs>
          <w:tab w:val="num" w:pos="0"/>
        </w:tabs>
        <w:ind w:left="873" w:hanging="360"/>
      </w:pPr>
    </w:lvl>
    <w:lvl w:ilvl="1">
      <w:start w:val="1"/>
      <w:numFmt w:val="lowerLetter"/>
      <w:lvlText w:val="%2."/>
      <w:lvlJc w:val="left"/>
      <w:pPr>
        <w:tabs>
          <w:tab w:val="num" w:pos="0"/>
        </w:tabs>
        <w:ind w:left="1593" w:hanging="360"/>
      </w:pPr>
    </w:lvl>
    <w:lvl w:ilvl="2">
      <w:start w:val="1"/>
      <w:numFmt w:val="lowerRoman"/>
      <w:lvlText w:val="%1.%2.%3."/>
      <w:lvlJc w:val="right"/>
      <w:pPr>
        <w:tabs>
          <w:tab w:val="num" w:pos="0"/>
        </w:tabs>
        <w:ind w:left="2313" w:hanging="180"/>
      </w:pPr>
    </w:lvl>
    <w:lvl w:ilvl="3">
      <w:start w:val="1"/>
      <w:numFmt w:val="decimal"/>
      <w:lvlText w:val="%1.%2.%3.%4."/>
      <w:lvlJc w:val="left"/>
      <w:pPr>
        <w:tabs>
          <w:tab w:val="num" w:pos="0"/>
        </w:tabs>
        <w:ind w:left="3033" w:hanging="360"/>
      </w:pPr>
    </w:lvl>
    <w:lvl w:ilvl="4">
      <w:start w:val="1"/>
      <w:numFmt w:val="lowerLetter"/>
      <w:lvlText w:val="%1.%2.%3.%4.%5."/>
      <w:lvlJc w:val="left"/>
      <w:pPr>
        <w:tabs>
          <w:tab w:val="num" w:pos="0"/>
        </w:tabs>
        <w:ind w:left="3753" w:hanging="360"/>
      </w:pPr>
    </w:lvl>
    <w:lvl w:ilvl="5">
      <w:start w:val="1"/>
      <w:numFmt w:val="lowerRoman"/>
      <w:lvlText w:val="%1.%2.%3.%4.%5.%6."/>
      <w:lvlJc w:val="right"/>
      <w:pPr>
        <w:tabs>
          <w:tab w:val="num" w:pos="0"/>
        </w:tabs>
        <w:ind w:left="4473" w:hanging="180"/>
      </w:pPr>
    </w:lvl>
    <w:lvl w:ilvl="6">
      <w:start w:val="1"/>
      <w:numFmt w:val="decimal"/>
      <w:lvlText w:val="%1.%2.%3.%4.%5.%6.%7."/>
      <w:lvlJc w:val="left"/>
      <w:pPr>
        <w:tabs>
          <w:tab w:val="num" w:pos="0"/>
        </w:tabs>
        <w:ind w:left="5193" w:hanging="360"/>
      </w:pPr>
    </w:lvl>
    <w:lvl w:ilvl="7">
      <w:start w:val="1"/>
      <w:numFmt w:val="lowerLetter"/>
      <w:lvlText w:val="%1.%2.%3.%4.%5.%6.%7.%8."/>
      <w:lvlJc w:val="left"/>
      <w:pPr>
        <w:tabs>
          <w:tab w:val="num" w:pos="0"/>
        </w:tabs>
        <w:ind w:left="5913" w:hanging="360"/>
      </w:pPr>
    </w:lvl>
    <w:lvl w:ilvl="8">
      <w:start w:val="1"/>
      <w:numFmt w:val="lowerRoman"/>
      <w:lvlText w:val="%1.%2.%3.%4.%5.%6.%7.%8.%9."/>
      <w:lvlJc w:val="right"/>
      <w:pPr>
        <w:tabs>
          <w:tab w:val="num" w:pos="0"/>
        </w:tabs>
        <w:ind w:left="6633" w:hanging="180"/>
      </w:pPr>
    </w:lvl>
  </w:abstractNum>
  <w:abstractNum w:abstractNumId="16" w15:restartNumberingAfterBreak="0">
    <w:nsid w:val="04F72F47"/>
    <w:multiLevelType w:val="multilevel"/>
    <w:tmpl w:val="EA66D852"/>
    <w:lvl w:ilvl="0">
      <w:start w:val="1"/>
      <w:numFmt w:val="decimal"/>
      <w:lvlText w:val="%1."/>
      <w:lvlJc w:val="left"/>
      <w:pPr>
        <w:tabs>
          <w:tab w:val="num" w:pos="0"/>
        </w:tabs>
        <w:ind w:left="764" w:hanging="359"/>
      </w:pPr>
    </w:lvl>
    <w:lvl w:ilvl="1">
      <w:start w:val="1"/>
      <w:numFmt w:val="lowerLetter"/>
      <w:lvlText w:val="%2."/>
      <w:lvlJc w:val="left"/>
      <w:pPr>
        <w:tabs>
          <w:tab w:val="num" w:pos="0"/>
        </w:tabs>
        <w:ind w:left="1484" w:hanging="360"/>
      </w:pPr>
    </w:lvl>
    <w:lvl w:ilvl="2">
      <w:start w:val="1"/>
      <w:numFmt w:val="lowerRoman"/>
      <w:lvlText w:val="%1.%2.%3."/>
      <w:lvlJc w:val="right"/>
      <w:pPr>
        <w:tabs>
          <w:tab w:val="num" w:pos="0"/>
        </w:tabs>
        <w:ind w:left="2204" w:hanging="180"/>
      </w:pPr>
    </w:lvl>
    <w:lvl w:ilvl="3">
      <w:start w:val="1"/>
      <w:numFmt w:val="decimal"/>
      <w:lvlText w:val="%1.%2.%3.%4."/>
      <w:lvlJc w:val="left"/>
      <w:pPr>
        <w:tabs>
          <w:tab w:val="num" w:pos="0"/>
        </w:tabs>
        <w:ind w:left="2924" w:hanging="360"/>
      </w:pPr>
    </w:lvl>
    <w:lvl w:ilvl="4">
      <w:start w:val="1"/>
      <w:numFmt w:val="lowerLetter"/>
      <w:lvlText w:val="%1.%2.%3.%4.%5."/>
      <w:lvlJc w:val="left"/>
      <w:pPr>
        <w:tabs>
          <w:tab w:val="num" w:pos="0"/>
        </w:tabs>
        <w:ind w:left="3644" w:hanging="360"/>
      </w:pPr>
    </w:lvl>
    <w:lvl w:ilvl="5">
      <w:start w:val="1"/>
      <w:numFmt w:val="lowerRoman"/>
      <w:lvlText w:val="%1.%2.%3.%4.%5.%6."/>
      <w:lvlJc w:val="right"/>
      <w:pPr>
        <w:tabs>
          <w:tab w:val="num" w:pos="0"/>
        </w:tabs>
        <w:ind w:left="4364" w:hanging="180"/>
      </w:pPr>
    </w:lvl>
    <w:lvl w:ilvl="6">
      <w:start w:val="1"/>
      <w:numFmt w:val="decimal"/>
      <w:lvlText w:val="%1.%2.%3.%4.%5.%6.%7."/>
      <w:lvlJc w:val="left"/>
      <w:pPr>
        <w:tabs>
          <w:tab w:val="num" w:pos="0"/>
        </w:tabs>
        <w:ind w:left="5084" w:hanging="360"/>
      </w:pPr>
    </w:lvl>
    <w:lvl w:ilvl="7">
      <w:start w:val="1"/>
      <w:numFmt w:val="lowerLetter"/>
      <w:lvlText w:val="%1.%2.%3.%4.%5.%6.%7.%8."/>
      <w:lvlJc w:val="left"/>
      <w:pPr>
        <w:tabs>
          <w:tab w:val="num" w:pos="0"/>
        </w:tabs>
        <w:ind w:left="5804" w:hanging="360"/>
      </w:pPr>
    </w:lvl>
    <w:lvl w:ilvl="8">
      <w:start w:val="1"/>
      <w:numFmt w:val="lowerRoman"/>
      <w:lvlText w:val="%1.%2.%3.%4.%5.%6.%7.%8.%9."/>
      <w:lvlJc w:val="right"/>
      <w:pPr>
        <w:tabs>
          <w:tab w:val="num" w:pos="0"/>
        </w:tabs>
        <w:ind w:left="6524" w:hanging="180"/>
      </w:pPr>
    </w:lvl>
  </w:abstractNum>
  <w:abstractNum w:abstractNumId="17" w15:restartNumberingAfterBreak="0">
    <w:nsid w:val="056D4748"/>
    <w:multiLevelType w:val="multilevel"/>
    <w:tmpl w:val="B2D894BC"/>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05A24803"/>
    <w:multiLevelType w:val="multilevel"/>
    <w:tmpl w:val="DD324D5C"/>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19" w15:restartNumberingAfterBreak="0">
    <w:nsid w:val="0645458B"/>
    <w:multiLevelType w:val="multilevel"/>
    <w:tmpl w:val="3404E022"/>
    <w:lvl w:ilvl="0">
      <w:start w:val="1"/>
      <w:numFmt w:val="decimal"/>
      <w:lvlText w:val="%1."/>
      <w:lvlJc w:val="left"/>
      <w:pPr>
        <w:tabs>
          <w:tab w:val="num" w:pos="0"/>
        </w:tabs>
        <w:ind w:left="873" w:hanging="360"/>
      </w:pPr>
    </w:lvl>
    <w:lvl w:ilvl="1">
      <w:start w:val="1"/>
      <w:numFmt w:val="lowerLetter"/>
      <w:lvlText w:val="%2."/>
      <w:lvlJc w:val="left"/>
      <w:pPr>
        <w:tabs>
          <w:tab w:val="num" w:pos="0"/>
        </w:tabs>
        <w:ind w:left="1593" w:hanging="360"/>
      </w:pPr>
    </w:lvl>
    <w:lvl w:ilvl="2">
      <w:start w:val="1"/>
      <w:numFmt w:val="lowerRoman"/>
      <w:lvlText w:val="%1.%2.%3."/>
      <w:lvlJc w:val="right"/>
      <w:pPr>
        <w:tabs>
          <w:tab w:val="num" w:pos="0"/>
        </w:tabs>
        <w:ind w:left="2313" w:hanging="180"/>
      </w:pPr>
    </w:lvl>
    <w:lvl w:ilvl="3">
      <w:start w:val="1"/>
      <w:numFmt w:val="decimal"/>
      <w:lvlText w:val="%1.%2.%3.%4."/>
      <w:lvlJc w:val="left"/>
      <w:pPr>
        <w:tabs>
          <w:tab w:val="num" w:pos="0"/>
        </w:tabs>
        <w:ind w:left="3033" w:hanging="360"/>
      </w:pPr>
    </w:lvl>
    <w:lvl w:ilvl="4">
      <w:start w:val="1"/>
      <w:numFmt w:val="lowerLetter"/>
      <w:lvlText w:val="%1.%2.%3.%4.%5."/>
      <w:lvlJc w:val="left"/>
      <w:pPr>
        <w:tabs>
          <w:tab w:val="num" w:pos="0"/>
        </w:tabs>
        <w:ind w:left="3753" w:hanging="360"/>
      </w:pPr>
    </w:lvl>
    <w:lvl w:ilvl="5">
      <w:start w:val="1"/>
      <w:numFmt w:val="lowerRoman"/>
      <w:lvlText w:val="%1.%2.%3.%4.%5.%6."/>
      <w:lvlJc w:val="right"/>
      <w:pPr>
        <w:tabs>
          <w:tab w:val="num" w:pos="0"/>
        </w:tabs>
        <w:ind w:left="4473" w:hanging="180"/>
      </w:pPr>
    </w:lvl>
    <w:lvl w:ilvl="6">
      <w:start w:val="1"/>
      <w:numFmt w:val="decimal"/>
      <w:lvlText w:val="%1.%2.%3.%4.%5.%6.%7."/>
      <w:lvlJc w:val="left"/>
      <w:pPr>
        <w:tabs>
          <w:tab w:val="num" w:pos="0"/>
        </w:tabs>
        <w:ind w:left="5193" w:hanging="360"/>
      </w:pPr>
    </w:lvl>
    <w:lvl w:ilvl="7">
      <w:start w:val="1"/>
      <w:numFmt w:val="lowerLetter"/>
      <w:lvlText w:val="%1.%2.%3.%4.%5.%6.%7.%8."/>
      <w:lvlJc w:val="left"/>
      <w:pPr>
        <w:tabs>
          <w:tab w:val="num" w:pos="0"/>
        </w:tabs>
        <w:ind w:left="5913" w:hanging="360"/>
      </w:pPr>
    </w:lvl>
    <w:lvl w:ilvl="8">
      <w:start w:val="1"/>
      <w:numFmt w:val="lowerRoman"/>
      <w:lvlText w:val="%1.%2.%3.%4.%5.%6.%7.%8.%9."/>
      <w:lvlJc w:val="right"/>
      <w:pPr>
        <w:tabs>
          <w:tab w:val="num" w:pos="0"/>
        </w:tabs>
        <w:ind w:left="6633" w:hanging="180"/>
      </w:pPr>
    </w:lvl>
  </w:abstractNum>
  <w:abstractNum w:abstractNumId="20" w15:restartNumberingAfterBreak="0">
    <w:nsid w:val="06FC34A7"/>
    <w:multiLevelType w:val="multilevel"/>
    <w:tmpl w:val="5B1A6AF8"/>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077F4DB2"/>
    <w:multiLevelType w:val="multilevel"/>
    <w:tmpl w:val="ED6CD8E0"/>
    <w:lvl w:ilvl="0">
      <w:numFmt w:val="bullet"/>
      <w:lvlText w:val=""/>
      <w:lvlJc w:val="left"/>
      <w:pPr>
        <w:tabs>
          <w:tab w:val="num" w:pos="0"/>
        </w:tabs>
        <w:ind w:left="360" w:hanging="360"/>
      </w:pPr>
      <w:rPr>
        <w:rFonts w:ascii="Symbol" w:hAnsi="Symbol" w:cs="Symbol"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22" w15:restartNumberingAfterBreak="0">
    <w:nsid w:val="08252EAE"/>
    <w:multiLevelType w:val="multilevel"/>
    <w:tmpl w:val="102CE504"/>
    <w:lvl w:ilvl="0">
      <w:numFmt w:val="bullet"/>
      <w:lvlText w:val="●"/>
      <w:lvlJc w:val="left"/>
      <w:pPr>
        <w:tabs>
          <w:tab w:val="num" w:pos="0"/>
        </w:tabs>
        <w:ind w:left="720" w:hanging="360"/>
      </w:pPr>
      <w:rPr>
        <w:rFonts w:ascii="Noto Sans Symbols" w:hAnsi="Noto Sans Symbols" w:cs="Noto Sans Symbols" w:hint="default"/>
        <w:i w:val="0"/>
        <w:sz w:val="22"/>
        <w:szCs w:val="22"/>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Noto Sans Symbols" w:hAnsi="Noto Sans Symbols" w:cs="Noto Sans Symbols" w:hint="default"/>
      </w:rPr>
    </w:lvl>
    <w:lvl w:ilvl="3">
      <w:numFmt w:val="bullet"/>
      <w:lvlText w:val="●"/>
      <w:lvlJc w:val="left"/>
      <w:pPr>
        <w:tabs>
          <w:tab w:val="num" w:pos="0"/>
        </w:tabs>
        <w:ind w:left="2880" w:hanging="360"/>
      </w:pPr>
      <w:rPr>
        <w:rFonts w:ascii="Noto Sans Symbols" w:hAnsi="Noto Sans Symbols" w:cs="Noto Sans Symbols"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Noto Sans Symbols" w:hAnsi="Noto Sans Symbols" w:cs="Noto Sans Symbols" w:hint="default"/>
      </w:rPr>
    </w:lvl>
    <w:lvl w:ilvl="6">
      <w:numFmt w:val="bullet"/>
      <w:lvlText w:val="●"/>
      <w:lvlJc w:val="left"/>
      <w:pPr>
        <w:tabs>
          <w:tab w:val="num" w:pos="0"/>
        </w:tabs>
        <w:ind w:left="5040" w:hanging="360"/>
      </w:pPr>
      <w:rPr>
        <w:rFonts w:ascii="Noto Sans Symbols" w:hAnsi="Noto Sans Symbols" w:cs="Noto Sans Symbols"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Noto Sans Symbols" w:hAnsi="Noto Sans Symbols" w:cs="Noto Sans Symbols" w:hint="default"/>
      </w:rPr>
    </w:lvl>
  </w:abstractNum>
  <w:abstractNum w:abstractNumId="23" w15:restartNumberingAfterBreak="0">
    <w:nsid w:val="08345467"/>
    <w:multiLevelType w:val="multilevel"/>
    <w:tmpl w:val="93D0F9F0"/>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24" w15:restartNumberingAfterBreak="0">
    <w:nsid w:val="087342C9"/>
    <w:multiLevelType w:val="multilevel"/>
    <w:tmpl w:val="BD9EC68C"/>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25" w15:restartNumberingAfterBreak="0">
    <w:nsid w:val="08CC24CC"/>
    <w:multiLevelType w:val="multilevel"/>
    <w:tmpl w:val="BF7EEA4C"/>
    <w:lvl w:ilvl="0">
      <w:numFmt w:val="bullet"/>
      <w:lvlText w:val="●"/>
      <w:lvlJc w:val="left"/>
      <w:pPr>
        <w:tabs>
          <w:tab w:val="num" w:pos="0"/>
        </w:tabs>
        <w:ind w:left="720" w:hanging="360"/>
      </w:pPr>
      <w:rPr>
        <w:rFonts w:ascii="Noto Sans Symbols" w:hAnsi="Noto Sans Symbols" w:cs="Noto Sans Symbols"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Noto Sans Symbols" w:hAnsi="Noto Sans Symbols" w:cs="Noto Sans Symbols" w:hint="default"/>
      </w:rPr>
    </w:lvl>
    <w:lvl w:ilvl="3">
      <w:numFmt w:val="bullet"/>
      <w:lvlText w:val="●"/>
      <w:lvlJc w:val="left"/>
      <w:pPr>
        <w:tabs>
          <w:tab w:val="num" w:pos="0"/>
        </w:tabs>
        <w:ind w:left="2880" w:hanging="360"/>
      </w:pPr>
      <w:rPr>
        <w:rFonts w:ascii="Noto Sans Symbols" w:hAnsi="Noto Sans Symbols" w:cs="Noto Sans Symbols"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Noto Sans Symbols" w:hAnsi="Noto Sans Symbols" w:cs="Noto Sans Symbols" w:hint="default"/>
      </w:rPr>
    </w:lvl>
    <w:lvl w:ilvl="6">
      <w:numFmt w:val="bullet"/>
      <w:lvlText w:val="●"/>
      <w:lvlJc w:val="left"/>
      <w:pPr>
        <w:tabs>
          <w:tab w:val="num" w:pos="0"/>
        </w:tabs>
        <w:ind w:left="5040" w:hanging="360"/>
      </w:pPr>
      <w:rPr>
        <w:rFonts w:ascii="Noto Sans Symbols" w:hAnsi="Noto Sans Symbols" w:cs="Noto Sans Symbols"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Noto Sans Symbols" w:hAnsi="Noto Sans Symbols" w:cs="Noto Sans Symbols" w:hint="default"/>
      </w:rPr>
    </w:lvl>
  </w:abstractNum>
  <w:abstractNum w:abstractNumId="26" w15:restartNumberingAfterBreak="0">
    <w:nsid w:val="09093EFB"/>
    <w:multiLevelType w:val="multilevel"/>
    <w:tmpl w:val="C65C4C24"/>
    <w:lvl w:ilvl="0">
      <w:numFmt w:val="bullet"/>
      <w:lvlText w:val=""/>
      <w:lvlJc w:val="left"/>
      <w:pPr>
        <w:tabs>
          <w:tab w:val="num" w:pos="0"/>
        </w:tabs>
        <w:ind w:left="720" w:hanging="360"/>
      </w:pPr>
      <w:rPr>
        <w:rFonts w:ascii="Symbol" w:hAnsi="Symbol" w:cs="Symbol" w:hint="default"/>
      </w:rPr>
    </w:lvl>
    <w:lvl w:ilvl="1">
      <w:start w:val="2"/>
      <w:numFmt w:val="decimal"/>
      <w:lvlText w:val="%1.%2"/>
      <w:lvlJc w:val="left"/>
      <w:pPr>
        <w:tabs>
          <w:tab w:val="num" w:pos="0"/>
        </w:tabs>
        <w:ind w:left="1146" w:hanging="360"/>
      </w:pPr>
    </w:lvl>
    <w:lvl w:ilvl="2">
      <w:start w:val="1"/>
      <w:numFmt w:val="decimal"/>
      <w:lvlText w:val="%1.%2.%3"/>
      <w:lvlJc w:val="left"/>
      <w:pPr>
        <w:tabs>
          <w:tab w:val="num" w:pos="0"/>
        </w:tabs>
        <w:ind w:left="1932" w:hanging="720"/>
      </w:pPr>
    </w:lvl>
    <w:lvl w:ilvl="3">
      <w:start w:val="1"/>
      <w:numFmt w:val="decimal"/>
      <w:lvlText w:val="%1.%2.%3.%4"/>
      <w:lvlJc w:val="left"/>
      <w:pPr>
        <w:tabs>
          <w:tab w:val="num" w:pos="0"/>
        </w:tabs>
        <w:ind w:left="2358" w:hanging="720"/>
      </w:pPr>
    </w:lvl>
    <w:lvl w:ilvl="4">
      <w:start w:val="1"/>
      <w:numFmt w:val="decimal"/>
      <w:lvlText w:val="%1.%2.%3.%4.%5"/>
      <w:lvlJc w:val="left"/>
      <w:pPr>
        <w:tabs>
          <w:tab w:val="num" w:pos="0"/>
        </w:tabs>
        <w:ind w:left="3144" w:hanging="1080"/>
      </w:pPr>
    </w:lvl>
    <w:lvl w:ilvl="5">
      <w:start w:val="1"/>
      <w:numFmt w:val="decimal"/>
      <w:lvlText w:val="%1.%2.%3.%4.%5.%6"/>
      <w:lvlJc w:val="left"/>
      <w:pPr>
        <w:tabs>
          <w:tab w:val="num" w:pos="0"/>
        </w:tabs>
        <w:ind w:left="3570" w:hanging="1080"/>
      </w:pPr>
    </w:lvl>
    <w:lvl w:ilvl="6">
      <w:start w:val="1"/>
      <w:numFmt w:val="decimal"/>
      <w:lvlText w:val="%1.%2.%3.%4.%5.%6.%7"/>
      <w:lvlJc w:val="left"/>
      <w:pPr>
        <w:tabs>
          <w:tab w:val="num" w:pos="0"/>
        </w:tabs>
        <w:ind w:left="4356" w:hanging="1440"/>
      </w:pPr>
    </w:lvl>
    <w:lvl w:ilvl="7">
      <w:start w:val="1"/>
      <w:numFmt w:val="decimal"/>
      <w:lvlText w:val="%1.%2.%3.%4.%5.%6.%7.%8"/>
      <w:lvlJc w:val="left"/>
      <w:pPr>
        <w:tabs>
          <w:tab w:val="num" w:pos="0"/>
        </w:tabs>
        <w:ind w:left="4782" w:hanging="1440"/>
      </w:pPr>
    </w:lvl>
    <w:lvl w:ilvl="8">
      <w:start w:val="1"/>
      <w:numFmt w:val="decimal"/>
      <w:lvlText w:val="%1.%2.%3.%4.%5.%6.%7.%8.%9"/>
      <w:lvlJc w:val="left"/>
      <w:pPr>
        <w:tabs>
          <w:tab w:val="num" w:pos="0"/>
        </w:tabs>
        <w:ind w:left="5568" w:hanging="1800"/>
      </w:pPr>
    </w:lvl>
  </w:abstractNum>
  <w:abstractNum w:abstractNumId="27" w15:restartNumberingAfterBreak="0">
    <w:nsid w:val="09151EC0"/>
    <w:multiLevelType w:val="multilevel"/>
    <w:tmpl w:val="DC1813BE"/>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09972809"/>
    <w:multiLevelType w:val="multilevel"/>
    <w:tmpl w:val="52D2BE82"/>
    <w:lvl w:ilvl="0">
      <w:start w:val="1"/>
      <w:numFmt w:val="decimal"/>
      <w:lvlText w:val="%1."/>
      <w:lvlJc w:val="left"/>
      <w:pPr>
        <w:tabs>
          <w:tab w:val="num" w:pos="0"/>
        </w:tabs>
        <w:ind w:left="764" w:hanging="359"/>
      </w:pPr>
    </w:lvl>
    <w:lvl w:ilvl="1">
      <w:start w:val="1"/>
      <w:numFmt w:val="lowerLetter"/>
      <w:lvlText w:val="%2."/>
      <w:lvlJc w:val="left"/>
      <w:pPr>
        <w:tabs>
          <w:tab w:val="num" w:pos="0"/>
        </w:tabs>
        <w:ind w:left="1484" w:hanging="360"/>
      </w:pPr>
    </w:lvl>
    <w:lvl w:ilvl="2">
      <w:start w:val="1"/>
      <w:numFmt w:val="lowerRoman"/>
      <w:lvlText w:val="%1.%2.%3."/>
      <w:lvlJc w:val="right"/>
      <w:pPr>
        <w:tabs>
          <w:tab w:val="num" w:pos="0"/>
        </w:tabs>
        <w:ind w:left="2204" w:hanging="180"/>
      </w:pPr>
    </w:lvl>
    <w:lvl w:ilvl="3">
      <w:start w:val="1"/>
      <w:numFmt w:val="decimal"/>
      <w:lvlText w:val="%1.%2.%3.%4."/>
      <w:lvlJc w:val="left"/>
      <w:pPr>
        <w:tabs>
          <w:tab w:val="num" w:pos="0"/>
        </w:tabs>
        <w:ind w:left="2924" w:hanging="360"/>
      </w:pPr>
    </w:lvl>
    <w:lvl w:ilvl="4">
      <w:start w:val="1"/>
      <w:numFmt w:val="lowerLetter"/>
      <w:lvlText w:val="%1.%2.%3.%4.%5."/>
      <w:lvlJc w:val="left"/>
      <w:pPr>
        <w:tabs>
          <w:tab w:val="num" w:pos="0"/>
        </w:tabs>
        <w:ind w:left="3644" w:hanging="360"/>
      </w:pPr>
    </w:lvl>
    <w:lvl w:ilvl="5">
      <w:start w:val="1"/>
      <w:numFmt w:val="lowerRoman"/>
      <w:lvlText w:val="%1.%2.%3.%4.%5.%6."/>
      <w:lvlJc w:val="right"/>
      <w:pPr>
        <w:tabs>
          <w:tab w:val="num" w:pos="0"/>
        </w:tabs>
        <w:ind w:left="4364" w:hanging="180"/>
      </w:pPr>
    </w:lvl>
    <w:lvl w:ilvl="6">
      <w:start w:val="1"/>
      <w:numFmt w:val="decimal"/>
      <w:lvlText w:val="%1.%2.%3.%4.%5.%6.%7."/>
      <w:lvlJc w:val="left"/>
      <w:pPr>
        <w:tabs>
          <w:tab w:val="num" w:pos="0"/>
        </w:tabs>
        <w:ind w:left="5084" w:hanging="360"/>
      </w:pPr>
    </w:lvl>
    <w:lvl w:ilvl="7">
      <w:start w:val="1"/>
      <w:numFmt w:val="lowerLetter"/>
      <w:lvlText w:val="%1.%2.%3.%4.%5.%6.%7.%8."/>
      <w:lvlJc w:val="left"/>
      <w:pPr>
        <w:tabs>
          <w:tab w:val="num" w:pos="0"/>
        </w:tabs>
        <w:ind w:left="5804" w:hanging="360"/>
      </w:pPr>
    </w:lvl>
    <w:lvl w:ilvl="8">
      <w:start w:val="1"/>
      <w:numFmt w:val="lowerRoman"/>
      <w:lvlText w:val="%1.%2.%3.%4.%5.%6.%7.%8.%9."/>
      <w:lvlJc w:val="right"/>
      <w:pPr>
        <w:tabs>
          <w:tab w:val="num" w:pos="0"/>
        </w:tabs>
        <w:ind w:left="6524" w:hanging="180"/>
      </w:pPr>
    </w:lvl>
  </w:abstractNum>
  <w:abstractNum w:abstractNumId="29" w15:restartNumberingAfterBreak="0">
    <w:nsid w:val="09F651AC"/>
    <w:multiLevelType w:val="multilevel"/>
    <w:tmpl w:val="F6583C6C"/>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30" w15:restartNumberingAfterBreak="0">
    <w:nsid w:val="0A0B68D0"/>
    <w:multiLevelType w:val="multilevel"/>
    <w:tmpl w:val="96BE9B38"/>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31" w15:restartNumberingAfterBreak="0">
    <w:nsid w:val="0A57596D"/>
    <w:multiLevelType w:val="multilevel"/>
    <w:tmpl w:val="D40C6BA0"/>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32" w15:restartNumberingAfterBreak="0">
    <w:nsid w:val="0B171C21"/>
    <w:multiLevelType w:val="multilevel"/>
    <w:tmpl w:val="A9C46BC2"/>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0B1A1AED"/>
    <w:multiLevelType w:val="multilevel"/>
    <w:tmpl w:val="4C82A1A6"/>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34" w15:restartNumberingAfterBreak="0">
    <w:nsid w:val="0B26593F"/>
    <w:multiLevelType w:val="multilevel"/>
    <w:tmpl w:val="3C18DFFA"/>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35" w15:restartNumberingAfterBreak="0">
    <w:nsid w:val="0BD04B1C"/>
    <w:multiLevelType w:val="multilevel"/>
    <w:tmpl w:val="70EA624C"/>
    <w:lvl w:ilvl="0">
      <w:numFmt w:val="bullet"/>
      <w:lvlText w:val="●"/>
      <w:lvlJc w:val="left"/>
      <w:pPr>
        <w:tabs>
          <w:tab w:val="num" w:pos="0"/>
        </w:tabs>
        <w:ind w:left="1080" w:hanging="360"/>
      </w:pPr>
      <w:rPr>
        <w:rFonts w:ascii="Noto Sans Symbols" w:hAnsi="Noto Sans Symbols" w:cs="Noto Sans Symbols" w:hint="default"/>
      </w:rPr>
    </w:lvl>
    <w:lvl w:ilvl="1">
      <w:numFmt w:val="bullet"/>
      <w:lvlText w:val="o"/>
      <w:lvlJc w:val="left"/>
      <w:pPr>
        <w:tabs>
          <w:tab w:val="num" w:pos="0"/>
        </w:tabs>
        <w:ind w:left="1800" w:hanging="360"/>
      </w:pPr>
      <w:rPr>
        <w:rFonts w:ascii="Courier New" w:hAnsi="Courier New" w:cs="Courier New" w:hint="default"/>
      </w:rPr>
    </w:lvl>
    <w:lvl w:ilvl="2">
      <w:numFmt w:val="bullet"/>
      <w:lvlText w:val="▪"/>
      <w:lvlJc w:val="left"/>
      <w:pPr>
        <w:tabs>
          <w:tab w:val="num" w:pos="0"/>
        </w:tabs>
        <w:ind w:left="2520" w:hanging="360"/>
      </w:pPr>
      <w:rPr>
        <w:rFonts w:ascii="Noto Sans Symbols" w:hAnsi="Noto Sans Symbols" w:cs="Noto Sans Symbols" w:hint="default"/>
      </w:rPr>
    </w:lvl>
    <w:lvl w:ilvl="3">
      <w:numFmt w:val="bullet"/>
      <w:lvlText w:val="●"/>
      <w:lvlJc w:val="left"/>
      <w:pPr>
        <w:tabs>
          <w:tab w:val="num" w:pos="0"/>
        </w:tabs>
        <w:ind w:left="3240" w:hanging="360"/>
      </w:pPr>
      <w:rPr>
        <w:rFonts w:ascii="Noto Sans Symbols" w:hAnsi="Noto Sans Symbols" w:cs="Noto Sans Symbols" w:hint="default"/>
      </w:rPr>
    </w:lvl>
    <w:lvl w:ilvl="4">
      <w:numFmt w:val="bullet"/>
      <w:lvlText w:val="o"/>
      <w:lvlJc w:val="left"/>
      <w:pPr>
        <w:tabs>
          <w:tab w:val="num" w:pos="0"/>
        </w:tabs>
        <w:ind w:left="3960" w:hanging="360"/>
      </w:pPr>
      <w:rPr>
        <w:rFonts w:ascii="Courier New" w:hAnsi="Courier New" w:cs="Courier New" w:hint="default"/>
      </w:rPr>
    </w:lvl>
    <w:lvl w:ilvl="5">
      <w:numFmt w:val="bullet"/>
      <w:lvlText w:val="▪"/>
      <w:lvlJc w:val="left"/>
      <w:pPr>
        <w:tabs>
          <w:tab w:val="num" w:pos="0"/>
        </w:tabs>
        <w:ind w:left="4680" w:hanging="360"/>
      </w:pPr>
      <w:rPr>
        <w:rFonts w:ascii="Noto Sans Symbols" w:hAnsi="Noto Sans Symbols" w:cs="Noto Sans Symbols" w:hint="default"/>
      </w:rPr>
    </w:lvl>
    <w:lvl w:ilvl="6">
      <w:numFmt w:val="bullet"/>
      <w:lvlText w:val="●"/>
      <w:lvlJc w:val="left"/>
      <w:pPr>
        <w:tabs>
          <w:tab w:val="num" w:pos="0"/>
        </w:tabs>
        <w:ind w:left="5400" w:hanging="360"/>
      </w:pPr>
      <w:rPr>
        <w:rFonts w:ascii="Noto Sans Symbols" w:hAnsi="Noto Sans Symbols" w:cs="Noto Sans Symbols" w:hint="default"/>
      </w:rPr>
    </w:lvl>
    <w:lvl w:ilvl="7">
      <w:numFmt w:val="bullet"/>
      <w:lvlText w:val="o"/>
      <w:lvlJc w:val="left"/>
      <w:pPr>
        <w:tabs>
          <w:tab w:val="num" w:pos="0"/>
        </w:tabs>
        <w:ind w:left="6120" w:hanging="360"/>
      </w:pPr>
      <w:rPr>
        <w:rFonts w:ascii="Courier New" w:hAnsi="Courier New" w:cs="Courier New" w:hint="default"/>
      </w:rPr>
    </w:lvl>
    <w:lvl w:ilvl="8">
      <w:numFmt w:val="bullet"/>
      <w:lvlText w:val="▪"/>
      <w:lvlJc w:val="left"/>
      <w:pPr>
        <w:tabs>
          <w:tab w:val="num" w:pos="0"/>
        </w:tabs>
        <w:ind w:left="6840" w:hanging="360"/>
      </w:pPr>
      <w:rPr>
        <w:rFonts w:ascii="Noto Sans Symbols" w:hAnsi="Noto Sans Symbols" w:cs="Noto Sans Symbols" w:hint="default"/>
      </w:rPr>
    </w:lvl>
  </w:abstractNum>
  <w:abstractNum w:abstractNumId="36" w15:restartNumberingAfterBreak="0">
    <w:nsid w:val="0BE760FB"/>
    <w:multiLevelType w:val="multilevel"/>
    <w:tmpl w:val="AA0E7A1C"/>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0BFF74D8"/>
    <w:multiLevelType w:val="multilevel"/>
    <w:tmpl w:val="94286C7E"/>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0CD275CA"/>
    <w:multiLevelType w:val="multilevel"/>
    <w:tmpl w:val="214259E8"/>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0CDA2E1D"/>
    <w:multiLevelType w:val="multilevel"/>
    <w:tmpl w:val="BB287FAE"/>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40" w15:restartNumberingAfterBreak="0">
    <w:nsid w:val="0E8F3F79"/>
    <w:multiLevelType w:val="multilevel"/>
    <w:tmpl w:val="9B629352"/>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0EF8747F"/>
    <w:multiLevelType w:val="multilevel"/>
    <w:tmpl w:val="052820F6"/>
    <w:lvl w:ilvl="0">
      <w:start w:val="1"/>
      <w:numFmt w:val="decimal"/>
      <w:lvlText w:val="%1."/>
      <w:lvlJc w:val="left"/>
      <w:pPr>
        <w:tabs>
          <w:tab w:val="num" w:pos="0"/>
        </w:tabs>
        <w:ind w:left="764" w:hanging="359"/>
      </w:pPr>
    </w:lvl>
    <w:lvl w:ilvl="1">
      <w:start w:val="1"/>
      <w:numFmt w:val="lowerLetter"/>
      <w:lvlText w:val="%2."/>
      <w:lvlJc w:val="left"/>
      <w:pPr>
        <w:tabs>
          <w:tab w:val="num" w:pos="0"/>
        </w:tabs>
        <w:ind w:left="1484" w:hanging="360"/>
      </w:pPr>
    </w:lvl>
    <w:lvl w:ilvl="2">
      <w:start w:val="1"/>
      <w:numFmt w:val="lowerRoman"/>
      <w:lvlText w:val="%1.%2.%3."/>
      <w:lvlJc w:val="right"/>
      <w:pPr>
        <w:tabs>
          <w:tab w:val="num" w:pos="0"/>
        </w:tabs>
        <w:ind w:left="2204" w:hanging="180"/>
      </w:pPr>
    </w:lvl>
    <w:lvl w:ilvl="3">
      <w:start w:val="1"/>
      <w:numFmt w:val="decimal"/>
      <w:lvlText w:val="%1.%2.%3.%4."/>
      <w:lvlJc w:val="left"/>
      <w:pPr>
        <w:tabs>
          <w:tab w:val="num" w:pos="0"/>
        </w:tabs>
        <w:ind w:left="2924" w:hanging="360"/>
      </w:pPr>
    </w:lvl>
    <w:lvl w:ilvl="4">
      <w:start w:val="1"/>
      <w:numFmt w:val="lowerLetter"/>
      <w:lvlText w:val="%1.%2.%3.%4.%5."/>
      <w:lvlJc w:val="left"/>
      <w:pPr>
        <w:tabs>
          <w:tab w:val="num" w:pos="0"/>
        </w:tabs>
        <w:ind w:left="3644" w:hanging="360"/>
      </w:pPr>
    </w:lvl>
    <w:lvl w:ilvl="5">
      <w:start w:val="1"/>
      <w:numFmt w:val="lowerRoman"/>
      <w:lvlText w:val="%1.%2.%3.%4.%5.%6."/>
      <w:lvlJc w:val="right"/>
      <w:pPr>
        <w:tabs>
          <w:tab w:val="num" w:pos="0"/>
        </w:tabs>
        <w:ind w:left="4364" w:hanging="180"/>
      </w:pPr>
    </w:lvl>
    <w:lvl w:ilvl="6">
      <w:start w:val="1"/>
      <w:numFmt w:val="decimal"/>
      <w:lvlText w:val="%1.%2.%3.%4.%5.%6.%7."/>
      <w:lvlJc w:val="left"/>
      <w:pPr>
        <w:tabs>
          <w:tab w:val="num" w:pos="0"/>
        </w:tabs>
        <w:ind w:left="5084" w:hanging="360"/>
      </w:pPr>
    </w:lvl>
    <w:lvl w:ilvl="7">
      <w:start w:val="1"/>
      <w:numFmt w:val="lowerLetter"/>
      <w:lvlText w:val="%1.%2.%3.%4.%5.%6.%7.%8."/>
      <w:lvlJc w:val="left"/>
      <w:pPr>
        <w:tabs>
          <w:tab w:val="num" w:pos="0"/>
        </w:tabs>
        <w:ind w:left="5804" w:hanging="360"/>
      </w:pPr>
    </w:lvl>
    <w:lvl w:ilvl="8">
      <w:start w:val="1"/>
      <w:numFmt w:val="lowerRoman"/>
      <w:lvlText w:val="%1.%2.%3.%4.%5.%6.%7.%8.%9."/>
      <w:lvlJc w:val="right"/>
      <w:pPr>
        <w:tabs>
          <w:tab w:val="num" w:pos="0"/>
        </w:tabs>
        <w:ind w:left="6524" w:hanging="180"/>
      </w:pPr>
    </w:lvl>
  </w:abstractNum>
  <w:abstractNum w:abstractNumId="42" w15:restartNumberingAfterBreak="0">
    <w:nsid w:val="0F72363D"/>
    <w:multiLevelType w:val="multilevel"/>
    <w:tmpl w:val="1652A716"/>
    <w:lvl w:ilvl="0">
      <w:start w:val="1"/>
      <w:numFmt w:val="decimal"/>
      <w:lvlText w:val="%1."/>
      <w:lvlJc w:val="left"/>
      <w:pPr>
        <w:tabs>
          <w:tab w:val="num" w:pos="0"/>
        </w:tabs>
        <w:ind w:left="873" w:hanging="360"/>
      </w:pPr>
    </w:lvl>
    <w:lvl w:ilvl="1">
      <w:start w:val="1"/>
      <w:numFmt w:val="lowerLetter"/>
      <w:lvlText w:val="%2."/>
      <w:lvlJc w:val="left"/>
      <w:pPr>
        <w:tabs>
          <w:tab w:val="num" w:pos="0"/>
        </w:tabs>
        <w:ind w:left="1593" w:hanging="360"/>
      </w:pPr>
    </w:lvl>
    <w:lvl w:ilvl="2">
      <w:start w:val="1"/>
      <w:numFmt w:val="lowerRoman"/>
      <w:lvlText w:val="%1.%2.%3."/>
      <w:lvlJc w:val="right"/>
      <w:pPr>
        <w:tabs>
          <w:tab w:val="num" w:pos="0"/>
        </w:tabs>
        <w:ind w:left="2313" w:hanging="180"/>
      </w:pPr>
    </w:lvl>
    <w:lvl w:ilvl="3">
      <w:start w:val="1"/>
      <w:numFmt w:val="decimal"/>
      <w:lvlText w:val="%1.%2.%3.%4."/>
      <w:lvlJc w:val="left"/>
      <w:pPr>
        <w:tabs>
          <w:tab w:val="num" w:pos="0"/>
        </w:tabs>
        <w:ind w:left="3033" w:hanging="360"/>
      </w:pPr>
    </w:lvl>
    <w:lvl w:ilvl="4">
      <w:start w:val="1"/>
      <w:numFmt w:val="lowerLetter"/>
      <w:lvlText w:val="%1.%2.%3.%4.%5."/>
      <w:lvlJc w:val="left"/>
      <w:pPr>
        <w:tabs>
          <w:tab w:val="num" w:pos="0"/>
        </w:tabs>
        <w:ind w:left="3753" w:hanging="360"/>
      </w:pPr>
    </w:lvl>
    <w:lvl w:ilvl="5">
      <w:start w:val="1"/>
      <w:numFmt w:val="lowerRoman"/>
      <w:lvlText w:val="%1.%2.%3.%4.%5.%6."/>
      <w:lvlJc w:val="right"/>
      <w:pPr>
        <w:tabs>
          <w:tab w:val="num" w:pos="0"/>
        </w:tabs>
        <w:ind w:left="4473" w:hanging="180"/>
      </w:pPr>
    </w:lvl>
    <w:lvl w:ilvl="6">
      <w:start w:val="1"/>
      <w:numFmt w:val="decimal"/>
      <w:lvlText w:val="%1.%2.%3.%4.%5.%6.%7."/>
      <w:lvlJc w:val="left"/>
      <w:pPr>
        <w:tabs>
          <w:tab w:val="num" w:pos="0"/>
        </w:tabs>
        <w:ind w:left="5193" w:hanging="360"/>
      </w:pPr>
    </w:lvl>
    <w:lvl w:ilvl="7">
      <w:start w:val="1"/>
      <w:numFmt w:val="lowerLetter"/>
      <w:lvlText w:val="%1.%2.%3.%4.%5.%6.%7.%8."/>
      <w:lvlJc w:val="left"/>
      <w:pPr>
        <w:tabs>
          <w:tab w:val="num" w:pos="0"/>
        </w:tabs>
        <w:ind w:left="5913" w:hanging="360"/>
      </w:pPr>
    </w:lvl>
    <w:lvl w:ilvl="8">
      <w:start w:val="1"/>
      <w:numFmt w:val="lowerRoman"/>
      <w:lvlText w:val="%1.%2.%3.%4.%5.%6.%7.%8.%9."/>
      <w:lvlJc w:val="right"/>
      <w:pPr>
        <w:tabs>
          <w:tab w:val="num" w:pos="0"/>
        </w:tabs>
        <w:ind w:left="6633" w:hanging="180"/>
      </w:pPr>
    </w:lvl>
  </w:abstractNum>
  <w:abstractNum w:abstractNumId="43" w15:restartNumberingAfterBreak="0">
    <w:nsid w:val="0FAD1083"/>
    <w:multiLevelType w:val="multilevel"/>
    <w:tmpl w:val="36608F4A"/>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44" w15:restartNumberingAfterBreak="0">
    <w:nsid w:val="10177E3A"/>
    <w:multiLevelType w:val="multilevel"/>
    <w:tmpl w:val="8F58A700"/>
    <w:lvl w:ilvl="0">
      <w:numFmt w:val="bullet"/>
      <w:lvlText w:val="●"/>
      <w:lvlJc w:val="left"/>
      <w:pPr>
        <w:tabs>
          <w:tab w:val="num" w:pos="0"/>
        </w:tabs>
        <w:ind w:left="2160" w:hanging="360"/>
      </w:pPr>
      <w:rPr>
        <w:rFonts w:ascii="Noto Sans Symbols" w:hAnsi="Noto Sans Symbols" w:cs="Noto Sans Symbols" w:hint="default"/>
      </w:rPr>
    </w:lvl>
    <w:lvl w:ilvl="1">
      <w:numFmt w:val="bullet"/>
      <w:lvlText w:val="o"/>
      <w:lvlJc w:val="left"/>
      <w:pPr>
        <w:tabs>
          <w:tab w:val="num" w:pos="0"/>
        </w:tabs>
        <w:ind w:left="2880" w:hanging="360"/>
      </w:pPr>
      <w:rPr>
        <w:rFonts w:ascii="Courier New" w:hAnsi="Courier New" w:cs="Courier New" w:hint="default"/>
      </w:rPr>
    </w:lvl>
    <w:lvl w:ilvl="2">
      <w:numFmt w:val="bullet"/>
      <w:lvlText w:val="▪"/>
      <w:lvlJc w:val="left"/>
      <w:pPr>
        <w:tabs>
          <w:tab w:val="num" w:pos="0"/>
        </w:tabs>
        <w:ind w:left="3600" w:hanging="360"/>
      </w:pPr>
      <w:rPr>
        <w:rFonts w:ascii="Noto Sans Symbols" w:hAnsi="Noto Sans Symbols" w:cs="Noto Sans Symbols" w:hint="default"/>
      </w:rPr>
    </w:lvl>
    <w:lvl w:ilvl="3">
      <w:numFmt w:val="bullet"/>
      <w:lvlText w:val="●"/>
      <w:lvlJc w:val="left"/>
      <w:pPr>
        <w:tabs>
          <w:tab w:val="num" w:pos="0"/>
        </w:tabs>
        <w:ind w:left="4320" w:hanging="360"/>
      </w:pPr>
      <w:rPr>
        <w:rFonts w:ascii="Noto Sans Symbols" w:hAnsi="Noto Sans Symbols" w:cs="Noto Sans Symbols" w:hint="default"/>
      </w:rPr>
    </w:lvl>
    <w:lvl w:ilvl="4">
      <w:numFmt w:val="bullet"/>
      <w:lvlText w:val="o"/>
      <w:lvlJc w:val="left"/>
      <w:pPr>
        <w:tabs>
          <w:tab w:val="num" w:pos="0"/>
        </w:tabs>
        <w:ind w:left="5040" w:hanging="360"/>
      </w:pPr>
      <w:rPr>
        <w:rFonts w:ascii="Courier New" w:hAnsi="Courier New" w:cs="Courier New" w:hint="default"/>
      </w:rPr>
    </w:lvl>
    <w:lvl w:ilvl="5">
      <w:numFmt w:val="bullet"/>
      <w:lvlText w:val="▪"/>
      <w:lvlJc w:val="left"/>
      <w:pPr>
        <w:tabs>
          <w:tab w:val="num" w:pos="0"/>
        </w:tabs>
        <w:ind w:left="5760" w:hanging="360"/>
      </w:pPr>
      <w:rPr>
        <w:rFonts w:ascii="Noto Sans Symbols" w:hAnsi="Noto Sans Symbols" w:cs="Noto Sans Symbols" w:hint="default"/>
      </w:rPr>
    </w:lvl>
    <w:lvl w:ilvl="6">
      <w:numFmt w:val="bullet"/>
      <w:lvlText w:val="●"/>
      <w:lvlJc w:val="left"/>
      <w:pPr>
        <w:tabs>
          <w:tab w:val="num" w:pos="0"/>
        </w:tabs>
        <w:ind w:left="6480" w:hanging="360"/>
      </w:pPr>
      <w:rPr>
        <w:rFonts w:ascii="Noto Sans Symbols" w:hAnsi="Noto Sans Symbols" w:cs="Noto Sans Symbols" w:hint="default"/>
      </w:rPr>
    </w:lvl>
    <w:lvl w:ilvl="7">
      <w:numFmt w:val="bullet"/>
      <w:lvlText w:val="o"/>
      <w:lvlJc w:val="left"/>
      <w:pPr>
        <w:tabs>
          <w:tab w:val="num" w:pos="0"/>
        </w:tabs>
        <w:ind w:left="7200" w:hanging="360"/>
      </w:pPr>
      <w:rPr>
        <w:rFonts w:ascii="Courier New" w:hAnsi="Courier New" w:cs="Courier New" w:hint="default"/>
      </w:rPr>
    </w:lvl>
    <w:lvl w:ilvl="8">
      <w:numFmt w:val="bullet"/>
      <w:lvlText w:val="▪"/>
      <w:lvlJc w:val="left"/>
      <w:pPr>
        <w:tabs>
          <w:tab w:val="num" w:pos="0"/>
        </w:tabs>
        <w:ind w:left="7920" w:hanging="360"/>
      </w:pPr>
      <w:rPr>
        <w:rFonts w:ascii="Noto Sans Symbols" w:hAnsi="Noto Sans Symbols" w:cs="Noto Sans Symbols" w:hint="default"/>
      </w:rPr>
    </w:lvl>
  </w:abstractNum>
  <w:abstractNum w:abstractNumId="45" w15:restartNumberingAfterBreak="0">
    <w:nsid w:val="10431894"/>
    <w:multiLevelType w:val="multilevel"/>
    <w:tmpl w:val="2F74FD08"/>
    <w:lvl w:ilvl="0">
      <w:numFmt w:val="bullet"/>
      <w:lvlText w:val=""/>
      <w:lvlJc w:val="left"/>
      <w:pPr>
        <w:tabs>
          <w:tab w:val="num" w:pos="0"/>
        </w:tabs>
        <w:ind w:left="360" w:hanging="360"/>
      </w:pPr>
      <w:rPr>
        <w:rFonts w:ascii="Symbol" w:hAnsi="Symbol" w:cs="Symbol"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46" w15:restartNumberingAfterBreak="0">
    <w:nsid w:val="106E037A"/>
    <w:multiLevelType w:val="multilevel"/>
    <w:tmpl w:val="427CDB18"/>
    <w:lvl w:ilvl="0">
      <w:numFmt w:val="bullet"/>
      <w:lvlText w:val=""/>
      <w:lvlJc w:val="left"/>
      <w:pPr>
        <w:tabs>
          <w:tab w:val="num" w:pos="0"/>
        </w:tabs>
        <w:ind w:left="720" w:hanging="360"/>
      </w:pPr>
      <w:rPr>
        <w:rFonts w:ascii="Symbol" w:hAnsi="Symbol" w:cs="Symbol" w:hint="default"/>
      </w:rPr>
    </w:lvl>
    <w:lvl w:ilvl="1">
      <w:start w:val="2"/>
      <w:numFmt w:val="decimal"/>
      <w:lvlText w:val="%1.%2"/>
      <w:lvlJc w:val="left"/>
      <w:pPr>
        <w:tabs>
          <w:tab w:val="num" w:pos="0"/>
        </w:tabs>
        <w:ind w:left="1146" w:hanging="360"/>
      </w:pPr>
    </w:lvl>
    <w:lvl w:ilvl="2">
      <w:start w:val="1"/>
      <w:numFmt w:val="decimal"/>
      <w:lvlText w:val="%1.%2.%3"/>
      <w:lvlJc w:val="left"/>
      <w:pPr>
        <w:tabs>
          <w:tab w:val="num" w:pos="0"/>
        </w:tabs>
        <w:ind w:left="1932" w:hanging="720"/>
      </w:pPr>
    </w:lvl>
    <w:lvl w:ilvl="3">
      <w:start w:val="1"/>
      <w:numFmt w:val="decimal"/>
      <w:lvlText w:val="%1.%2.%3.%4"/>
      <w:lvlJc w:val="left"/>
      <w:pPr>
        <w:tabs>
          <w:tab w:val="num" w:pos="0"/>
        </w:tabs>
        <w:ind w:left="2358" w:hanging="720"/>
      </w:pPr>
    </w:lvl>
    <w:lvl w:ilvl="4">
      <w:start w:val="1"/>
      <w:numFmt w:val="decimal"/>
      <w:lvlText w:val="%1.%2.%3.%4.%5"/>
      <w:lvlJc w:val="left"/>
      <w:pPr>
        <w:tabs>
          <w:tab w:val="num" w:pos="0"/>
        </w:tabs>
        <w:ind w:left="3144" w:hanging="1080"/>
      </w:pPr>
    </w:lvl>
    <w:lvl w:ilvl="5">
      <w:start w:val="1"/>
      <w:numFmt w:val="decimal"/>
      <w:lvlText w:val="%1.%2.%3.%4.%5.%6"/>
      <w:lvlJc w:val="left"/>
      <w:pPr>
        <w:tabs>
          <w:tab w:val="num" w:pos="0"/>
        </w:tabs>
        <w:ind w:left="3570" w:hanging="1080"/>
      </w:pPr>
    </w:lvl>
    <w:lvl w:ilvl="6">
      <w:start w:val="1"/>
      <w:numFmt w:val="decimal"/>
      <w:lvlText w:val="%1.%2.%3.%4.%5.%6.%7"/>
      <w:lvlJc w:val="left"/>
      <w:pPr>
        <w:tabs>
          <w:tab w:val="num" w:pos="0"/>
        </w:tabs>
        <w:ind w:left="4356" w:hanging="1440"/>
      </w:pPr>
    </w:lvl>
    <w:lvl w:ilvl="7">
      <w:start w:val="1"/>
      <w:numFmt w:val="decimal"/>
      <w:lvlText w:val="%1.%2.%3.%4.%5.%6.%7.%8"/>
      <w:lvlJc w:val="left"/>
      <w:pPr>
        <w:tabs>
          <w:tab w:val="num" w:pos="0"/>
        </w:tabs>
        <w:ind w:left="4782" w:hanging="1440"/>
      </w:pPr>
    </w:lvl>
    <w:lvl w:ilvl="8">
      <w:start w:val="1"/>
      <w:numFmt w:val="decimal"/>
      <w:lvlText w:val="%1.%2.%3.%4.%5.%6.%7.%8.%9"/>
      <w:lvlJc w:val="left"/>
      <w:pPr>
        <w:tabs>
          <w:tab w:val="num" w:pos="0"/>
        </w:tabs>
        <w:ind w:left="5568" w:hanging="1800"/>
      </w:pPr>
    </w:lvl>
  </w:abstractNum>
  <w:abstractNum w:abstractNumId="47" w15:restartNumberingAfterBreak="0">
    <w:nsid w:val="124B003D"/>
    <w:multiLevelType w:val="multilevel"/>
    <w:tmpl w:val="BA143BB8"/>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12921D49"/>
    <w:multiLevelType w:val="multilevel"/>
    <w:tmpl w:val="727A0F00"/>
    <w:lvl w:ilvl="0">
      <w:numFmt w:val="bullet"/>
      <w:lvlText w:val="●"/>
      <w:lvlJc w:val="left"/>
      <w:pPr>
        <w:tabs>
          <w:tab w:val="num" w:pos="0"/>
        </w:tabs>
        <w:ind w:left="360" w:hanging="360"/>
      </w:pPr>
      <w:rPr>
        <w:rFonts w:ascii="Noto Sans Symbols" w:hAnsi="Noto Sans Symbols" w:cs="Noto Sans Symbols" w:hint="default"/>
      </w:rPr>
    </w:lvl>
    <w:lvl w:ilvl="1">
      <w:numFmt w:val="bullet"/>
      <w:lvlText w:val="•"/>
      <w:lvlJc w:val="left"/>
      <w:pPr>
        <w:tabs>
          <w:tab w:val="num" w:pos="0"/>
        </w:tabs>
        <w:ind w:left="1582" w:hanging="720"/>
      </w:pPr>
      <w:rPr>
        <w:rFonts w:ascii="Calibri" w:hAnsi="Calibri" w:cs="Calibri" w:hint="default"/>
      </w:rPr>
    </w:lvl>
    <w:lvl w:ilvl="2">
      <w:numFmt w:val="bullet"/>
      <w:lvlText w:val="▪"/>
      <w:lvlJc w:val="left"/>
      <w:pPr>
        <w:tabs>
          <w:tab w:val="num" w:pos="0"/>
        </w:tabs>
        <w:ind w:left="1942" w:hanging="360"/>
      </w:pPr>
      <w:rPr>
        <w:rFonts w:ascii="Noto Sans Symbols" w:hAnsi="Noto Sans Symbols" w:cs="Noto Sans Symbols" w:hint="default"/>
      </w:rPr>
    </w:lvl>
    <w:lvl w:ilvl="3">
      <w:numFmt w:val="bullet"/>
      <w:lvlText w:val="●"/>
      <w:lvlJc w:val="left"/>
      <w:pPr>
        <w:tabs>
          <w:tab w:val="num" w:pos="0"/>
        </w:tabs>
        <w:ind w:left="2662" w:hanging="360"/>
      </w:pPr>
      <w:rPr>
        <w:rFonts w:ascii="Noto Sans Symbols" w:hAnsi="Noto Sans Symbols" w:cs="Noto Sans Symbols" w:hint="default"/>
      </w:rPr>
    </w:lvl>
    <w:lvl w:ilvl="4">
      <w:numFmt w:val="bullet"/>
      <w:lvlText w:val="o"/>
      <w:lvlJc w:val="left"/>
      <w:pPr>
        <w:tabs>
          <w:tab w:val="num" w:pos="0"/>
        </w:tabs>
        <w:ind w:left="3382" w:hanging="360"/>
      </w:pPr>
      <w:rPr>
        <w:rFonts w:ascii="Courier New" w:hAnsi="Courier New" w:cs="Courier New" w:hint="default"/>
      </w:rPr>
    </w:lvl>
    <w:lvl w:ilvl="5">
      <w:numFmt w:val="bullet"/>
      <w:lvlText w:val="▪"/>
      <w:lvlJc w:val="left"/>
      <w:pPr>
        <w:tabs>
          <w:tab w:val="num" w:pos="0"/>
        </w:tabs>
        <w:ind w:left="4102" w:hanging="360"/>
      </w:pPr>
      <w:rPr>
        <w:rFonts w:ascii="Noto Sans Symbols" w:hAnsi="Noto Sans Symbols" w:cs="Noto Sans Symbols" w:hint="default"/>
      </w:rPr>
    </w:lvl>
    <w:lvl w:ilvl="6">
      <w:numFmt w:val="bullet"/>
      <w:lvlText w:val="●"/>
      <w:lvlJc w:val="left"/>
      <w:pPr>
        <w:tabs>
          <w:tab w:val="num" w:pos="0"/>
        </w:tabs>
        <w:ind w:left="4822" w:hanging="360"/>
      </w:pPr>
      <w:rPr>
        <w:rFonts w:ascii="Noto Sans Symbols" w:hAnsi="Noto Sans Symbols" w:cs="Noto Sans Symbols" w:hint="default"/>
      </w:rPr>
    </w:lvl>
    <w:lvl w:ilvl="7">
      <w:numFmt w:val="bullet"/>
      <w:lvlText w:val="o"/>
      <w:lvlJc w:val="left"/>
      <w:pPr>
        <w:tabs>
          <w:tab w:val="num" w:pos="0"/>
        </w:tabs>
        <w:ind w:left="5542" w:hanging="360"/>
      </w:pPr>
      <w:rPr>
        <w:rFonts w:ascii="Courier New" w:hAnsi="Courier New" w:cs="Courier New" w:hint="default"/>
      </w:rPr>
    </w:lvl>
    <w:lvl w:ilvl="8">
      <w:numFmt w:val="bullet"/>
      <w:lvlText w:val="▪"/>
      <w:lvlJc w:val="left"/>
      <w:pPr>
        <w:tabs>
          <w:tab w:val="num" w:pos="0"/>
        </w:tabs>
        <w:ind w:left="6262" w:hanging="360"/>
      </w:pPr>
      <w:rPr>
        <w:rFonts w:ascii="Noto Sans Symbols" w:hAnsi="Noto Sans Symbols" w:cs="Noto Sans Symbols" w:hint="default"/>
      </w:rPr>
    </w:lvl>
  </w:abstractNum>
  <w:abstractNum w:abstractNumId="49" w15:restartNumberingAfterBreak="0">
    <w:nsid w:val="12E7619F"/>
    <w:multiLevelType w:val="multilevel"/>
    <w:tmpl w:val="C76C16F4"/>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50" w15:restartNumberingAfterBreak="0">
    <w:nsid w:val="13A567A7"/>
    <w:multiLevelType w:val="multilevel"/>
    <w:tmpl w:val="9A0E85D6"/>
    <w:lvl w:ilvl="0">
      <w:numFmt w:val="bullet"/>
      <w:lvlText w:val="●"/>
      <w:lvlJc w:val="left"/>
      <w:pPr>
        <w:tabs>
          <w:tab w:val="num" w:pos="0"/>
        </w:tabs>
        <w:ind w:left="720" w:hanging="360"/>
      </w:pPr>
      <w:rPr>
        <w:rFonts w:ascii="Noto Sans Symbols" w:hAnsi="Noto Sans Symbols" w:cs="Noto Sans Symbols"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Noto Sans Symbols" w:hAnsi="Noto Sans Symbols" w:cs="Noto Sans Symbols" w:hint="default"/>
      </w:rPr>
    </w:lvl>
    <w:lvl w:ilvl="3">
      <w:numFmt w:val="bullet"/>
      <w:lvlText w:val="●"/>
      <w:lvlJc w:val="left"/>
      <w:pPr>
        <w:tabs>
          <w:tab w:val="num" w:pos="0"/>
        </w:tabs>
        <w:ind w:left="2880" w:hanging="360"/>
      </w:pPr>
      <w:rPr>
        <w:rFonts w:ascii="Noto Sans Symbols" w:hAnsi="Noto Sans Symbols" w:cs="Noto Sans Symbols"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Noto Sans Symbols" w:hAnsi="Noto Sans Symbols" w:cs="Noto Sans Symbols" w:hint="default"/>
      </w:rPr>
    </w:lvl>
    <w:lvl w:ilvl="6">
      <w:numFmt w:val="bullet"/>
      <w:lvlText w:val="●"/>
      <w:lvlJc w:val="left"/>
      <w:pPr>
        <w:tabs>
          <w:tab w:val="num" w:pos="0"/>
        </w:tabs>
        <w:ind w:left="5040" w:hanging="360"/>
      </w:pPr>
      <w:rPr>
        <w:rFonts w:ascii="Noto Sans Symbols" w:hAnsi="Noto Sans Symbols" w:cs="Noto Sans Symbols"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Noto Sans Symbols" w:hAnsi="Noto Sans Symbols" w:cs="Noto Sans Symbols" w:hint="default"/>
      </w:rPr>
    </w:lvl>
  </w:abstractNum>
  <w:abstractNum w:abstractNumId="51" w15:restartNumberingAfterBreak="0">
    <w:nsid w:val="13B41D55"/>
    <w:multiLevelType w:val="multilevel"/>
    <w:tmpl w:val="15EA03D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13CA5F44"/>
    <w:multiLevelType w:val="multilevel"/>
    <w:tmpl w:val="EF9E43E8"/>
    <w:lvl w:ilvl="0">
      <w:numFmt w:val="bullet"/>
      <w:lvlText w:val="●"/>
      <w:lvlJc w:val="left"/>
      <w:pPr>
        <w:tabs>
          <w:tab w:val="num" w:pos="0"/>
        </w:tabs>
        <w:ind w:left="1800" w:hanging="360"/>
      </w:pPr>
      <w:rPr>
        <w:rFonts w:ascii="Noto Sans Symbols" w:hAnsi="Noto Sans Symbols" w:cs="Noto Sans Symbols" w:hint="default"/>
      </w:rPr>
    </w:lvl>
    <w:lvl w:ilvl="1">
      <w:numFmt w:val="bullet"/>
      <w:lvlText w:val="●"/>
      <w:lvlJc w:val="left"/>
      <w:pPr>
        <w:tabs>
          <w:tab w:val="num" w:pos="0"/>
        </w:tabs>
        <w:ind w:left="2520" w:hanging="360"/>
      </w:pPr>
      <w:rPr>
        <w:rFonts w:ascii="Noto Sans Symbols" w:hAnsi="Noto Sans Symbols" w:cs="Noto Sans Symbols"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53" w15:restartNumberingAfterBreak="0">
    <w:nsid w:val="146F0BF7"/>
    <w:multiLevelType w:val="multilevel"/>
    <w:tmpl w:val="46686F3E"/>
    <w:lvl w:ilvl="0">
      <w:numFmt w:val="bullet"/>
      <w:lvlText w:val="●"/>
      <w:lvlJc w:val="left"/>
      <w:pPr>
        <w:tabs>
          <w:tab w:val="num" w:pos="0"/>
        </w:tabs>
        <w:ind w:left="927" w:hanging="360"/>
      </w:pPr>
      <w:rPr>
        <w:rFonts w:ascii="Noto Sans Symbols" w:hAnsi="Noto Sans Symbols" w:cs="Noto Sans Symbols" w:hint="default"/>
      </w:rPr>
    </w:lvl>
    <w:lvl w:ilvl="1">
      <w:numFmt w:val="bullet"/>
      <w:lvlText w:val="o"/>
      <w:lvlJc w:val="left"/>
      <w:pPr>
        <w:tabs>
          <w:tab w:val="num" w:pos="0"/>
        </w:tabs>
        <w:ind w:left="1647" w:hanging="360"/>
      </w:pPr>
      <w:rPr>
        <w:rFonts w:ascii="Courier New" w:hAnsi="Courier New" w:cs="Courier New" w:hint="default"/>
      </w:rPr>
    </w:lvl>
    <w:lvl w:ilvl="2">
      <w:numFmt w:val="bullet"/>
      <w:lvlText w:val="▪"/>
      <w:lvlJc w:val="left"/>
      <w:pPr>
        <w:tabs>
          <w:tab w:val="num" w:pos="0"/>
        </w:tabs>
        <w:ind w:left="2367" w:hanging="360"/>
      </w:pPr>
      <w:rPr>
        <w:rFonts w:ascii="Noto Sans Symbols" w:hAnsi="Noto Sans Symbols" w:cs="Noto Sans Symbols" w:hint="default"/>
      </w:rPr>
    </w:lvl>
    <w:lvl w:ilvl="3">
      <w:numFmt w:val="bullet"/>
      <w:lvlText w:val="●"/>
      <w:lvlJc w:val="left"/>
      <w:pPr>
        <w:tabs>
          <w:tab w:val="num" w:pos="0"/>
        </w:tabs>
        <w:ind w:left="3087" w:hanging="360"/>
      </w:pPr>
      <w:rPr>
        <w:rFonts w:ascii="Noto Sans Symbols" w:hAnsi="Noto Sans Symbols" w:cs="Noto Sans Symbols" w:hint="default"/>
      </w:rPr>
    </w:lvl>
    <w:lvl w:ilvl="4">
      <w:numFmt w:val="bullet"/>
      <w:lvlText w:val="o"/>
      <w:lvlJc w:val="left"/>
      <w:pPr>
        <w:tabs>
          <w:tab w:val="num" w:pos="0"/>
        </w:tabs>
        <w:ind w:left="3807" w:hanging="360"/>
      </w:pPr>
      <w:rPr>
        <w:rFonts w:ascii="Courier New" w:hAnsi="Courier New" w:cs="Courier New" w:hint="default"/>
      </w:rPr>
    </w:lvl>
    <w:lvl w:ilvl="5">
      <w:numFmt w:val="bullet"/>
      <w:lvlText w:val="▪"/>
      <w:lvlJc w:val="left"/>
      <w:pPr>
        <w:tabs>
          <w:tab w:val="num" w:pos="0"/>
        </w:tabs>
        <w:ind w:left="4527" w:hanging="360"/>
      </w:pPr>
      <w:rPr>
        <w:rFonts w:ascii="Noto Sans Symbols" w:hAnsi="Noto Sans Symbols" w:cs="Noto Sans Symbols" w:hint="default"/>
      </w:rPr>
    </w:lvl>
    <w:lvl w:ilvl="6">
      <w:numFmt w:val="bullet"/>
      <w:lvlText w:val="●"/>
      <w:lvlJc w:val="left"/>
      <w:pPr>
        <w:tabs>
          <w:tab w:val="num" w:pos="0"/>
        </w:tabs>
        <w:ind w:left="5247" w:hanging="360"/>
      </w:pPr>
      <w:rPr>
        <w:rFonts w:ascii="Noto Sans Symbols" w:hAnsi="Noto Sans Symbols" w:cs="Noto Sans Symbols" w:hint="default"/>
      </w:rPr>
    </w:lvl>
    <w:lvl w:ilvl="7">
      <w:numFmt w:val="bullet"/>
      <w:lvlText w:val="o"/>
      <w:lvlJc w:val="left"/>
      <w:pPr>
        <w:tabs>
          <w:tab w:val="num" w:pos="0"/>
        </w:tabs>
        <w:ind w:left="5967" w:hanging="360"/>
      </w:pPr>
      <w:rPr>
        <w:rFonts w:ascii="Courier New" w:hAnsi="Courier New" w:cs="Courier New" w:hint="default"/>
      </w:rPr>
    </w:lvl>
    <w:lvl w:ilvl="8">
      <w:numFmt w:val="bullet"/>
      <w:lvlText w:val="▪"/>
      <w:lvlJc w:val="left"/>
      <w:pPr>
        <w:tabs>
          <w:tab w:val="num" w:pos="0"/>
        </w:tabs>
        <w:ind w:left="6687" w:hanging="360"/>
      </w:pPr>
      <w:rPr>
        <w:rFonts w:ascii="Noto Sans Symbols" w:hAnsi="Noto Sans Symbols" w:cs="Noto Sans Symbols" w:hint="default"/>
      </w:rPr>
    </w:lvl>
  </w:abstractNum>
  <w:abstractNum w:abstractNumId="54" w15:restartNumberingAfterBreak="0">
    <w:nsid w:val="14EB236B"/>
    <w:multiLevelType w:val="multilevel"/>
    <w:tmpl w:val="FA0A0990"/>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15175AF4"/>
    <w:multiLevelType w:val="multilevel"/>
    <w:tmpl w:val="01CAF76E"/>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56" w15:restartNumberingAfterBreak="0">
    <w:nsid w:val="151C16C6"/>
    <w:multiLevelType w:val="multilevel"/>
    <w:tmpl w:val="B20C0E8E"/>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57" w15:restartNumberingAfterBreak="0">
    <w:nsid w:val="152603A0"/>
    <w:multiLevelType w:val="multilevel"/>
    <w:tmpl w:val="618CD262"/>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58" w15:restartNumberingAfterBreak="0">
    <w:nsid w:val="15DA7448"/>
    <w:multiLevelType w:val="multilevel"/>
    <w:tmpl w:val="5876FAF0"/>
    <w:lvl w:ilvl="0">
      <w:start w:val="1"/>
      <w:numFmt w:val="decimal"/>
      <w:lvlText w:val="%1."/>
      <w:lvlJc w:val="left"/>
      <w:pPr>
        <w:tabs>
          <w:tab w:val="num" w:pos="0"/>
        </w:tabs>
        <w:ind w:left="873" w:hanging="360"/>
      </w:pPr>
    </w:lvl>
    <w:lvl w:ilvl="1">
      <w:start w:val="1"/>
      <w:numFmt w:val="lowerLetter"/>
      <w:lvlText w:val="%2."/>
      <w:lvlJc w:val="left"/>
      <w:pPr>
        <w:tabs>
          <w:tab w:val="num" w:pos="0"/>
        </w:tabs>
        <w:ind w:left="1593" w:hanging="360"/>
      </w:pPr>
    </w:lvl>
    <w:lvl w:ilvl="2">
      <w:start w:val="1"/>
      <w:numFmt w:val="lowerRoman"/>
      <w:lvlText w:val="%1.%2.%3."/>
      <w:lvlJc w:val="right"/>
      <w:pPr>
        <w:tabs>
          <w:tab w:val="num" w:pos="0"/>
        </w:tabs>
        <w:ind w:left="2313" w:hanging="180"/>
      </w:pPr>
    </w:lvl>
    <w:lvl w:ilvl="3">
      <w:start w:val="1"/>
      <w:numFmt w:val="decimal"/>
      <w:lvlText w:val="%1.%2.%3.%4."/>
      <w:lvlJc w:val="left"/>
      <w:pPr>
        <w:tabs>
          <w:tab w:val="num" w:pos="0"/>
        </w:tabs>
        <w:ind w:left="3033" w:hanging="360"/>
      </w:pPr>
    </w:lvl>
    <w:lvl w:ilvl="4">
      <w:start w:val="1"/>
      <w:numFmt w:val="lowerLetter"/>
      <w:lvlText w:val="%1.%2.%3.%4.%5."/>
      <w:lvlJc w:val="left"/>
      <w:pPr>
        <w:tabs>
          <w:tab w:val="num" w:pos="0"/>
        </w:tabs>
        <w:ind w:left="3753" w:hanging="360"/>
      </w:pPr>
    </w:lvl>
    <w:lvl w:ilvl="5">
      <w:start w:val="1"/>
      <w:numFmt w:val="lowerRoman"/>
      <w:lvlText w:val="%1.%2.%3.%4.%5.%6."/>
      <w:lvlJc w:val="right"/>
      <w:pPr>
        <w:tabs>
          <w:tab w:val="num" w:pos="0"/>
        </w:tabs>
        <w:ind w:left="4473" w:hanging="180"/>
      </w:pPr>
    </w:lvl>
    <w:lvl w:ilvl="6">
      <w:start w:val="1"/>
      <w:numFmt w:val="decimal"/>
      <w:lvlText w:val="%1.%2.%3.%4.%5.%6.%7."/>
      <w:lvlJc w:val="left"/>
      <w:pPr>
        <w:tabs>
          <w:tab w:val="num" w:pos="0"/>
        </w:tabs>
        <w:ind w:left="5193" w:hanging="360"/>
      </w:pPr>
    </w:lvl>
    <w:lvl w:ilvl="7">
      <w:start w:val="1"/>
      <w:numFmt w:val="lowerLetter"/>
      <w:lvlText w:val="%1.%2.%3.%4.%5.%6.%7.%8."/>
      <w:lvlJc w:val="left"/>
      <w:pPr>
        <w:tabs>
          <w:tab w:val="num" w:pos="0"/>
        </w:tabs>
        <w:ind w:left="5913" w:hanging="360"/>
      </w:pPr>
    </w:lvl>
    <w:lvl w:ilvl="8">
      <w:start w:val="1"/>
      <w:numFmt w:val="lowerRoman"/>
      <w:lvlText w:val="%1.%2.%3.%4.%5.%6.%7.%8.%9."/>
      <w:lvlJc w:val="right"/>
      <w:pPr>
        <w:tabs>
          <w:tab w:val="num" w:pos="0"/>
        </w:tabs>
        <w:ind w:left="6633" w:hanging="180"/>
      </w:pPr>
    </w:lvl>
  </w:abstractNum>
  <w:abstractNum w:abstractNumId="59" w15:restartNumberingAfterBreak="0">
    <w:nsid w:val="16C11678"/>
    <w:multiLevelType w:val="multilevel"/>
    <w:tmpl w:val="7EBC6458"/>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60" w15:restartNumberingAfterBreak="0">
    <w:nsid w:val="173879D6"/>
    <w:multiLevelType w:val="multilevel"/>
    <w:tmpl w:val="96CA5F80"/>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61" w15:restartNumberingAfterBreak="0">
    <w:nsid w:val="17BA6646"/>
    <w:multiLevelType w:val="multilevel"/>
    <w:tmpl w:val="CDD64A98"/>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62" w15:restartNumberingAfterBreak="0">
    <w:nsid w:val="17E42A25"/>
    <w:multiLevelType w:val="multilevel"/>
    <w:tmpl w:val="1F986940"/>
    <w:lvl w:ilvl="0">
      <w:numFmt w:val="bullet"/>
      <w:lvlText w:val=""/>
      <w:lvlJc w:val="left"/>
      <w:pPr>
        <w:tabs>
          <w:tab w:val="num" w:pos="0"/>
        </w:tabs>
        <w:ind w:left="720" w:hanging="360"/>
      </w:pPr>
      <w:rPr>
        <w:rFonts w:ascii="Symbol" w:hAnsi="Symbol" w:cs="Symbol" w:hint="default"/>
      </w:rPr>
    </w:lvl>
    <w:lvl w:ilvl="1">
      <w:start w:val="2"/>
      <w:numFmt w:val="decimal"/>
      <w:lvlText w:val="%1.%2"/>
      <w:lvlJc w:val="left"/>
      <w:pPr>
        <w:tabs>
          <w:tab w:val="num" w:pos="0"/>
        </w:tabs>
        <w:ind w:left="1146" w:hanging="360"/>
      </w:pPr>
    </w:lvl>
    <w:lvl w:ilvl="2">
      <w:start w:val="1"/>
      <w:numFmt w:val="decimal"/>
      <w:lvlText w:val="%1.%2.%3"/>
      <w:lvlJc w:val="left"/>
      <w:pPr>
        <w:tabs>
          <w:tab w:val="num" w:pos="0"/>
        </w:tabs>
        <w:ind w:left="1932" w:hanging="720"/>
      </w:pPr>
    </w:lvl>
    <w:lvl w:ilvl="3">
      <w:start w:val="1"/>
      <w:numFmt w:val="decimal"/>
      <w:lvlText w:val="%1.%2.%3.%4"/>
      <w:lvlJc w:val="left"/>
      <w:pPr>
        <w:tabs>
          <w:tab w:val="num" w:pos="0"/>
        </w:tabs>
        <w:ind w:left="2358" w:hanging="720"/>
      </w:pPr>
    </w:lvl>
    <w:lvl w:ilvl="4">
      <w:start w:val="1"/>
      <w:numFmt w:val="decimal"/>
      <w:lvlText w:val="%1.%2.%3.%4.%5"/>
      <w:lvlJc w:val="left"/>
      <w:pPr>
        <w:tabs>
          <w:tab w:val="num" w:pos="0"/>
        </w:tabs>
        <w:ind w:left="3144" w:hanging="1080"/>
      </w:pPr>
    </w:lvl>
    <w:lvl w:ilvl="5">
      <w:start w:val="1"/>
      <w:numFmt w:val="decimal"/>
      <w:lvlText w:val="%1.%2.%3.%4.%5.%6"/>
      <w:lvlJc w:val="left"/>
      <w:pPr>
        <w:tabs>
          <w:tab w:val="num" w:pos="0"/>
        </w:tabs>
        <w:ind w:left="3570" w:hanging="1080"/>
      </w:pPr>
    </w:lvl>
    <w:lvl w:ilvl="6">
      <w:start w:val="1"/>
      <w:numFmt w:val="decimal"/>
      <w:lvlText w:val="%1.%2.%3.%4.%5.%6.%7"/>
      <w:lvlJc w:val="left"/>
      <w:pPr>
        <w:tabs>
          <w:tab w:val="num" w:pos="0"/>
        </w:tabs>
        <w:ind w:left="4356" w:hanging="1440"/>
      </w:pPr>
    </w:lvl>
    <w:lvl w:ilvl="7">
      <w:start w:val="1"/>
      <w:numFmt w:val="decimal"/>
      <w:lvlText w:val="%1.%2.%3.%4.%5.%6.%7.%8"/>
      <w:lvlJc w:val="left"/>
      <w:pPr>
        <w:tabs>
          <w:tab w:val="num" w:pos="0"/>
        </w:tabs>
        <w:ind w:left="4782" w:hanging="1440"/>
      </w:pPr>
    </w:lvl>
    <w:lvl w:ilvl="8">
      <w:start w:val="1"/>
      <w:numFmt w:val="decimal"/>
      <w:lvlText w:val="%1.%2.%3.%4.%5.%6.%7.%8.%9"/>
      <w:lvlJc w:val="left"/>
      <w:pPr>
        <w:tabs>
          <w:tab w:val="num" w:pos="0"/>
        </w:tabs>
        <w:ind w:left="5568" w:hanging="1800"/>
      </w:pPr>
    </w:lvl>
  </w:abstractNum>
  <w:abstractNum w:abstractNumId="63" w15:restartNumberingAfterBreak="0">
    <w:nsid w:val="185F2C5F"/>
    <w:multiLevelType w:val="multilevel"/>
    <w:tmpl w:val="C644B09E"/>
    <w:lvl w:ilvl="0">
      <w:numFmt w:val="bullet"/>
      <w:lvlText w:val="●"/>
      <w:lvlJc w:val="left"/>
      <w:pPr>
        <w:tabs>
          <w:tab w:val="num" w:pos="0"/>
        </w:tabs>
        <w:ind w:left="2160" w:hanging="360"/>
      </w:pPr>
      <w:rPr>
        <w:rFonts w:ascii="Noto Sans Symbols" w:hAnsi="Noto Sans Symbols" w:cs="Noto Sans Symbols" w:hint="default"/>
      </w:rPr>
    </w:lvl>
    <w:lvl w:ilvl="1">
      <w:numFmt w:val="bullet"/>
      <w:lvlText w:val="o"/>
      <w:lvlJc w:val="left"/>
      <w:pPr>
        <w:tabs>
          <w:tab w:val="num" w:pos="0"/>
        </w:tabs>
        <w:ind w:left="2880" w:hanging="360"/>
      </w:pPr>
      <w:rPr>
        <w:rFonts w:ascii="Courier New" w:hAnsi="Courier New" w:cs="Courier New" w:hint="default"/>
      </w:rPr>
    </w:lvl>
    <w:lvl w:ilvl="2">
      <w:numFmt w:val="bullet"/>
      <w:lvlText w:val="▪"/>
      <w:lvlJc w:val="left"/>
      <w:pPr>
        <w:tabs>
          <w:tab w:val="num" w:pos="0"/>
        </w:tabs>
        <w:ind w:left="3600" w:hanging="360"/>
      </w:pPr>
      <w:rPr>
        <w:rFonts w:ascii="Noto Sans Symbols" w:hAnsi="Noto Sans Symbols" w:cs="Noto Sans Symbols" w:hint="default"/>
      </w:rPr>
    </w:lvl>
    <w:lvl w:ilvl="3">
      <w:numFmt w:val="bullet"/>
      <w:lvlText w:val="●"/>
      <w:lvlJc w:val="left"/>
      <w:pPr>
        <w:tabs>
          <w:tab w:val="num" w:pos="0"/>
        </w:tabs>
        <w:ind w:left="4320" w:hanging="360"/>
      </w:pPr>
      <w:rPr>
        <w:rFonts w:ascii="Noto Sans Symbols" w:hAnsi="Noto Sans Symbols" w:cs="Noto Sans Symbols" w:hint="default"/>
      </w:rPr>
    </w:lvl>
    <w:lvl w:ilvl="4">
      <w:numFmt w:val="bullet"/>
      <w:lvlText w:val="o"/>
      <w:lvlJc w:val="left"/>
      <w:pPr>
        <w:tabs>
          <w:tab w:val="num" w:pos="0"/>
        </w:tabs>
        <w:ind w:left="5040" w:hanging="360"/>
      </w:pPr>
      <w:rPr>
        <w:rFonts w:ascii="Courier New" w:hAnsi="Courier New" w:cs="Courier New" w:hint="default"/>
      </w:rPr>
    </w:lvl>
    <w:lvl w:ilvl="5">
      <w:numFmt w:val="bullet"/>
      <w:lvlText w:val="▪"/>
      <w:lvlJc w:val="left"/>
      <w:pPr>
        <w:tabs>
          <w:tab w:val="num" w:pos="0"/>
        </w:tabs>
        <w:ind w:left="5760" w:hanging="360"/>
      </w:pPr>
      <w:rPr>
        <w:rFonts w:ascii="Noto Sans Symbols" w:hAnsi="Noto Sans Symbols" w:cs="Noto Sans Symbols" w:hint="default"/>
      </w:rPr>
    </w:lvl>
    <w:lvl w:ilvl="6">
      <w:numFmt w:val="bullet"/>
      <w:lvlText w:val="●"/>
      <w:lvlJc w:val="left"/>
      <w:pPr>
        <w:tabs>
          <w:tab w:val="num" w:pos="0"/>
        </w:tabs>
        <w:ind w:left="6480" w:hanging="360"/>
      </w:pPr>
      <w:rPr>
        <w:rFonts w:ascii="Noto Sans Symbols" w:hAnsi="Noto Sans Symbols" w:cs="Noto Sans Symbols" w:hint="default"/>
      </w:rPr>
    </w:lvl>
    <w:lvl w:ilvl="7">
      <w:numFmt w:val="bullet"/>
      <w:lvlText w:val="o"/>
      <w:lvlJc w:val="left"/>
      <w:pPr>
        <w:tabs>
          <w:tab w:val="num" w:pos="0"/>
        </w:tabs>
        <w:ind w:left="7200" w:hanging="360"/>
      </w:pPr>
      <w:rPr>
        <w:rFonts w:ascii="Courier New" w:hAnsi="Courier New" w:cs="Courier New" w:hint="default"/>
      </w:rPr>
    </w:lvl>
    <w:lvl w:ilvl="8">
      <w:numFmt w:val="bullet"/>
      <w:lvlText w:val="▪"/>
      <w:lvlJc w:val="left"/>
      <w:pPr>
        <w:tabs>
          <w:tab w:val="num" w:pos="0"/>
        </w:tabs>
        <w:ind w:left="7920" w:hanging="360"/>
      </w:pPr>
      <w:rPr>
        <w:rFonts w:ascii="Noto Sans Symbols" w:hAnsi="Noto Sans Symbols" w:cs="Noto Sans Symbols" w:hint="default"/>
      </w:rPr>
    </w:lvl>
  </w:abstractNum>
  <w:abstractNum w:abstractNumId="64" w15:restartNumberingAfterBreak="0">
    <w:nsid w:val="187573F6"/>
    <w:multiLevelType w:val="multilevel"/>
    <w:tmpl w:val="FE3C11A8"/>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65" w15:restartNumberingAfterBreak="0">
    <w:nsid w:val="19284615"/>
    <w:multiLevelType w:val="multilevel"/>
    <w:tmpl w:val="9FD2DD2A"/>
    <w:lvl w:ilvl="0">
      <w:numFmt w:val="bullet"/>
      <w:lvlText w:val=""/>
      <w:lvlJc w:val="left"/>
      <w:pPr>
        <w:tabs>
          <w:tab w:val="num" w:pos="0"/>
        </w:tabs>
        <w:ind w:left="1800" w:hanging="360"/>
      </w:pPr>
      <w:rPr>
        <w:rFonts w:ascii="Wingdings" w:hAnsi="Wingdings" w:cs="Wingding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66" w15:restartNumberingAfterBreak="0">
    <w:nsid w:val="198076EA"/>
    <w:multiLevelType w:val="multilevel"/>
    <w:tmpl w:val="9B5A516A"/>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67" w15:restartNumberingAfterBreak="0">
    <w:nsid w:val="19865D15"/>
    <w:multiLevelType w:val="multilevel"/>
    <w:tmpl w:val="4B627AD4"/>
    <w:lvl w:ilvl="0">
      <w:start w:val="1"/>
      <w:numFmt w:val="decimal"/>
      <w:lvlText w:val="%1."/>
      <w:lvlJc w:val="left"/>
      <w:pPr>
        <w:tabs>
          <w:tab w:val="num" w:pos="0"/>
        </w:tabs>
        <w:ind w:left="764" w:hanging="359"/>
      </w:pPr>
    </w:lvl>
    <w:lvl w:ilvl="1">
      <w:start w:val="1"/>
      <w:numFmt w:val="lowerLetter"/>
      <w:lvlText w:val="%2."/>
      <w:lvlJc w:val="left"/>
      <w:pPr>
        <w:tabs>
          <w:tab w:val="num" w:pos="0"/>
        </w:tabs>
        <w:ind w:left="1484" w:hanging="360"/>
      </w:pPr>
    </w:lvl>
    <w:lvl w:ilvl="2">
      <w:start w:val="1"/>
      <w:numFmt w:val="lowerRoman"/>
      <w:lvlText w:val="%1.%2.%3."/>
      <w:lvlJc w:val="right"/>
      <w:pPr>
        <w:tabs>
          <w:tab w:val="num" w:pos="0"/>
        </w:tabs>
        <w:ind w:left="2204" w:hanging="180"/>
      </w:pPr>
    </w:lvl>
    <w:lvl w:ilvl="3">
      <w:start w:val="1"/>
      <w:numFmt w:val="decimal"/>
      <w:lvlText w:val="%1.%2.%3.%4."/>
      <w:lvlJc w:val="left"/>
      <w:pPr>
        <w:tabs>
          <w:tab w:val="num" w:pos="0"/>
        </w:tabs>
        <w:ind w:left="2924" w:hanging="360"/>
      </w:pPr>
    </w:lvl>
    <w:lvl w:ilvl="4">
      <w:start w:val="1"/>
      <w:numFmt w:val="lowerLetter"/>
      <w:lvlText w:val="%1.%2.%3.%4.%5."/>
      <w:lvlJc w:val="left"/>
      <w:pPr>
        <w:tabs>
          <w:tab w:val="num" w:pos="0"/>
        </w:tabs>
        <w:ind w:left="3644" w:hanging="360"/>
      </w:pPr>
    </w:lvl>
    <w:lvl w:ilvl="5">
      <w:start w:val="1"/>
      <w:numFmt w:val="lowerRoman"/>
      <w:lvlText w:val="%1.%2.%3.%4.%5.%6."/>
      <w:lvlJc w:val="right"/>
      <w:pPr>
        <w:tabs>
          <w:tab w:val="num" w:pos="0"/>
        </w:tabs>
        <w:ind w:left="4364" w:hanging="180"/>
      </w:pPr>
    </w:lvl>
    <w:lvl w:ilvl="6">
      <w:start w:val="1"/>
      <w:numFmt w:val="decimal"/>
      <w:lvlText w:val="%1.%2.%3.%4.%5.%6.%7."/>
      <w:lvlJc w:val="left"/>
      <w:pPr>
        <w:tabs>
          <w:tab w:val="num" w:pos="0"/>
        </w:tabs>
        <w:ind w:left="5084" w:hanging="360"/>
      </w:pPr>
    </w:lvl>
    <w:lvl w:ilvl="7">
      <w:start w:val="1"/>
      <w:numFmt w:val="lowerLetter"/>
      <w:lvlText w:val="%1.%2.%3.%4.%5.%6.%7.%8."/>
      <w:lvlJc w:val="left"/>
      <w:pPr>
        <w:tabs>
          <w:tab w:val="num" w:pos="0"/>
        </w:tabs>
        <w:ind w:left="5804" w:hanging="360"/>
      </w:pPr>
    </w:lvl>
    <w:lvl w:ilvl="8">
      <w:start w:val="1"/>
      <w:numFmt w:val="lowerRoman"/>
      <w:lvlText w:val="%1.%2.%3.%4.%5.%6.%7.%8.%9."/>
      <w:lvlJc w:val="right"/>
      <w:pPr>
        <w:tabs>
          <w:tab w:val="num" w:pos="0"/>
        </w:tabs>
        <w:ind w:left="6524" w:hanging="180"/>
      </w:pPr>
    </w:lvl>
  </w:abstractNum>
  <w:abstractNum w:abstractNumId="68" w15:restartNumberingAfterBreak="0">
    <w:nsid w:val="19FD2DD9"/>
    <w:multiLevelType w:val="multilevel"/>
    <w:tmpl w:val="4F806168"/>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69" w15:restartNumberingAfterBreak="0">
    <w:nsid w:val="1A9E523F"/>
    <w:multiLevelType w:val="multilevel"/>
    <w:tmpl w:val="027E16FC"/>
    <w:lvl w:ilvl="0">
      <w:numFmt w:val="bullet"/>
      <w:lvlText w:val=""/>
      <w:lvlJc w:val="left"/>
      <w:pPr>
        <w:tabs>
          <w:tab w:val="num" w:pos="0"/>
        </w:tabs>
        <w:ind w:left="720" w:hanging="360"/>
      </w:pPr>
      <w:rPr>
        <w:rFonts w:ascii="Symbol" w:hAnsi="Symbol" w:cs="Symbol" w:hint="default"/>
      </w:rPr>
    </w:lvl>
    <w:lvl w:ilvl="1">
      <w:start w:val="2"/>
      <w:numFmt w:val="decimal"/>
      <w:lvlText w:val="%1.%2"/>
      <w:lvlJc w:val="left"/>
      <w:pPr>
        <w:tabs>
          <w:tab w:val="num" w:pos="0"/>
        </w:tabs>
        <w:ind w:left="1146" w:hanging="360"/>
      </w:pPr>
    </w:lvl>
    <w:lvl w:ilvl="2">
      <w:start w:val="1"/>
      <w:numFmt w:val="decimal"/>
      <w:lvlText w:val="%1.%2.%3"/>
      <w:lvlJc w:val="left"/>
      <w:pPr>
        <w:tabs>
          <w:tab w:val="num" w:pos="0"/>
        </w:tabs>
        <w:ind w:left="1932" w:hanging="720"/>
      </w:pPr>
    </w:lvl>
    <w:lvl w:ilvl="3">
      <w:start w:val="1"/>
      <w:numFmt w:val="decimal"/>
      <w:lvlText w:val="%1.%2.%3.%4"/>
      <w:lvlJc w:val="left"/>
      <w:pPr>
        <w:tabs>
          <w:tab w:val="num" w:pos="0"/>
        </w:tabs>
        <w:ind w:left="2358" w:hanging="720"/>
      </w:pPr>
    </w:lvl>
    <w:lvl w:ilvl="4">
      <w:start w:val="1"/>
      <w:numFmt w:val="decimal"/>
      <w:lvlText w:val="%1.%2.%3.%4.%5"/>
      <w:lvlJc w:val="left"/>
      <w:pPr>
        <w:tabs>
          <w:tab w:val="num" w:pos="0"/>
        </w:tabs>
        <w:ind w:left="3144" w:hanging="1080"/>
      </w:pPr>
    </w:lvl>
    <w:lvl w:ilvl="5">
      <w:start w:val="1"/>
      <w:numFmt w:val="decimal"/>
      <w:lvlText w:val="%1.%2.%3.%4.%5.%6"/>
      <w:lvlJc w:val="left"/>
      <w:pPr>
        <w:tabs>
          <w:tab w:val="num" w:pos="0"/>
        </w:tabs>
        <w:ind w:left="3570" w:hanging="1080"/>
      </w:pPr>
    </w:lvl>
    <w:lvl w:ilvl="6">
      <w:start w:val="1"/>
      <w:numFmt w:val="decimal"/>
      <w:lvlText w:val="%1.%2.%3.%4.%5.%6.%7"/>
      <w:lvlJc w:val="left"/>
      <w:pPr>
        <w:tabs>
          <w:tab w:val="num" w:pos="0"/>
        </w:tabs>
        <w:ind w:left="4356" w:hanging="1440"/>
      </w:pPr>
    </w:lvl>
    <w:lvl w:ilvl="7">
      <w:start w:val="1"/>
      <w:numFmt w:val="decimal"/>
      <w:lvlText w:val="%1.%2.%3.%4.%5.%6.%7.%8"/>
      <w:lvlJc w:val="left"/>
      <w:pPr>
        <w:tabs>
          <w:tab w:val="num" w:pos="0"/>
        </w:tabs>
        <w:ind w:left="4782" w:hanging="1440"/>
      </w:pPr>
    </w:lvl>
    <w:lvl w:ilvl="8">
      <w:start w:val="1"/>
      <w:numFmt w:val="decimal"/>
      <w:lvlText w:val="%1.%2.%3.%4.%5.%6.%7.%8.%9"/>
      <w:lvlJc w:val="left"/>
      <w:pPr>
        <w:tabs>
          <w:tab w:val="num" w:pos="0"/>
        </w:tabs>
        <w:ind w:left="5568" w:hanging="1800"/>
      </w:pPr>
    </w:lvl>
  </w:abstractNum>
  <w:abstractNum w:abstractNumId="70" w15:restartNumberingAfterBreak="0">
    <w:nsid w:val="1C342718"/>
    <w:multiLevelType w:val="multilevel"/>
    <w:tmpl w:val="E5F2196C"/>
    <w:lvl w:ilvl="0">
      <w:start w:val="1"/>
      <w:numFmt w:val="decimal"/>
      <w:lvlText w:val="%1."/>
      <w:lvlJc w:val="left"/>
      <w:pPr>
        <w:tabs>
          <w:tab w:val="num" w:pos="0"/>
        </w:tabs>
        <w:ind w:left="764" w:hanging="359"/>
      </w:pPr>
    </w:lvl>
    <w:lvl w:ilvl="1">
      <w:start w:val="1"/>
      <w:numFmt w:val="lowerLetter"/>
      <w:lvlText w:val="%2."/>
      <w:lvlJc w:val="left"/>
      <w:pPr>
        <w:tabs>
          <w:tab w:val="num" w:pos="0"/>
        </w:tabs>
        <w:ind w:left="1484" w:hanging="360"/>
      </w:pPr>
    </w:lvl>
    <w:lvl w:ilvl="2">
      <w:start w:val="1"/>
      <w:numFmt w:val="lowerRoman"/>
      <w:lvlText w:val="%1.%2.%3."/>
      <w:lvlJc w:val="right"/>
      <w:pPr>
        <w:tabs>
          <w:tab w:val="num" w:pos="0"/>
        </w:tabs>
        <w:ind w:left="2204" w:hanging="180"/>
      </w:pPr>
    </w:lvl>
    <w:lvl w:ilvl="3">
      <w:start w:val="1"/>
      <w:numFmt w:val="decimal"/>
      <w:lvlText w:val="%1.%2.%3.%4."/>
      <w:lvlJc w:val="left"/>
      <w:pPr>
        <w:tabs>
          <w:tab w:val="num" w:pos="0"/>
        </w:tabs>
        <w:ind w:left="2924" w:hanging="360"/>
      </w:pPr>
    </w:lvl>
    <w:lvl w:ilvl="4">
      <w:start w:val="1"/>
      <w:numFmt w:val="lowerLetter"/>
      <w:lvlText w:val="%1.%2.%3.%4.%5."/>
      <w:lvlJc w:val="left"/>
      <w:pPr>
        <w:tabs>
          <w:tab w:val="num" w:pos="0"/>
        </w:tabs>
        <w:ind w:left="3644" w:hanging="360"/>
      </w:pPr>
    </w:lvl>
    <w:lvl w:ilvl="5">
      <w:start w:val="1"/>
      <w:numFmt w:val="lowerRoman"/>
      <w:lvlText w:val="%1.%2.%3.%4.%5.%6."/>
      <w:lvlJc w:val="right"/>
      <w:pPr>
        <w:tabs>
          <w:tab w:val="num" w:pos="0"/>
        </w:tabs>
        <w:ind w:left="4364" w:hanging="180"/>
      </w:pPr>
    </w:lvl>
    <w:lvl w:ilvl="6">
      <w:start w:val="1"/>
      <w:numFmt w:val="decimal"/>
      <w:lvlText w:val="%1.%2.%3.%4.%5.%6.%7."/>
      <w:lvlJc w:val="left"/>
      <w:pPr>
        <w:tabs>
          <w:tab w:val="num" w:pos="0"/>
        </w:tabs>
        <w:ind w:left="5084" w:hanging="360"/>
      </w:pPr>
    </w:lvl>
    <w:lvl w:ilvl="7">
      <w:start w:val="1"/>
      <w:numFmt w:val="lowerLetter"/>
      <w:lvlText w:val="%1.%2.%3.%4.%5.%6.%7.%8."/>
      <w:lvlJc w:val="left"/>
      <w:pPr>
        <w:tabs>
          <w:tab w:val="num" w:pos="0"/>
        </w:tabs>
        <w:ind w:left="5804" w:hanging="360"/>
      </w:pPr>
    </w:lvl>
    <w:lvl w:ilvl="8">
      <w:start w:val="1"/>
      <w:numFmt w:val="lowerRoman"/>
      <w:lvlText w:val="%1.%2.%3.%4.%5.%6.%7.%8.%9."/>
      <w:lvlJc w:val="right"/>
      <w:pPr>
        <w:tabs>
          <w:tab w:val="num" w:pos="0"/>
        </w:tabs>
        <w:ind w:left="6524" w:hanging="180"/>
      </w:pPr>
    </w:lvl>
  </w:abstractNum>
  <w:abstractNum w:abstractNumId="71" w15:restartNumberingAfterBreak="0">
    <w:nsid w:val="1C564C3A"/>
    <w:multiLevelType w:val="multilevel"/>
    <w:tmpl w:val="01D6B06A"/>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72" w15:restartNumberingAfterBreak="0">
    <w:nsid w:val="1C675546"/>
    <w:multiLevelType w:val="multilevel"/>
    <w:tmpl w:val="3E047A06"/>
    <w:lvl w:ilvl="0">
      <w:numFmt w:val="bullet"/>
      <w:lvlText w:val="●"/>
      <w:lvlJc w:val="left"/>
      <w:pPr>
        <w:tabs>
          <w:tab w:val="num" w:pos="0"/>
        </w:tabs>
        <w:ind w:left="2160" w:hanging="360"/>
      </w:pPr>
      <w:rPr>
        <w:rFonts w:ascii="Noto Sans Symbols" w:hAnsi="Noto Sans Symbols" w:cs="Noto Sans Symbols" w:hint="default"/>
      </w:rPr>
    </w:lvl>
    <w:lvl w:ilvl="1">
      <w:numFmt w:val="bullet"/>
      <w:lvlText w:val="o"/>
      <w:lvlJc w:val="left"/>
      <w:pPr>
        <w:tabs>
          <w:tab w:val="num" w:pos="0"/>
        </w:tabs>
        <w:ind w:left="2880" w:hanging="360"/>
      </w:pPr>
      <w:rPr>
        <w:rFonts w:ascii="Courier New" w:hAnsi="Courier New" w:cs="Courier New" w:hint="default"/>
      </w:rPr>
    </w:lvl>
    <w:lvl w:ilvl="2">
      <w:numFmt w:val="bullet"/>
      <w:lvlText w:val="▪"/>
      <w:lvlJc w:val="left"/>
      <w:pPr>
        <w:tabs>
          <w:tab w:val="num" w:pos="0"/>
        </w:tabs>
        <w:ind w:left="3600" w:hanging="360"/>
      </w:pPr>
      <w:rPr>
        <w:rFonts w:ascii="Noto Sans Symbols" w:hAnsi="Noto Sans Symbols" w:cs="Noto Sans Symbols" w:hint="default"/>
      </w:rPr>
    </w:lvl>
    <w:lvl w:ilvl="3">
      <w:numFmt w:val="bullet"/>
      <w:lvlText w:val="●"/>
      <w:lvlJc w:val="left"/>
      <w:pPr>
        <w:tabs>
          <w:tab w:val="num" w:pos="0"/>
        </w:tabs>
        <w:ind w:left="4320" w:hanging="360"/>
      </w:pPr>
      <w:rPr>
        <w:rFonts w:ascii="Noto Sans Symbols" w:hAnsi="Noto Sans Symbols" w:cs="Noto Sans Symbols" w:hint="default"/>
      </w:rPr>
    </w:lvl>
    <w:lvl w:ilvl="4">
      <w:numFmt w:val="bullet"/>
      <w:lvlText w:val="o"/>
      <w:lvlJc w:val="left"/>
      <w:pPr>
        <w:tabs>
          <w:tab w:val="num" w:pos="0"/>
        </w:tabs>
        <w:ind w:left="5040" w:hanging="360"/>
      </w:pPr>
      <w:rPr>
        <w:rFonts w:ascii="Courier New" w:hAnsi="Courier New" w:cs="Courier New" w:hint="default"/>
      </w:rPr>
    </w:lvl>
    <w:lvl w:ilvl="5">
      <w:numFmt w:val="bullet"/>
      <w:lvlText w:val="▪"/>
      <w:lvlJc w:val="left"/>
      <w:pPr>
        <w:tabs>
          <w:tab w:val="num" w:pos="0"/>
        </w:tabs>
        <w:ind w:left="5760" w:hanging="360"/>
      </w:pPr>
      <w:rPr>
        <w:rFonts w:ascii="Noto Sans Symbols" w:hAnsi="Noto Sans Symbols" w:cs="Noto Sans Symbols" w:hint="default"/>
      </w:rPr>
    </w:lvl>
    <w:lvl w:ilvl="6">
      <w:numFmt w:val="bullet"/>
      <w:lvlText w:val="●"/>
      <w:lvlJc w:val="left"/>
      <w:pPr>
        <w:tabs>
          <w:tab w:val="num" w:pos="0"/>
        </w:tabs>
        <w:ind w:left="6480" w:hanging="360"/>
      </w:pPr>
      <w:rPr>
        <w:rFonts w:ascii="Noto Sans Symbols" w:hAnsi="Noto Sans Symbols" w:cs="Noto Sans Symbols" w:hint="default"/>
      </w:rPr>
    </w:lvl>
    <w:lvl w:ilvl="7">
      <w:numFmt w:val="bullet"/>
      <w:lvlText w:val="o"/>
      <w:lvlJc w:val="left"/>
      <w:pPr>
        <w:tabs>
          <w:tab w:val="num" w:pos="0"/>
        </w:tabs>
        <w:ind w:left="7200" w:hanging="360"/>
      </w:pPr>
      <w:rPr>
        <w:rFonts w:ascii="Courier New" w:hAnsi="Courier New" w:cs="Courier New" w:hint="default"/>
      </w:rPr>
    </w:lvl>
    <w:lvl w:ilvl="8">
      <w:numFmt w:val="bullet"/>
      <w:lvlText w:val="▪"/>
      <w:lvlJc w:val="left"/>
      <w:pPr>
        <w:tabs>
          <w:tab w:val="num" w:pos="0"/>
        </w:tabs>
        <w:ind w:left="7920" w:hanging="360"/>
      </w:pPr>
      <w:rPr>
        <w:rFonts w:ascii="Noto Sans Symbols" w:hAnsi="Noto Sans Symbols" w:cs="Noto Sans Symbols" w:hint="default"/>
      </w:rPr>
    </w:lvl>
  </w:abstractNum>
  <w:abstractNum w:abstractNumId="73" w15:restartNumberingAfterBreak="0">
    <w:nsid w:val="1CB87A68"/>
    <w:multiLevelType w:val="multilevel"/>
    <w:tmpl w:val="8B969DC2"/>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74" w15:restartNumberingAfterBreak="0">
    <w:nsid w:val="1CC566BB"/>
    <w:multiLevelType w:val="multilevel"/>
    <w:tmpl w:val="C5E694AA"/>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75" w15:restartNumberingAfterBreak="0">
    <w:nsid w:val="1D04646E"/>
    <w:multiLevelType w:val="multilevel"/>
    <w:tmpl w:val="230253BC"/>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76" w15:restartNumberingAfterBreak="0">
    <w:nsid w:val="1D0C05C5"/>
    <w:multiLevelType w:val="multilevel"/>
    <w:tmpl w:val="308021E0"/>
    <w:lvl w:ilvl="0">
      <w:start w:val="1"/>
      <w:numFmt w:val="decimal"/>
      <w:lvlText w:val="%1."/>
      <w:lvlJc w:val="left"/>
      <w:pPr>
        <w:tabs>
          <w:tab w:val="num" w:pos="0"/>
        </w:tabs>
        <w:ind w:left="873" w:hanging="360"/>
      </w:pPr>
    </w:lvl>
    <w:lvl w:ilvl="1">
      <w:start w:val="1"/>
      <w:numFmt w:val="lowerLetter"/>
      <w:lvlText w:val="%2."/>
      <w:lvlJc w:val="left"/>
      <w:pPr>
        <w:tabs>
          <w:tab w:val="num" w:pos="0"/>
        </w:tabs>
        <w:ind w:left="1593" w:hanging="360"/>
      </w:pPr>
    </w:lvl>
    <w:lvl w:ilvl="2">
      <w:start w:val="1"/>
      <w:numFmt w:val="lowerRoman"/>
      <w:lvlText w:val="%1.%2.%3."/>
      <w:lvlJc w:val="right"/>
      <w:pPr>
        <w:tabs>
          <w:tab w:val="num" w:pos="0"/>
        </w:tabs>
        <w:ind w:left="2313" w:hanging="180"/>
      </w:pPr>
    </w:lvl>
    <w:lvl w:ilvl="3">
      <w:start w:val="1"/>
      <w:numFmt w:val="decimal"/>
      <w:lvlText w:val="%1.%2.%3.%4."/>
      <w:lvlJc w:val="left"/>
      <w:pPr>
        <w:tabs>
          <w:tab w:val="num" w:pos="0"/>
        </w:tabs>
        <w:ind w:left="3033" w:hanging="360"/>
      </w:pPr>
    </w:lvl>
    <w:lvl w:ilvl="4">
      <w:start w:val="1"/>
      <w:numFmt w:val="lowerLetter"/>
      <w:lvlText w:val="%1.%2.%3.%4.%5."/>
      <w:lvlJc w:val="left"/>
      <w:pPr>
        <w:tabs>
          <w:tab w:val="num" w:pos="0"/>
        </w:tabs>
        <w:ind w:left="3753" w:hanging="360"/>
      </w:pPr>
    </w:lvl>
    <w:lvl w:ilvl="5">
      <w:start w:val="1"/>
      <w:numFmt w:val="lowerRoman"/>
      <w:lvlText w:val="%1.%2.%3.%4.%5.%6."/>
      <w:lvlJc w:val="right"/>
      <w:pPr>
        <w:tabs>
          <w:tab w:val="num" w:pos="0"/>
        </w:tabs>
        <w:ind w:left="4473" w:hanging="180"/>
      </w:pPr>
    </w:lvl>
    <w:lvl w:ilvl="6">
      <w:start w:val="1"/>
      <w:numFmt w:val="decimal"/>
      <w:lvlText w:val="%1.%2.%3.%4.%5.%6.%7."/>
      <w:lvlJc w:val="left"/>
      <w:pPr>
        <w:tabs>
          <w:tab w:val="num" w:pos="0"/>
        </w:tabs>
        <w:ind w:left="5193" w:hanging="360"/>
      </w:pPr>
    </w:lvl>
    <w:lvl w:ilvl="7">
      <w:start w:val="1"/>
      <w:numFmt w:val="lowerLetter"/>
      <w:lvlText w:val="%1.%2.%3.%4.%5.%6.%7.%8."/>
      <w:lvlJc w:val="left"/>
      <w:pPr>
        <w:tabs>
          <w:tab w:val="num" w:pos="0"/>
        </w:tabs>
        <w:ind w:left="5913" w:hanging="360"/>
      </w:pPr>
    </w:lvl>
    <w:lvl w:ilvl="8">
      <w:start w:val="1"/>
      <w:numFmt w:val="lowerRoman"/>
      <w:lvlText w:val="%1.%2.%3.%4.%5.%6.%7.%8.%9."/>
      <w:lvlJc w:val="right"/>
      <w:pPr>
        <w:tabs>
          <w:tab w:val="num" w:pos="0"/>
        </w:tabs>
        <w:ind w:left="6633" w:hanging="180"/>
      </w:pPr>
    </w:lvl>
  </w:abstractNum>
  <w:abstractNum w:abstractNumId="77" w15:restartNumberingAfterBreak="0">
    <w:nsid w:val="1D521587"/>
    <w:multiLevelType w:val="multilevel"/>
    <w:tmpl w:val="3DEE3FC4"/>
    <w:lvl w:ilvl="0">
      <w:numFmt w:val="bullet"/>
      <w:lvlText w:val=""/>
      <w:lvlJc w:val="left"/>
      <w:pPr>
        <w:tabs>
          <w:tab w:val="num" w:pos="0"/>
        </w:tabs>
        <w:ind w:left="720" w:hanging="360"/>
      </w:pPr>
      <w:rPr>
        <w:rFonts w:ascii="Symbol" w:hAnsi="Symbol" w:cs="Symbol" w:hint="default"/>
      </w:rPr>
    </w:lvl>
    <w:lvl w:ilvl="1">
      <w:start w:val="2"/>
      <w:numFmt w:val="decimal"/>
      <w:lvlText w:val="%1.%2"/>
      <w:lvlJc w:val="left"/>
      <w:pPr>
        <w:tabs>
          <w:tab w:val="num" w:pos="0"/>
        </w:tabs>
        <w:ind w:left="1146" w:hanging="360"/>
      </w:pPr>
    </w:lvl>
    <w:lvl w:ilvl="2">
      <w:start w:val="1"/>
      <w:numFmt w:val="decimal"/>
      <w:lvlText w:val="%1.%2.%3"/>
      <w:lvlJc w:val="left"/>
      <w:pPr>
        <w:tabs>
          <w:tab w:val="num" w:pos="0"/>
        </w:tabs>
        <w:ind w:left="1932" w:hanging="720"/>
      </w:pPr>
    </w:lvl>
    <w:lvl w:ilvl="3">
      <w:start w:val="1"/>
      <w:numFmt w:val="decimal"/>
      <w:lvlText w:val="%1.%2.%3.%4"/>
      <w:lvlJc w:val="left"/>
      <w:pPr>
        <w:tabs>
          <w:tab w:val="num" w:pos="0"/>
        </w:tabs>
        <w:ind w:left="2358" w:hanging="720"/>
      </w:pPr>
    </w:lvl>
    <w:lvl w:ilvl="4">
      <w:start w:val="1"/>
      <w:numFmt w:val="decimal"/>
      <w:lvlText w:val="%1.%2.%3.%4.%5"/>
      <w:lvlJc w:val="left"/>
      <w:pPr>
        <w:tabs>
          <w:tab w:val="num" w:pos="0"/>
        </w:tabs>
        <w:ind w:left="3144" w:hanging="1080"/>
      </w:pPr>
    </w:lvl>
    <w:lvl w:ilvl="5">
      <w:start w:val="1"/>
      <w:numFmt w:val="decimal"/>
      <w:lvlText w:val="%1.%2.%3.%4.%5.%6"/>
      <w:lvlJc w:val="left"/>
      <w:pPr>
        <w:tabs>
          <w:tab w:val="num" w:pos="0"/>
        </w:tabs>
        <w:ind w:left="3570" w:hanging="1080"/>
      </w:pPr>
    </w:lvl>
    <w:lvl w:ilvl="6">
      <w:start w:val="1"/>
      <w:numFmt w:val="decimal"/>
      <w:lvlText w:val="%1.%2.%3.%4.%5.%6.%7"/>
      <w:lvlJc w:val="left"/>
      <w:pPr>
        <w:tabs>
          <w:tab w:val="num" w:pos="0"/>
        </w:tabs>
        <w:ind w:left="4356" w:hanging="1440"/>
      </w:pPr>
    </w:lvl>
    <w:lvl w:ilvl="7">
      <w:start w:val="1"/>
      <w:numFmt w:val="decimal"/>
      <w:lvlText w:val="%1.%2.%3.%4.%5.%6.%7.%8"/>
      <w:lvlJc w:val="left"/>
      <w:pPr>
        <w:tabs>
          <w:tab w:val="num" w:pos="0"/>
        </w:tabs>
        <w:ind w:left="4782" w:hanging="1440"/>
      </w:pPr>
    </w:lvl>
    <w:lvl w:ilvl="8">
      <w:start w:val="1"/>
      <w:numFmt w:val="decimal"/>
      <w:lvlText w:val="%1.%2.%3.%4.%5.%6.%7.%8.%9"/>
      <w:lvlJc w:val="left"/>
      <w:pPr>
        <w:tabs>
          <w:tab w:val="num" w:pos="0"/>
        </w:tabs>
        <w:ind w:left="5568" w:hanging="1800"/>
      </w:pPr>
    </w:lvl>
  </w:abstractNum>
  <w:abstractNum w:abstractNumId="78" w15:restartNumberingAfterBreak="0">
    <w:nsid w:val="1F105F16"/>
    <w:multiLevelType w:val="multilevel"/>
    <w:tmpl w:val="255A3C9A"/>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79" w15:restartNumberingAfterBreak="0">
    <w:nsid w:val="1FD72FF4"/>
    <w:multiLevelType w:val="multilevel"/>
    <w:tmpl w:val="DC2AC43E"/>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80" w15:restartNumberingAfterBreak="0">
    <w:nsid w:val="2049404F"/>
    <w:multiLevelType w:val="multilevel"/>
    <w:tmpl w:val="B6C06144"/>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81" w15:restartNumberingAfterBreak="0">
    <w:nsid w:val="215620E2"/>
    <w:multiLevelType w:val="multilevel"/>
    <w:tmpl w:val="788E5B14"/>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82" w15:restartNumberingAfterBreak="0">
    <w:nsid w:val="22067EC0"/>
    <w:multiLevelType w:val="multilevel"/>
    <w:tmpl w:val="9C8642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3" w15:restartNumberingAfterBreak="0">
    <w:nsid w:val="229C65C5"/>
    <w:multiLevelType w:val="multilevel"/>
    <w:tmpl w:val="2CF2A60C"/>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84" w15:restartNumberingAfterBreak="0">
    <w:nsid w:val="22E43A8B"/>
    <w:multiLevelType w:val="multilevel"/>
    <w:tmpl w:val="43F6918E"/>
    <w:lvl w:ilvl="0">
      <w:numFmt w:val="bullet"/>
      <w:lvlText w:val="●"/>
      <w:lvlJc w:val="left"/>
      <w:pPr>
        <w:tabs>
          <w:tab w:val="num" w:pos="0"/>
        </w:tabs>
        <w:ind w:left="2160" w:hanging="360"/>
      </w:pPr>
      <w:rPr>
        <w:rFonts w:ascii="Noto Sans Symbols" w:hAnsi="Noto Sans Symbols" w:cs="Noto Sans Symbols" w:hint="default"/>
      </w:rPr>
    </w:lvl>
    <w:lvl w:ilvl="1">
      <w:numFmt w:val="bullet"/>
      <w:lvlText w:val="o"/>
      <w:lvlJc w:val="left"/>
      <w:pPr>
        <w:tabs>
          <w:tab w:val="num" w:pos="0"/>
        </w:tabs>
        <w:ind w:left="2880" w:hanging="360"/>
      </w:pPr>
      <w:rPr>
        <w:rFonts w:ascii="Courier New" w:hAnsi="Courier New" w:cs="Courier New" w:hint="default"/>
      </w:rPr>
    </w:lvl>
    <w:lvl w:ilvl="2">
      <w:numFmt w:val="bullet"/>
      <w:lvlText w:val="▪"/>
      <w:lvlJc w:val="left"/>
      <w:pPr>
        <w:tabs>
          <w:tab w:val="num" w:pos="0"/>
        </w:tabs>
        <w:ind w:left="3600" w:hanging="360"/>
      </w:pPr>
      <w:rPr>
        <w:rFonts w:ascii="Noto Sans Symbols" w:hAnsi="Noto Sans Symbols" w:cs="Noto Sans Symbols" w:hint="default"/>
      </w:rPr>
    </w:lvl>
    <w:lvl w:ilvl="3">
      <w:numFmt w:val="bullet"/>
      <w:lvlText w:val="●"/>
      <w:lvlJc w:val="left"/>
      <w:pPr>
        <w:tabs>
          <w:tab w:val="num" w:pos="0"/>
        </w:tabs>
        <w:ind w:left="4320" w:hanging="360"/>
      </w:pPr>
      <w:rPr>
        <w:rFonts w:ascii="Noto Sans Symbols" w:hAnsi="Noto Sans Symbols" w:cs="Noto Sans Symbols" w:hint="default"/>
      </w:rPr>
    </w:lvl>
    <w:lvl w:ilvl="4">
      <w:numFmt w:val="bullet"/>
      <w:lvlText w:val="o"/>
      <w:lvlJc w:val="left"/>
      <w:pPr>
        <w:tabs>
          <w:tab w:val="num" w:pos="0"/>
        </w:tabs>
        <w:ind w:left="5040" w:hanging="360"/>
      </w:pPr>
      <w:rPr>
        <w:rFonts w:ascii="Courier New" w:hAnsi="Courier New" w:cs="Courier New" w:hint="default"/>
      </w:rPr>
    </w:lvl>
    <w:lvl w:ilvl="5">
      <w:numFmt w:val="bullet"/>
      <w:lvlText w:val="▪"/>
      <w:lvlJc w:val="left"/>
      <w:pPr>
        <w:tabs>
          <w:tab w:val="num" w:pos="0"/>
        </w:tabs>
        <w:ind w:left="5760" w:hanging="360"/>
      </w:pPr>
      <w:rPr>
        <w:rFonts w:ascii="Noto Sans Symbols" w:hAnsi="Noto Sans Symbols" w:cs="Noto Sans Symbols" w:hint="default"/>
      </w:rPr>
    </w:lvl>
    <w:lvl w:ilvl="6">
      <w:numFmt w:val="bullet"/>
      <w:lvlText w:val="●"/>
      <w:lvlJc w:val="left"/>
      <w:pPr>
        <w:tabs>
          <w:tab w:val="num" w:pos="0"/>
        </w:tabs>
        <w:ind w:left="6480" w:hanging="360"/>
      </w:pPr>
      <w:rPr>
        <w:rFonts w:ascii="Noto Sans Symbols" w:hAnsi="Noto Sans Symbols" w:cs="Noto Sans Symbols" w:hint="default"/>
      </w:rPr>
    </w:lvl>
    <w:lvl w:ilvl="7">
      <w:numFmt w:val="bullet"/>
      <w:lvlText w:val="o"/>
      <w:lvlJc w:val="left"/>
      <w:pPr>
        <w:tabs>
          <w:tab w:val="num" w:pos="0"/>
        </w:tabs>
        <w:ind w:left="7200" w:hanging="360"/>
      </w:pPr>
      <w:rPr>
        <w:rFonts w:ascii="Courier New" w:hAnsi="Courier New" w:cs="Courier New" w:hint="default"/>
      </w:rPr>
    </w:lvl>
    <w:lvl w:ilvl="8">
      <w:numFmt w:val="bullet"/>
      <w:lvlText w:val="▪"/>
      <w:lvlJc w:val="left"/>
      <w:pPr>
        <w:tabs>
          <w:tab w:val="num" w:pos="0"/>
        </w:tabs>
        <w:ind w:left="7920" w:hanging="360"/>
      </w:pPr>
      <w:rPr>
        <w:rFonts w:ascii="Noto Sans Symbols" w:hAnsi="Noto Sans Symbols" w:cs="Noto Sans Symbols" w:hint="default"/>
      </w:rPr>
    </w:lvl>
  </w:abstractNum>
  <w:abstractNum w:abstractNumId="85" w15:restartNumberingAfterBreak="0">
    <w:nsid w:val="231B06F8"/>
    <w:multiLevelType w:val="multilevel"/>
    <w:tmpl w:val="F9BE74B6"/>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86" w15:restartNumberingAfterBreak="0">
    <w:nsid w:val="23386554"/>
    <w:multiLevelType w:val="multilevel"/>
    <w:tmpl w:val="0D002B82"/>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87" w15:restartNumberingAfterBreak="0">
    <w:nsid w:val="235235BB"/>
    <w:multiLevelType w:val="multilevel"/>
    <w:tmpl w:val="EAEE6FAC"/>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88" w15:restartNumberingAfterBreak="0">
    <w:nsid w:val="237E569E"/>
    <w:multiLevelType w:val="multilevel"/>
    <w:tmpl w:val="4CD61C2C"/>
    <w:lvl w:ilvl="0">
      <w:numFmt w:val="bullet"/>
      <w:lvlText w:val="●"/>
      <w:lvlJc w:val="left"/>
      <w:pPr>
        <w:tabs>
          <w:tab w:val="num" w:pos="0"/>
        </w:tabs>
        <w:ind w:left="2160" w:hanging="360"/>
      </w:pPr>
      <w:rPr>
        <w:rFonts w:ascii="Noto Sans Symbols" w:hAnsi="Noto Sans Symbols" w:cs="Noto Sans Symbols" w:hint="default"/>
      </w:rPr>
    </w:lvl>
    <w:lvl w:ilvl="1">
      <w:numFmt w:val="bullet"/>
      <w:lvlText w:val="o"/>
      <w:lvlJc w:val="left"/>
      <w:pPr>
        <w:tabs>
          <w:tab w:val="num" w:pos="0"/>
        </w:tabs>
        <w:ind w:left="2880" w:hanging="360"/>
      </w:pPr>
      <w:rPr>
        <w:rFonts w:ascii="Courier New" w:hAnsi="Courier New" w:cs="Courier New" w:hint="default"/>
      </w:rPr>
    </w:lvl>
    <w:lvl w:ilvl="2">
      <w:numFmt w:val="bullet"/>
      <w:lvlText w:val="▪"/>
      <w:lvlJc w:val="left"/>
      <w:pPr>
        <w:tabs>
          <w:tab w:val="num" w:pos="0"/>
        </w:tabs>
        <w:ind w:left="3600" w:hanging="360"/>
      </w:pPr>
      <w:rPr>
        <w:rFonts w:ascii="Noto Sans Symbols" w:hAnsi="Noto Sans Symbols" w:cs="Noto Sans Symbols" w:hint="default"/>
      </w:rPr>
    </w:lvl>
    <w:lvl w:ilvl="3">
      <w:numFmt w:val="bullet"/>
      <w:lvlText w:val="●"/>
      <w:lvlJc w:val="left"/>
      <w:pPr>
        <w:tabs>
          <w:tab w:val="num" w:pos="0"/>
        </w:tabs>
        <w:ind w:left="4320" w:hanging="360"/>
      </w:pPr>
      <w:rPr>
        <w:rFonts w:ascii="Noto Sans Symbols" w:hAnsi="Noto Sans Symbols" w:cs="Noto Sans Symbols" w:hint="default"/>
      </w:rPr>
    </w:lvl>
    <w:lvl w:ilvl="4">
      <w:numFmt w:val="bullet"/>
      <w:lvlText w:val="o"/>
      <w:lvlJc w:val="left"/>
      <w:pPr>
        <w:tabs>
          <w:tab w:val="num" w:pos="0"/>
        </w:tabs>
        <w:ind w:left="5040" w:hanging="360"/>
      </w:pPr>
      <w:rPr>
        <w:rFonts w:ascii="Courier New" w:hAnsi="Courier New" w:cs="Courier New" w:hint="default"/>
      </w:rPr>
    </w:lvl>
    <w:lvl w:ilvl="5">
      <w:numFmt w:val="bullet"/>
      <w:lvlText w:val="▪"/>
      <w:lvlJc w:val="left"/>
      <w:pPr>
        <w:tabs>
          <w:tab w:val="num" w:pos="0"/>
        </w:tabs>
        <w:ind w:left="5760" w:hanging="360"/>
      </w:pPr>
      <w:rPr>
        <w:rFonts w:ascii="Noto Sans Symbols" w:hAnsi="Noto Sans Symbols" w:cs="Noto Sans Symbols" w:hint="default"/>
      </w:rPr>
    </w:lvl>
    <w:lvl w:ilvl="6">
      <w:numFmt w:val="bullet"/>
      <w:lvlText w:val="●"/>
      <w:lvlJc w:val="left"/>
      <w:pPr>
        <w:tabs>
          <w:tab w:val="num" w:pos="0"/>
        </w:tabs>
        <w:ind w:left="6480" w:hanging="360"/>
      </w:pPr>
      <w:rPr>
        <w:rFonts w:ascii="Noto Sans Symbols" w:hAnsi="Noto Sans Symbols" w:cs="Noto Sans Symbols" w:hint="default"/>
      </w:rPr>
    </w:lvl>
    <w:lvl w:ilvl="7">
      <w:numFmt w:val="bullet"/>
      <w:lvlText w:val="o"/>
      <w:lvlJc w:val="left"/>
      <w:pPr>
        <w:tabs>
          <w:tab w:val="num" w:pos="0"/>
        </w:tabs>
        <w:ind w:left="7200" w:hanging="360"/>
      </w:pPr>
      <w:rPr>
        <w:rFonts w:ascii="Courier New" w:hAnsi="Courier New" w:cs="Courier New" w:hint="default"/>
      </w:rPr>
    </w:lvl>
    <w:lvl w:ilvl="8">
      <w:numFmt w:val="bullet"/>
      <w:lvlText w:val="▪"/>
      <w:lvlJc w:val="left"/>
      <w:pPr>
        <w:tabs>
          <w:tab w:val="num" w:pos="0"/>
        </w:tabs>
        <w:ind w:left="7920" w:hanging="360"/>
      </w:pPr>
      <w:rPr>
        <w:rFonts w:ascii="Noto Sans Symbols" w:hAnsi="Noto Sans Symbols" w:cs="Noto Sans Symbols" w:hint="default"/>
      </w:rPr>
    </w:lvl>
  </w:abstractNum>
  <w:abstractNum w:abstractNumId="89" w15:restartNumberingAfterBreak="0">
    <w:nsid w:val="23C7405A"/>
    <w:multiLevelType w:val="multilevel"/>
    <w:tmpl w:val="F4227D18"/>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90" w15:restartNumberingAfterBreak="0">
    <w:nsid w:val="23F533EA"/>
    <w:multiLevelType w:val="multilevel"/>
    <w:tmpl w:val="C6040732"/>
    <w:lvl w:ilvl="0">
      <w:numFmt w:val="bullet"/>
      <w:lvlText w:val="●"/>
      <w:lvlJc w:val="left"/>
      <w:pPr>
        <w:tabs>
          <w:tab w:val="num" w:pos="0"/>
        </w:tabs>
        <w:ind w:left="720" w:hanging="360"/>
      </w:pPr>
      <w:rPr>
        <w:rFonts w:ascii="Noto Sans Symbols" w:hAnsi="Noto Sans Symbols" w:cs="Noto Sans Symbols"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Noto Sans Symbols" w:hAnsi="Noto Sans Symbols" w:cs="Noto Sans Symbols" w:hint="default"/>
      </w:rPr>
    </w:lvl>
    <w:lvl w:ilvl="3">
      <w:numFmt w:val="bullet"/>
      <w:lvlText w:val="●"/>
      <w:lvlJc w:val="left"/>
      <w:pPr>
        <w:tabs>
          <w:tab w:val="num" w:pos="0"/>
        </w:tabs>
        <w:ind w:left="2880" w:hanging="360"/>
      </w:pPr>
      <w:rPr>
        <w:rFonts w:ascii="Noto Sans Symbols" w:hAnsi="Noto Sans Symbols" w:cs="Noto Sans Symbols"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Noto Sans Symbols" w:hAnsi="Noto Sans Symbols" w:cs="Noto Sans Symbols" w:hint="default"/>
      </w:rPr>
    </w:lvl>
    <w:lvl w:ilvl="6">
      <w:numFmt w:val="bullet"/>
      <w:lvlText w:val="●"/>
      <w:lvlJc w:val="left"/>
      <w:pPr>
        <w:tabs>
          <w:tab w:val="num" w:pos="0"/>
        </w:tabs>
        <w:ind w:left="5040" w:hanging="360"/>
      </w:pPr>
      <w:rPr>
        <w:rFonts w:ascii="Noto Sans Symbols" w:hAnsi="Noto Sans Symbols" w:cs="Noto Sans Symbols"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Noto Sans Symbols" w:hAnsi="Noto Sans Symbols" w:cs="Noto Sans Symbols" w:hint="default"/>
      </w:rPr>
    </w:lvl>
  </w:abstractNum>
  <w:abstractNum w:abstractNumId="91" w15:restartNumberingAfterBreak="0">
    <w:nsid w:val="246C0ED6"/>
    <w:multiLevelType w:val="multilevel"/>
    <w:tmpl w:val="C01A170E"/>
    <w:lvl w:ilvl="0">
      <w:numFmt w:val="bullet"/>
      <w:lvlText w:val="●"/>
      <w:lvlJc w:val="left"/>
      <w:pPr>
        <w:tabs>
          <w:tab w:val="num" w:pos="0"/>
        </w:tabs>
        <w:ind w:left="720" w:hanging="360"/>
      </w:pPr>
      <w:rPr>
        <w:rFonts w:ascii="Noto Sans Symbols" w:hAnsi="Noto Sans Symbols" w:cs="Noto Sans Symbols"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Noto Sans Symbols" w:hAnsi="Noto Sans Symbols" w:cs="Noto Sans Symbols" w:hint="default"/>
      </w:rPr>
    </w:lvl>
    <w:lvl w:ilvl="3">
      <w:numFmt w:val="bullet"/>
      <w:lvlText w:val="●"/>
      <w:lvlJc w:val="left"/>
      <w:pPr>
        <w:tabs>
          <w:tab w:val="num" w:pos="0"/>
        </w:tabs>
        <w:ind w:left="2880" w:hanging="360"/>
      </w:pPr>
      <w:rPr>
        <w:rFonts w:ascii="Noto Sans Symbols" w:hAnsi="Noto Sans Symbols" w:cs="Noto Sans Symbols"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Noto Sans Symbols" w:hAnsi="Noto Sans Symbols" w:cs="Noto Sans Symbols" w:hint="default"/>
      </w:rPr>
    </w:lvl>
    <w:lvl w:ilvl="6">
      <w:numFmt w:val="bullet"/>
      <w:lvlText w:val="●"/>
      <w:lvlJc w:val="left"/>
      <w:pPr>
        <w:tabs>
          <w:tab w:val="num" w:pos="0"/>
        </w:tabs>
        <w:ind w:left="5040" w:hanging="360"/>
      </w:pPr>
      <w:rPr>
        <w:rFonts w:ascii="Noto Sans Symbols" w:hAnsi="Noto Sans Symbols" w:cs="Noto Sans Symbols"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Noto Sans Symbols" w:hAnsi="Noto Sans Symbols" w:cs="Noto Sans Symbols" w:hint="default"/>
      </w:rPr>
    </w:lvl>
  </w:abstractNum>
  <w:abstractNum w:abstractNumId="92" w15:restartNumberingAfterBreak="0">
    <w:nsid w:val="25196A17"/>
    <w:multiLevelType w:val="multilevel"/>
    <w:tmpl w:val="A01020FA"/>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93" w15:restartNumberingAfterBreak="0">
    <w:nsid w:val="25295B30"/>
    <w:multiLevelType w:val="multilevel"/>
    <w:tmpl w:val="FA7CF7B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94" w15:restartNumberingAfterBreak="0">
    <w:nsid w:val="2622154B"/>
    <w:multiLevelType w:val="multilevel"/>
    <w:tmpl w:val="402C327C"/>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95" w15:restartNumberingAfterBreak="0">
    <w:nsid w:val="267B6569"/>
    <w:multiLevelType w:val="multilevel"/>
    <w:tmpl w:val="5BAE8EBE"/>
    <w:lvl w:ilvl="0">
      <w:numFmt w:val="bullet"/>
      <w:lvlText w:val="●"/>
      <w:lvlJc w:val="left"/>
      <w:pPr>
        <w:tabs>
          <w:tab w:val="num" w:pos="0"/>
        </w:tabs>
        <w:ind w:left="360" w:hanging="360"/>
      </w:pPr>
      <w:rPr>
        <w:rFonts w:ascii="Noto Sans Symbols" w:hAnsi="Noto Sans Symbols" w:cs="Noto Sans Symbols" w:hint="default"/>
      </w:rPr>
    </w:lvl>
    <w:lvl w:ilvl="1">
      <w:numFmt w:val="bullet"/>
      <w:lvlText w:val="•"/>
      <w:lvlJc w:val="left"/>
      <w:pPr>
        <w:tabs>
          <w:tab w:val="num" w:pos="0"/>
        </w:tabs>
        <w:ind w:left="1582" w:hanging="720"/>
      </w:pPr>
      <w:rPr>
        <w:rFonts w:ascii="Calibri" w:hAnsi="Calibri" w:cs="Calibri" w:hint="default"/>
      </w:rPr>
    </w:lvl>
    <w:lvl w:ilvl="2">
      <w:numFmt w:val="bullet"/>
      <w:lvlText w:val="▪"/>
      <w:lvlJc w:val="left"/>
      <w:pPr>
        <w:tabs>
          <w:tab w:val="num" w:pos="0"/>
        </w:tabs>
        <w:ind w:left="1942" w:hanging="360"/>
      </w:pPr>
      <w:rPr>
        <w:rFonts w:ascii="Noto Sans Symbols" w:hAnsi="Noto Sans Symbols" w:cs="Noto Sans Symbols" w:hint="default"/>
      </w:rPr>
    </w:lvl>
    <w:lvl w:ilvl="3">
      <w:numFmt w:val="bullet"/>
      <w:lvlText w:val="●"/>
      <w:lvlJc w:val="left"/>
      <w:pPr>
        <w:tabs>
          <w:tab w:val="num" w:pos="0"/>
        </w:tabs>
        <w:ind w:left="2662" w:hanging="360"/>
      </w:pPr>
      <w:rPr>
        <w:rFonts w:ascii="Noto Sans Symbols" w:hAnsi="Noto Sans Symbols" w:cs="Noto Sans Symbols" w:hint="default"/>
      </w:rPr>
    </w:lvl>
    <w:lvl w:ilvl="4">
      <w:numFmt w:val="bullet"/>
      <w:lvlText w:val="o"/>
      <w:lvlJc w:val="left"/>
      <w:pPr>
        <w:tabs>
          <w:tab w:val="num" w:pos="0"/>
        </w:tabs>
        <w:ind w:left="3382" w:hanging="360"/>
      </w:pPr>
      <w:rPr>
        <w:rFonts w:ascii="Courier New" w:hAnsi="Courier New" w:cs="Courier New" w:hint="default"/>
      </w:rPr>
    </w:lvl>
    <w:lvl w:ilvl="5">
      <w:numFmt w:val="bullet"/>
      <w:lvlText w:val="▪"/>
      <w:lvlJc w:val="left"/>
      <w:pPr>
        <w:tabs>
          <w:tab w:val="num" w:pos="0"/>
        </w:tabs>
        <w:ind w:left="4102" w:hanging="360"/>
      </w:pPr>
      <w:rPr>
        <w:rFonts w:ascii="Noto Sans Symbols" w:hAnsi="Noto Sans Symbols" w:cs="Noto Sans Symbols" w:hint="default"/>
      </w:rPr>
    </w:lvl>
    <w:lvl w:ilvl="6">
      <w:numFmt w:val="bullet"/>
      <w:lvlText w:val="●"/>
      <w:lvlJc w:val="left"/>
      <w:pPr>
        <w:tabs>
          <w:tab w:val="num" w:pos="0"/>
        </w:tabs>
        <w:ind w:left="4822" w:hanging="360"/>
      </w:pPr>
      <w:rPr>
        <w:rFonts w:ascii="Noto Sans Symbols" w:hAnsi="Noto Sans Symbols" w:cs="Noto Sans Symbols" w:hint="default"/>
      </w:rPr>
    </w:lvl>
    <w:lvl w:ilvl="7">
      <w:numFmt w:val="bullet"/>
      <w:lvlText w:val="o"/>
      <w:lvlJc w:val="left"/>
      <w:pPr>
        <w:tabs>
          <w:tab w:val="num" w:pos="0"/>
        </w:tabs>
        <w:ind w:left="5542" w:hanging="360"/>
      </w:pPr>
      <w:rPr>
        <w:rFonts w:ascii="Courier New" w:hAnsi="Courier New" w:cs="Courier New" w:hint="default"/>
      </w:rPr>
    </w:lvl>
    <w:lvl w:ilvl="8">
      <w:numFmt w:val="bullet"/>
      <w:lvlText w:val="▪"/>
      <w:lvlJc w:val="left"/>
      <w:pPr>
        <w:tabs>
          <w:tab w:val="num" w:pos="0"/>
        </w:tabs>
        <w:ind w:left="6262" w:hanging="360"/>
      </w:pPr>
      <w:rPr>
        <w:rFonts w:ascii="Noto Sans Symbols" w:hAnsi="Noto Sans Symbols" w:cs="Noto Sans Symbols" w:hint="default"/>
      </w:rPr>
    </w:lvl>
  </w:abstractNum>
  <w:abstractNum w:abstractNumId="96" w15:restartNumberingAfterBreak="0">
    <w:nsid w:val="267F1382"/>
    <w:multiLevelType w:val="multilevel"/>
    <w:tmpl w:val="4CA60C42"/>
    <w:lvl w:ilvl="0">
      <w:numFmt w:val="bullet"/>
      <w:lvlText w:val="●"/>
      <w:lvlJc w:val="left"/>
      <w:pPr>
        <w:tabs>
          <w:tab w:val="num" w:pos="0"/>
        </w:tabs>
        <w:ind w:left="360" w:hanging="360"/>
      </w:pPr>
      <w:rPr>
        <w:rFonts w:ascii="Noto Sans Symbols" w:hAnsi="Noto Sans Symbols" w:cs="Noto Sans Symbols" w:hint="default"/>
      </w:rPr>
    </w:lvl>
    <w:lvl w:ilvl="1">
      <w:numFmt w:val="bullet"/>
      <w:lvlText w:val="•"/>
      <w:lvlJc w:val="left"/>
      <w:pPr>
        <w:tabs>
          <w:tab w:val="num" w:pos="0"/>
        </w:tabs>
        <w:ind w:left="1582" w:hanging="720"/>
      </w:pPr>
      <w:rPr>
        <w:rFonts w:ascii="Calibri" w:hAnsi="Calibri" w:cs="Calibri" w:hint="default"/>
      </w:rPr>
    </w:lvl>
    <w:lvl w:ilvl="2">
      <w:numFmt w:val="bullet"/>
      <w:lvlText w:val="▪"/>
      <w:lvlJc w:val="left"/>
      <w:pPr>
        <w:tabs>
          <w:tab w:val="num" w:pos="0"/>
        </w:tabs>
        <w:ind w:left="1942" w:hanging="360"/>
      </w:pPr>
      <w:rPr>
        <w:rFonts w:ascii="Noto Sans Symbols" w:hAnsi="Noto Sans Symbols" w:cs="Noto Sans Symbols" w:hint="default"/>
      </w:rPr>
    </w:lvl>
    <w:lvl w:ilvl="3">
      <w:numFmt w:val="bullet"/>
      <w:lvlText w:val="●"/>
      <w:lvlJc w:val="left"/>
      <w:pPr>
        <w:tabs>
          <w:tab w:val="num" w:pos="0"/>
        </w:tabs>
        <w:ind w:left="2662" w:hanging="360"/>
      </w:pPr>
      <w:rPr>
        <w:rFonts w:ascii="Noto Sans Symbols" w:hAnsi="Noto Sans Symbols" w:cs="Noto Sans Symbols" w:hint="default"/>
      </w:rPr>
    </w:lvl>
    <w:lvl w:ilvl="4">
      <w:numFmt w:val="bullet"/>
      <w:lvlText w:val="o"/>
      <w:lvlJc w:val="left"/>
      <w:pPr>
        <w:tabs>
          <w:tab w:val="num" w:pos="0"/>
        </w:tabs>
        <w:ind w:left="3382" w:hanging="360"/>
      </w:pPr>
      <w:rPr>
        <w:rFonts w:ascii="Courier New" w:hAnsi="Courier New" w:cs="Courier New" w:hint="default"/>
      </w:rPr>
    </w:lvl>
    <w:lvl w:ilvl="5">
      <w:numFmt w:val="bullet"/>
      <w:lvlText w:val="▪"/>
      <w:lvlJc w:val="left"/>
      <w:pPr>
        <w:tabs>
          <w:tab w:val="num" w:pos="0"/>
        </w:tabs>
        <w:ind w:left="4102" w:hanging="360"/>
      </w:pPr>
      <w:rPr>
        <w:rFonts w:ascii="Noto Sans Symbols" w:hAnsi="Noto Sans Symbols" w:cs="Noto Sans Symbols" w:hint="default"/>
      </w:rPr>
    </w:lvl>
    <w:lvl w:ilvl="6">
      <w:numFmt w:val="bullet"/>
      <w:lvlText w:val="●"/>
      <w:lvlJc w:val="left"/>
      <w:pPr>
        <w:tabs>
          <w:tab w:val="num" w:pos="0"/>
        </w:tabs>
        <w:ind w:left="4822" w:hanging="360"/>
      </w:pPr>
      <w:rPr>
        <w:rFonts w:ascii="Noto Sans Symbols" w:hAnsi="Noto Sans Symbols" w:cs="Noto Sans Symbols" w:hint="default"/>
      </w:rPr>
    </w:lvl>
    <w:lvl w:ilvl="7">
      <w:numFmt w:val="bullet"/>
      <w:lvlText w:val="o"/>
      <w:lvlJc w:val="left"/>
      <w:pPr>
        <w:tabs>
          <w:tab w:val="num" w:pos="0"/>
        </w:tabs>
        <w:ind w:left="5542" w:hanging="360"/>
      </w:pPr>
      <w:rPr>
        <w:rFonts w:ascii="Courier New" w:hAnsi="Courier New" w:cs="Courier New" w:hint="default"/>
      </w:rPr>
    </w:lvl>
    <w:lvl w:ilvl="8">
      <w:numFmt w:val="bullet"/>
      <w:lvlText w:val="▪"/>
      <w:lvlJc w:val="left"/>
      <w:pPr>
        <w:tabs>
          <w:tab w:val="num" w:pos="0"/>
        </w:tabs>
        <w:ind w:left="6262" w:hanging="360"/>
      </w:pPr>
      <w:rPr>
        <w:rFonts w:ascii="Noto Sans Symbols" w:hAnsi="Noto Sans Symbols" w:cs="Noto Sans Symbols" w:hint="default"/>
      </w:rPr>
    </w:lvl>
  </w:abstractNum>
  <w:abstractNum w:abstractNumId="97" w15:restartNumberingAfterBreak="0">
    <w:nsid w:val="26804511"/>
    <w:multiLevelType w:val="multilevel"/>
    <w:tmpl w:val="AA02B97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98" w15:restartNumberingAfterBreak="0">
    <w:nsid w:val="27A52E94"/>
    <w:multiLevelType w:val="multilevel"/>
    <w:tmpl w:val="66068D92"/>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99" w15:restartNumberingAfterBreak="0">
    <w:nsid w:val="27E534C3"/>
    <w:multiLevelType w:val="multilevel"/>
    <w:tmpl w:val="B4440278"/>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00" w15:restartNumberingAfterBreak="0">
    <w:nsid w:val="281E47C4"/>
    <w:multiLevelType w:val="multilevel"/>
    <w:tmpl w:val="EB54746E"/>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101" w15:restartNumberingAfterBreak="0">
    <w:nsid w:val="2A6C21AA"/>
    <w:multiLevelType w:val="multilevel"/>
    <w:tmpl w:val="4BAC8590"/>
    <w:lvl w:ilvl="0">
      <w:start w:val="1"/>
      <w:numFmt w:val="decimal"/>
      <w:lvlText w:val="%1."/>
      <w:lvlJc w:val="left"/>
      <w:pPr>
        <w:tabs>
          <w:tab w:val="num" w:pos="0"/>
        </w:tabs>
        <w:ind w:left="873" w:hanging="360"/>
      </w:pPr>
    </w:lvl>
    <w:lvl w:ilvl="1">
      <w:start w:val="1"/>
      <w:numFmt w:val="lowerLetter"/>
      <w:lvlText w:val="%2."/>
      <w:lvlJc w:val="left"/>
      <w:pPr>
        <w:tabs>
          <w:tab w:val="num" w:pos="0"/>
        </w:tabs>
        <w:ind w:left="1593" w:hanging="360"/>
      </w:pPr>
    </w:lvl>
    <w:lvl w:ilvl="2">
      <w:start w:val="1"/>
      <w:numFmt w:val="lowerRoman"/>
      <w:lvlText w:val="%1.%2.%3."/>
      <w:lvlJc w:val="right"/>
      <w:pPr>
        <w:tabs>
          <w:tab w:val="num" w:pos="0"/>
        </w:tabs>
        <w:ind w:left="2313" w:hanging="180"/>
      </w:pPr>
    </w:lvl>
    <w:lvl w:ilvl="3">
      <w:start w:val="1"/>
      <w:numFmt w:val="decimal"/>
      <w:lvlText w:val="%1.%2.%3.%4."/>
      <w:lvlJc w:val="left"/>
      <w:pPr>
        <w:tabs>
          <w:tab w:val="num" w:pos="0"/>
        </w:tabs>
        <w:ind w:left="3033" w:hanging="360"/>
      </w:pPr>
    </w:lvl>
    <w:lvl w:ilvl="4">
      <w:start w:val="1"/>
      <w:numFmt w:val="lowerLetter"/>
      <w:lvlText w:val="%1.%2.%3.%4.%5."/>
      <w:lvlJc w:val="left"/>
      <w:pPr>
        <w:tabs>
          <w:tab w:val="num" w:pos="0"/>
        </w:tabs>
        <w:ind w:left="3753" w:hanging="360"/>
      </w:pPr>
    </w:lvl>
    <w:lvl w:ilvl="5">
      <w:start w:val="1"/>
      <w:numFmt w:val="lowerRoman"/>
      <w:lvlText w:val="%1.%2.%3.%4.%5.%6."/>
      <w:lvlJc w:val="right"/>
      <w:pPr>
        <w:tabs>
          <w:tab w:val="num" w:pos="0"/>
        </w:tabs>
        <w:ind w:left="4473" w:hanging="180"/>
      </w:pPr>
    </w:lvl>
    <w:lvl w:ilvl="6">
      <w:start w:val="1"/>
      <w:numFmt w:val="decimal"/>
      <w:lvlText w:val="%1.%2.%3.%4.%5.%6.%7."/>
      <w:lvlJc w:val="left"/>
      <w:pPr>
        <w:tabs>
          <w:tab w:val="num" w:pos="0"/>
        </w:tabs>
        <w:ind w:left="5193" w:hanging="360"/>
      </w:pPr>
    </w:lvl>
    <w:lvl w:ilvl="7">
      <w:start w:val="1"/>
      <w:numFmt w:val="lowerLetter"/>
      <w:lvlText w:val="%1.%2.%3.%4.%5.%6.%7.%8."/>
      <w:lvlJc w:val="left"/>
      <w:pPr>
        <w:tabs>
          <w:tab w:val="num" w:pos="0"/>
        </w:tabs>
        <w:ind w:left="5913" w:hanging="360"/>
      </w:pPr>
    </w:lvl>
    <w:lvl w:ilvl="8">
      <w:start w:val="1"/>
      <w:numFmt w:val="lowerRoman"/>
      <w:lvlText w:val="%1.%2.%3.%4.%5.%6.%7.%8.%9."/>
      <w:lvlJc w:val="right"/>
      <w:pPr>
        <w:tabs>
          <w:tab w:val="num" w:pos="0"/>
        </w:tabs>
        <w:ind w:left="6633" w:hanging="180"/>
      </w:pPr>
    </w:lvl>
  </w:abstractNum>
  <w:abstractNum w:abstractNumId="102" w15:restartNumberingAfterBreak="0">
    <w:nsid w:val="2AC16407"/>
    <w:multiLevelType w:val="multilevel"/>
    <w:tmpl w:val="648CD05C"/>
    <w:lvl w:ilvl="0">
      <w:numFmt w:val="bullet"/>
      <w:lvlText w:val="●"/>
      <w:lvlJc w:val="left"/>
      <w:pPr>
        <w:tabs>
          <w:tab w:val="num" w:pos="0"/>
        </w:tabs>
        <w:ind w:left="360" w:hanging="360"/>
      </w:pPr>
      <w:rPr>
        <w:rFonts w:ascii="Noto Sans Symbols" w:hAnsi="Noto Sans Symbols" w:cs="Noto Sans Symbol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Noto Sans Symbols" w:hAnsi="Noto Sans Symbols" w:cs="Noto Sans Symbols" w:hint="default"/>
      </w:rPr>
    </w:lvl>
    <w:lvl w:ilvl="3">
      <w:numFmt w:val="bullet"/>
      <w:lvlText w:val="●"/>
      <w:lvlJc w:val="left"/>
      <w:pPr>
        <w:tabs>
          <w:tab w:val="num" w:pos="0"/>
        </w:tabs>
        <w:ind w:left="2520" w:hanging="360"/>
      </w:pPr>
      <w:rPr>
        <w:rFonts w:ascii="Noto Sans Symbols" w:hAnsi="Noto Sans Symbols" w:cs="Noto Sans Symbols"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Noto Sans Symbols" w:hAnsi="Noto Sans Symbols" w:cs="Noto Sans Symbols" w:hint="default"/>
      </w:rPr>
    </w:lvl>
    <w:lvl w:ilvl="6">
      <w:numFmt w:val="bullet"/>
      <w:lvlText w:val="●"/>
      <w:lvlJc w:val="left"/>
      <w:pPr>
        <w:tabs>
          <w:tab w:val="num" w:pos="0"/>
        </w:tabs>
        <w:ind w:left="4680" w:hanging="360"/>
      </w:pPr>
      <w:rPr>
        <w:rFonts w:ascii="Noto Sans Symbols" w:hAnsi="Noto Sans Symbols" w:cs="Noto Sans Symbols"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Noto Sans Symbols" w:hAnsi="Noto Sans Symbols" w:cs="Noto Sans Symbols" w:hint="default"/>
      </w:rPr>
    </w:lvl>
  </w:abstractNum>
  <w:abstractNum w:abstractNumId="103" w15:restartNumberingAfterBreak="0">
    <w:nsid w:val="2B353903"/>
    <w:multiLevelType w:val="multilevel"/>
    <w:tmpl w:val="BF84BBC8"/>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104" w15:restartNumberingAfterBreak="0">
    <w:nsid w:val="2C742BD1"/>
    <w:multiLevelType w:val="multilevel"/>
    <w:tmpl w:val="67905F6E"/>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105" w15:restartNumberingAfterBreak="0">
    <w:nsid w:val="2C742C26"/>
    <w:multiLevelType w:val="multilevel"/>
    <w:tmpl w:val="F1420EFE"/>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106" w15:restartNumberingAfterBreak="0">
    <w:nsid w:val="2CB54441"/>
    <w:multiLevelType w:val="multilevel"/>
    <w:tmpl w:val="82C64D0C"/>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107" w15:restartNumberingAfterBreak="0">
    <w:nsid w:val="2D0D0E13"/>
    <w:multiLevelType w:val="multilevel"/>
    <w:tmpl w:val="1EF63C9C"/>
    <w:lvl w:ilvl="0">
      <w:numFmt w:val="bullet"/>
      <w:lvlText w:val="●"/>
      <w:lvlJc w:val="left"/>
      <w:pPr>
        <w:tabs>
          <w:tab w:val="num" w:pos="0"/>
        </w:tabs>
        <w:ind w:left="2160" w:hanging="360"/>
      </w:pPr>
      <w:rPr>
        <w:rFonts w:ascii="Noto Sans Symbols" w:hAnsi="Noto Sans Symbols" w:cs="Noto Sans Symbols" w:hint="default"/>
      </w:rPr>
    </w:lvl>
    <w:lvl w:ilvl="1">
      <w:numFmt w:val="bullet"/>
      <w:lvlText w:val="o"/>
      <w:lvlJc w:val="left"/>
      <w:pPr>
        <w:tabs>
          <w:tab w:val="num" w:pos="0"/>
        </w:tabs>
        <w:ind w:left="2880" w:hanging="360"/>
      </w:pPr>
      <w:rPr>
        <w:rFonts w:ascii="Courier New" w:hAnsi="Courier New" w:cs="Courier New" w:hint="default"/>
      </w:rPr>
    </w:lvl>
    <w:lvl w:ilvl="2">
      <w:numFmt w:val="bullet"/>
      <w:lvlText w:val="▪"/>
      <w:lvlJc w:val="left"/>
      <w:pPr>
        <w:tabs>
          <w:tab w:val="num" w:pos="0"/>
        </w:tabs>
        <w:ind w:left="3600" w:hanging="360"/>
      </w:pPr>
      <w:rPr>
        <w:rFonts w:ascii="Noto Sans Symbols" w:hAnsi="Noto Sans Symbols" w:cs="Noto Sans Symbols" w:hint="default"/>
      </w:rPr>
    </w:lvl>
    <w:lvl w:ilvl="3">
      <w:numFmt w:val="bullet"/>
      <w:lvlText w:val="●"/>
      <w:lvlJc w:val="left"/>
      <w:pPr>
        <w:tabs>
          <w:tab w:val="num" w:pos="0"/>
        </w:tabs>
        <w:ind w:left="4320" w:hanging="360"/>
      </w:pPr>
      <w:rPr>
        <w:rFonts w:ascii="Noto Sans Symbols" w:hAnsi="Noto Sans Symbols" w:cs="Noto Sans Symbols" w:hint="default"/>
      </w:rPr>
    </w:lvl>
    <w:lvl w:ilvl="4">
      <w:numFmt w:val="bullet"/>
      <w:lvlText w:val="o"/>
      <w:lvlJc w:val="left"/>
      <w:pPr>
        <w:tabs>
          <w:tab w:val="num" w:pos="0"/>
        </w:tabs>
        <w:ind w:left="5040" w:hanging="360"/>
      </w:pPr>
      <w:rPr>
        <w:rFonts w:ascii="Courier New" w:hAnsi="Courier New" w:cs="Courier New" w:hint="default"/>
      </w:rPr>
    </w:lvl>
    <w:lvl w:ilvl="5">
      <w:numFmt w:val="bullet"/>
      <w:lvlText w:val="▪"/>
      <w:lvlJc w:val="left"/>
      <w:pPr>
        <w:tabs>
          <w:tab w:val="num" w:pos="0"/>
        </w:tabs>
        <w:ind w:left="5760" w:hanging="360"/>
      </w:pPr>
      <w:rPr>
        <w:rFonts w:ascii="Noto Sans Symbols" w:hAnsi="Noto Sans Symbols" w:cs="Noto Sans Symbols" w:hint="default"/>
      </w:rPr>
    </w:lvl>
    <w:lvl w:ilvl="6">
      <w:numFmt w:val="bullet"/>
      <w:lvlText w:val="●"/>
      <w:lvlJc w:val="left"/>
      <w:pPr>
        <w:tabs>
          <w:tab w:val="num" w:pos="0"/>
        </w:tabs>
        <w:ind w:left="6480" w:hanging="360"/>
      </w:pPr>
      <w:rPr>
        <w:rFonts w:ascii="Noto Sans Symbols" w:hAnsi="Noto Sans Symbols" w:cs="Noto Sans Symbols" w:hint="default"/>
      </w:rPr>
    </w:lvl>
    <w:lvl w:ilvl="7">
      <w:numFmt w:val="bullet"/>
      <w:lvlText w:val="o"/>
      <w:lvlJc w:val="left"/>
      <w:pPr>
        <w:tabs>
          <w:tab w:val="num" w:pos="0"/>
        </w:tabs>
        <w:ind w:left="7200" w:hanging="360"/>
      </w:pPr>
      <w:rPr>
        <w:rFonts w:ascii="Courier New" w:hAnsi="Courier New" w:cs="Courier New" w:hint="default"/>
      </w:rPr>
    </w:lvl>
    <w:lvl w:ilvl="8">
      <w:numFmt w:val="bullet"/>
      <w:lvlText w:val="▪"/>
      <w:lvlJc w:val="left"/>
      <w:pPr>
        <w:tabs>
          <w:tab w:val="num" w:pos="0"/>
        </w:tabs>
        <w:ind w:left="7920" w:hanging="360"/>
      </w:pPr>
      <w:rPr>
        <w:rFonts w:ascii="Noto Sans Symbols" w:hAnsi="Noto Sans Symbols" w:cs="Noto Sans Symbols" w:hint="default"/>
      </w:rPr>
    </w:lvl>
  </w:abstractNum>
  <w:abstractNum w:abstractNumId="108" w15:restartNumberingAfterBreak="0">
    <w:nsid w:val="2D472D99"/>
    <w:multiLevelType w:val="multilevel"/>
    <w:tmpl w:val="DF9AC29A"/>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109" w15:restartNumberingAfterBreak="0">
    <w:nsid w:val="2DA2555B"/>
    <w:multiLevelType w:val="multilevel"/>
    <w:tmpl w:val="ADD8D9D8"/>
    <w:lvl w:ilvl="0">
      <w:numFmt w:val="bullet"/>
      <w:lvlText w:val=""/>
      <w:lvlJc w:val="left"/>
      <w:pPr>
        <w:tabs>
          <w:tab w:val="num" w:pos="0"/>
        </w:tabs>
        <w:ind w:left="720" w:hanging="360"/>
      </w:pPr>
      <w:rPr>
        <w:rFonts w:ascii="Symbol" w:hAnsi="Symbol" w:cs="Symbol" w:hint="default"/>
      </w:rPr>
    </w:lvl>
    <w:lvl w:ilvl="1">
      <w:start w:val="2"/>
      <w:numFmt w:val="decimal"/>
      <w:lvlText w:val="%1.%2"/>
      <w:lvlJc w:val="left"/>
      <w:pPr>
        <w:tabs>
          <w:tab w:val="num" w:pos="0"/>
        </w:tabs>
        <w:ind w:left="1146" w:hanging="360"/>
      </w:pPr>
    </w:lvl>
    <w:lvl w:ilvl="2">
      <w:start w:val="1"/>
      <w:numFmt w:val="decimal"/>
      <w:lvlText w:val="%1.%2.%3"/>
      <w:lvlJc w:val="left"/>
      <w:pPr>
        <w:tabs>
          <w:tab w:val="num" w:pos="0"/>
        </w:tabs>
        <w:ind w:left="1932" w:hanging="720"/>
      </w:pPr>
    </w:lvl>
    <w:lvl w:ilvl="3">
      <w:start w:val="1"/>
      <w:numFmt w:val="decimal"/>
      <w:lvlText w:val="%1.%2.%3.%4"/>
      <w:lvlJc w:val="left"/>
      <w:pPr>
        <w:tabs>
          <w:tab w:val="num" w:pos="0"/>
        </w:tabs>
        <w:ind w:left="2358" w:hanging="720"/>
      </w:pPr>
    </w:lvl>
    <w:lvl w:ilvl="4">
      <w:start w:val="1"/>
      <w:numFmt w:val="decimal"/>
      <w:lvlText w:val="%1.%2.%3.%4.%5"/>
      <w:lvlJc w:val="left"/>
      <w:pPr>
        <w:tabs>
          <w:tab w:val="num" w:pos="0"/>
        </w:tabs>
        <w:ind w:left="3144" w:hanging="1080"/>
      </w:pPr>
    </w:lvl>
    <w:lvl w:ilvl="5">
      <w:start w:val="1"/>
      <w:numFmt w:val="decimal"/>
      <w:lvlText w:val="%1.%2.%3.%4.%5.%6"/>
      <w:lvlJc w:val="left"/>
      <w:pPr>
        <w:tabs>
          <w:tab w:val="num" w:pos="0"/>
        </w:tabs>
        <w:ind w:left="3570" w:hanging="1080"/>
      </w:pPr>
    </w:lvl>
    <w:lvl w:ilvl="6">
      <w:start w:val="1"/>
      <w:numFmt w:val="decimal"/>
      <w:lvlText w:val="%1.%2.%3.%4.%5.%6.%7"/>
      <w:lvlJc w:val="left"/>
      <w:pPr>
        <w:tabs>
          <w:tab w:val="num" w:pos="0"/>
        </w:tabs>
        <w:ind w:left="4356" w:hanging="1440"/>
      </w:pPr>
    </w:lvl>
    <w:lvl w:ilvl="7">
      <w:start w:val="1"/>
      <w:numFmt w:val="decimal"/>
      <w:lvlText w:val="%1.%2.%3.%4.%5.%6.%7.%8"/>
      <w:lvlJc w:val="left"/>
      <w:pPr>
        <w:tabs>
          <w:tab w:val="num" w:pos="0"/>
        </w:tabs>
        <w:ind w:left="4782" w:hanging="1440"/>
      </w:pPr>
    </w:lvl>
    <w:lvl w:ilvl="8">
      <w:start w:val="1"/>
      <w:numFmt w:val="decimal"/>
      <w:lvlText w:val="%1.%2.%3.%4.%5.%6.%7.%8.%9"/>
      <w:lvlJc w:val="left"/>
      <w:pPr>
        <w:tabs>
          <w:tab w:val="num" w:pos="0"/>
        </w:tabs>
        <w:ind w:left="5568" w:hanging="1800"/>
      </w:pPr>
    </w:lvl>
  </w:abstractNum>
  <w:abstractNum w:abstractNumId="110" w15:restartNumberingAfterBreak="0">
    <w:nsid w:val="2FAA3917"/>
    <w:multiLevelType w:val="multilevel"/>
    <w:tmpl w:val="A7EC86EC"/>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11" w15:restartNumberingAfterBreak="0">
    <w:nsid w:val="2FF03802"/>
    <w:multiLevelType w:val="multilevel"/>
    <w:tmpl w:val="AE5EE43A"/>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112" w15:restartNumberingAfterBreak="0">
    <w:nsid w:val="30DF123A"/>
    <w:multiLevelType w:val="multilevel"/>
    <w:tmpl w:val="C872310E"/>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113" w15:restartNumberingAfterBreak="0">
    <w:nsid w:val="337E3388"/>
    <w:multiLevelType w:val="multilevel"/>
    <w:tmpl w:val="4FD65C02"/>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114" w15:restartNumberingAfterBreak="0">
    <w:nsid w:val="33E757F2"/>
    <w:multiLevelType w:val="multilevel"/>
    <w:tmpl w:val="39609BF2"/>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15" w15:restartNumberingAfterBreak="0">
    <w:nsid w:val="33F15E86"/>
    <w:multiLevelType w:val="multilevel"/>
    <w:tmpl w:val="F8EE89A4"/>
    <w:lvl w:ilvl="0">
      <w:start w:val="1"/>
      <w:numFmt w:val="decimal"/>
      <w:lvlText w:val="%1."/>
      <w:lvlJc w:val="left"/>
      <w:pPr>
        <w:tabs>
          <w:tab w:val="num" w:pos="0"/>
        </w:tabs>
        <w:ind w:left="764" w:hanging="359"/>
      </w:pPr>
    </w:lvl>
    <w:lvl w:ilvl="1">
      <w:start w:val="1"/>
      <w:numFmt w:val="lowerLetter"/>
      <w:lvlText w:val="%2."/>
      <w:lvlJc w:val="left"/>
      <w:pPr>
        <w:tabs>
          <w:tab w:val="num" w:pos="0"/>
        </w:tabs>
        <w:ind w:left="1484" w:hanging="360"/>
      </w:pPr>
    </w:lvl>
    <w:lvl w:ilvl="2">
      <w:start w:val="1"/>
      <w:numFmt w:val="lowerRoman"/>
      <w:lvlText w:val="%1.%2.%3."/>
      <w:lvlJc w:val="right"/>
      <w:pPr>
        <w:tabs>
          <w:tab w:val="num" w:pos="0"/>
        </w:tabs>
        <w:ind w:left="2204" w:hanging="180"/>
      </w:pPr>
    </w:lvl>
    <w:lvl w:ilvl="3">
      <w:start w:val="1"/>
      <w:numFmt w:val="decimal"/>
      <w:lvlText w:val="%1.%2.%3.%4."/>
      <w:lvlJc w:val="left"/>
      <w:pPr>
        <w:tabs>
          <w:tab w:val="num" w:pos="0"/>
        </w:tabs>
        <w:ind w:left="2924" w:hanging="360"/>
      </w:pPr>
    </w:lvl>
    <w:lvl w:ilvl="4">
      <w:start w:val="1"/>
      <w:numFmt w:val="lowerLetter"/>
      <w:lvlText w:val="%1.%2.%3.%4.%5."/>
      <w:lvlJc w:val="left"/>
      <w:pPr>
        <w:tabs>
          <w:tab w:val="num" w:pos="0"/>
        </w:tabs>
        <w:ind w:left="3644" w:hanging="360"/>
      </w:pPr>
    </w:lvl>
    <w:lvl w:ilvl="5">
      <w:start w:val="1"/>
      <w:numFmt w:val="lowerRoman"/>
      <w:lvlText w:val="%1.%2.%3.%4.%5.%6."/>
      <w:lvlJc w:val="right"/>
      <w:pPr>
        <w:tabs>
          <w:tab w:val="num" w:pos="0"/>
        </w:tabs>
        <w:ind w:left="4364" w:hanging="180"/>
      </w:pPr>
    </w:lvl>
    <w:lvl w:ilvl="6">
      <w:start w:val="1"/>
      <w:numFmt w:val="decimal"/>
      <w:lvlText w:val="%1.%2.%3.%4.%5.%6.%7."/>
      <w:lvlJc w:val="left"/>
      <w:pPr>
        <w:tabs>
          <w:tab w:val="num" w:pos="0"/>
        </w:tabs>
        <w:ind w:left="5084" w:hanging="360"/>
      </w:pPr>
    </w:lvl>
    <w:lvl w:ilvl="7">
      <w:start w:val="1"/>
      <w:numFmt w:val="lowerLetter"/>
      <w:lvlText w:val="%1.%2.%3.%4.%5.%6.%7.%8."/>
      <w:lvlJc w:val="left"/>
      <w:pPr>
        <w:tabs>
          <w:tab w:val="num" w:pos="0"/>
        </w:tabs>
        <w:ind w:left="5804" w:hanging="360"/>
      </w:pPr>
    </w:lvl>
    <w:lvl w:ilvl="8">
      <w:start w:val="1"/>
      <w:numFmt w:val="lowerRoman"/>
      <w:lvlText w:val="%1.%2.%3.%4.%5.%6.%7.%8.%9."/>
      <w:lvlJc w:val="right"/>
      <w:pPr>
        <w:tabs>
          <w:tab w:val="num" w:pos="0"/>
        </w:tabs>
        <w:ind w:left="6524" w:hanging="180"/>
      </w:pPr>
    </w:lvl>
  </w:abstractNum>
  <w:abstractNum w:abstractNumId="116" w15:restartNumberingAfterBreak="0">
    <w:nsid w:val="358A20F0"/>
    <w:multiLevelType w:val="multilevel"/>
    <w:tmpl w:val="A03804F2"/>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117" w15:restartNumberingAfterBreak="0">
    <w:nsid w:val="35966E34"/>
    <w:multiLevelType w:val="multilevel"/>
    <w:tmpl w:val="38FEC69E"/>
    <w:lvl w:ilvl="0">
      <w:numFmt w:val="bullet"/>
      <w:lvlText w:val="●"/>
      <w:lvlJc w:val="left"/>
      <w:pPr>
        <w:tabs>
          <w:tab w:val="num" w:pos="0"/>
        </w:tabs>
        <w:ind w:left="360" w:hanging="360"/>
      </w:pPr>
      <w:rPr>
        <w:rFonts w:ascii="Noto Sans Symbols" w:hAnsi="Noto Sans Symbols" w:cs="Noto Sans Symbols" w:hint="default"/>
      </w:rPr>
    </w:lvl>
    <w:lvl w:ilvl="1">
      <w:numFmt w:val="bullet"/>
      <w:lvlText w:val="•"/>
      <w:lvlJc w:val="left"/>
      <w:pPr>
        <w:tabs>
          <w:tab w:val="num" w:pos="0"/>
        </w:tabs>
        <w:ind w:left="1582" w:hanging="720"/>
      </w:pPr>
      <w:rPr>
        <w:rFonts w:ascii="Calibri" w:hAnsi="Calibri" w:cs="Calibri" w:hint="default"/>
      </w:rPr>
    </w:lvl>
    <w:lvl w:ilvl="2">
      <w:numFmt w:val="bullet"/>
      <w:lvlText w:val="▪"/>
      <w:lvlJc w:val="left"/>
      <w:pPr>
        <w:tabs>
          <w:tab w:val="num" w:pos="0"/>
        </w:tabs>
        <w:ind w:left="1942" w:hanging="360"/>
      </w:pPr>
      <w:rPr>
        <w:rFonts w:ascii="Noto Sans Symbols" w:hAnsi="Noto Sans Symbols" w:cs="Noto Sans Symbols" w:hint="default"/>
      </w:rPr>
    </w:lvl>
    <w:lvl w:ilvl="3">
      <w:numFmt w:val="bullet"/>
      <w:lvlText w:val="●"/>
      <w:lvlJc w:val="left"/>
      <w:pPr>
        <w:tabs>
          <w:tab w:val="num" w:pos="0"/>
        </w:tabs>
        <w:ind w:left="2662" w:hanging="360"/>
      </w:pPr>
      <w:rPr>
        <w:rFonts w:ascii="Noto Sans Symbols" w:hAnsi="Noto Sans Symbols" w:cs="Noto Sans Symbols" w:hint="default"/>
      </w:rPr>
    </w:lvl>
    <w:lvl w:ilvl="4">
      <w:numFmt w:val="bullet"/>
      <w:lvlText w:val="o"/>
      <w:lvlJc w:val="left"/>
      <w:pPr>
        <w:tabs>
          <w:tab w:val="num" w:pos="0"/>
        </w:tabs>
        <w:ind w:left="3382" w:hanging="360"/>
      </w:pPr>
      <w:rPr>
        <w:rFonts w:ascii="Courier New" w:hAnsi="Courier New" w:cs="Courier New" w:hint="default"/>
      </w:rPr>
    </w:lvl>
    <w:lvl w:ilvl="5">
      <w:numFmt w:val="bullet"/>
      <w:lvlText w:val="▪"/>
      <w:lvlJc w:val="left"/>
      <w:pPr>
        <w:tabs>
          <w:tab w:val="num" w:pos="0"/>
        </w:tabs>
        <w:ind w:left="4102" w:hanging="360"/>
      </w:pPr>
      <w:rPr>
        <w:rFonts w:ascii="Noto Sans Symbols" w:hAnsi="Noto Sans Symbols" w:cs="Noto Sans Symbols" w:hint="default"/>
      </w:rPr>
    </w:lvl>
    <w:lvl w:ilvl="6">
      <w:numFmt w:val="bullet"/>
      <w:lvlText w:val="●"/>
      <w:lvlJc w:val="left"/>
      <w:pPr>
        <w:tabs>
          <w:tab w:val="num" w:pos="0"/>
        </w:tabs>
        <w:ind w:left="4822" w:hanging="360"/>
      </w:pPr>
      <w:rPr>
        <w:rFonts w:ascii="Noto Sans Symbols" w:hAnsi="Noto Sans Symbols" w:cs="Noto Sans Symbols" w:hint="default"/>
      </w:rPr>
    </w:lvl>
    <w:lvl w:ilvl="7">
      <w:numFmt w:val="bullet"/>
      <w:lvlText w:val="o"/>
      <w:lvlJc w:val="left"/>
      <w:pPr>
        <w:tabs>
          <w:tab w:val="num" w:pos="0"/>
        </w:tabs>
        <w:ind w:left="5542" w:hanging="360"/>
      </w:pPr>
      <w:rPr>
        <w:rFonts w:ascii="Courier New" w:hAnsi="Courier New" w:cs="Courier New" w:hint="default"/>
      </w:rPr>
    </w:lvl>
    <w:lvl w:ilvl="8">
      <w:numFmt w:val="bullet"/>
      <w:lvlText w:val="▪"/>
      <w:lvlJc w:val="left"/>
      <w:pPr>
        <w:tabs>
          <w:tab w:val="num" w:pos="0"/>
        </w:tabs>
        <w:ind w:left="6262" w:hanging="360"/>
      </w:pPr>
      <w:rPr>
        <w:rFonts w:ascii="Noto Sans Symbols" w:hAnsi="Noto Sans Symbols" w:cs="Noto Sans Symbols" w:hint="default"/>
      </w:rPr>
    </w:lvl>
  </w:abstractNum>
  <w:abstractNum w:abstractNumId="118" w15:restartNumberingAfterBreak="0">
    <w:nsid w:val="35DD2320"/>
    <w:multiLevelType w:val="multilevel"/>
    <w:tmpl w:val="95486422"/>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19" w15:restartNumberingAfterBreak="0">
    <w:nsid w:val="360F17B0"/>
    <w:multiLevelType w:val="multilevel"/>
    <w:tmpl w:val="FCC6F9EC"/>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120" w15:restartNumberingAfterBreak="0">
    <w:nsid w:val="36477F35"/>
    <w:multiLevelType w:val="multilevel"/>
    <w:tmpl w:val="E6FE1E54"/>
    <w:lvl w:ilvl="0">
      <w:numFmt w:val="bullet"/>
      <w:lvlText w:val="●"/>
      <w:lvlJc w:val="left"/>
      <w:pPr>
        <w:tabs>
          <w:tab w:val="num" w:pos="0"/>
        </w:tabs>
        <w:ind w:left="720" w:hanging="360"/>
      </w:pPr>
      <w:rPr>
        <w:rFonts w:ascii="Noto Sans Symbols" w:hAnsi="Noto Sans Symbols" w:cs="Noto Sans Symbols"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Noto Sans Symbols" w:hAnsi="Noto Sans Symbols" w:cs="Noto Sans Symbols" w:hint="default"/>
      </w:rPr>
    </w:lvl>
    <w:lvl w:ilvl="3">
      <w:numFmt w:val="bullet"/>
      <w:lvlText w:val="●"/>
      <w:lvlJc w:val="left"/>
      <w:pPr>
        <w:tabs>
          <w:tab w:val="num" w:pos="0"/>
        </w:tabs>
        <w:ind w:left="2880" w:hanging="360"/>
      </w:pPr>
      <w:rPr>
        <w:rFonts w:ascii="Noto Sans Symbols" w:hAnsi="Noto Sans Symbols" w:cs="Noto Sans Symbols"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Noto Sans Symbols" w:hAnsi="Noto Sans Symbols" w:cs="Noto Sans Symbols" w:hint="default"/>
      </w:rPr>
    </w:lvl>
    <w:lvl w:ilvl="6">
      <w:numFmt w:val="bullet"/>
      <w:lvlText w:val="●"/>
      <w:lvlJc w:val="left"/>
      <w:pPr>
        <w:tabs>
          <w:tab w:val="num" w:pos="0"/>
        </w:tabs>
        <w:ind w:left="5040" w:hanging="360"/>
      </w:pPr>
      <w:rPr>
        <w:rFonts w:ascii="Noto Sans Symbols" w:hAnsi="Noto Sans Symbols" w:cs="Noto Sans Symbols"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Noto Sans Symbols" w:hAnsi="Noto Sans Symbols" w:cs="Noto Sans Symbols" w:hint="default"/>
      </w:rPr>
    </w:lvl>
  </w:abstractNum>
  <w:abstractNum w:abstractNumId="121" w15:restartNumberingAfterBreak="0">
    <w:nsid w:val="36953CC5"/>
    <w:multiLevelType w:val="multilevel"/>
    <w:tmpl w:val="42307A8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22" w15:restartNumberingAfterBreak="0">
    <w:nsid w:val="36BB5934"/>
    <w:multiLevelType w:val="multilevel"/>
    <w:tmpl w:val="F0E0418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23" w15:restartNumberingAfterBreak="0">
    <w:nsid w:val="36C264F3"/>
    <w:multiLevelType w:val="multilevel"/>
    <w:tmpl w:val="12F0EAA2"/>
    <w:lvl w:ilvl="0">
      <w:start w:val="1"/>
      <w:numFmt w:val="decimal"/>
      <w:lvlText w:val="%1."/>
      <w:lvlJc w:val="left"/>
      <w:pPr>
        <w:tabs>
          <w:tab w:val="num" w:pos="0"/>
        </w:tabs>
        <w:ind w:left="764" w:hanging="359"/>
      </w:pPr>
    </w:lvl>
    <w:lvl w:ilvl="1">
      <w:start w:val="1"/>
      <w:numFmt w:val="lowerLetter"/>
      <w:lvlText w:val="%2."/>
      <w:lvlJc w:val="left"/>
      <w:pPr>
        <w:tabs>
          <w:tab w:val="num" w:pos="0"/>
        </w:tabs>
        <w:ind w:left="1484" w:hanging="360"/>
      </w:pPr>
    </w:lvl>
    <w:lvl w:ilvl="2">
      <w:start w:val="1"/>
      <w:numFmt w:val="lowerRoman"/>
      <w:lvlText w:val="%1.%2.%3."/>
      <w:lvlJc w:val="right"/>
      <w:pPr>
        <w:tabs>
          <w:tab w:val="num" w:pos="0"/>
        </w:tabs>
        <w:ind w:left="2204" w:hanging="180"/>
      </w:pPr>
    </w:lvl>
    <w:lvl w:ilvl="3">
      <w:start w:val="1"/>
      <w:numFmt w:val="decimal"/>
      <w:lvlText w:val="%1.%2.%3.%4."/>
      <w:lvlJc w:val="left"/>
      <w:pPr>
        <w:tabs>
          <w:tab w:val="num" w:pos="0"/>
        </w:tabs>
        <w:ind w:left="2924" w:hanging="360"/>
      </w:pPr>
    </w:lvl>
    <w:lvl w:ilvl="4">
      <w:start w:val="1"/>
      <w:numFmt w:val="lowerLetter"/>
      <w:lvlText w:val="%1.%2.%3.%4.%5."/>
      <w:lvlJc w:val="left"/>
      <w:pPr>
        <w:tabs>
          <w:tab w:val="num" w:pos="0"/>
        </w:tabs>
        <w:ind w:left="3644" w:hanging="360"/>
      </w:pPr>
    </w:lvl>
    <w:lvl w:ilvl="5">
      <w:start w:val="1"/>
      <w:numFmt w:val="lowerRoman"/>
      <w:lvlText w:val="%1.%2.%3.%4.%5.%6."/>
      <w:lvlJc w:val="right"/>
      <w:pPr>
        <w:tabs>
          <w:tab w:val="num" w:pos="0"/>
        </w:tabs>
        <w:ind w:left="4364" w:hanging="180"/>
      </w:pPr>
    </w:lvl>
    <w:lvl w:ilvl="6">
      <w:start w:val="1"/>
      <w:numFmt w:val="decimal"/>
      <w:lvlText w:val="%1.%2.%3.%4.%5.%6.%7."/>
      <w:lvlJc w:val="left"/>
      <w:pPr>
        <w:tabs>
          <w:tab w:val="num" w:pos="0"/>
        </w:tabs>
        <w:ind w:left="5084" w:hanging="360"/>
      </w:pPr>
    </w:lvl>
    <w:lvl w:ilvl="7">
      <w:start w:val="1"/>
      <w:numFmt w:val="lowerLetter"/>
      <w:lvlText w:val="%1.%2.%3.%4.%5.%6.%7.%8."/>
      <w:lvlJc w:val="left"/>
      <w:pPr>
        <w:tabs>
          <w:tab w:val="num" w:pos="0"/>
        </w:tabs>
        <w:ind w:left="5804" w:hanging="360"/>
      </w:pPr>
    </w:lvl>
    <w:lvl w:ilvl="8">
      <w:start w:val="1"/>
      <w:numFmt w:val="lowerRoman"/>
      <w:lvlText w:val="%1.%2.%3.%4.%5.%6.%7.%8.%9."/>
      <w:lvlJc w:val="right"/>
      <w:pPr>
        <w:tabs>
          <w:tab w:val="num" w:pos="0"/>
        </w:tabs>
        <w:ind w:left="6524" w:hanging="180"/>
      </w:pPr>
    </w:lvl>
  </w:abstractNum>
  <w:abstractNum w:abstractNumId="124" w15:restartNumberingAfterBreak="0">
    <w:nsid w:val="372C5824"/>
    <w:multiLevelType w:val="multilevel"/>
    <w:tmpl w:val="63A061D8"/>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25" w15:restartNumberingAfterBreak="0">
    <w:nsid w:val="37527277"/>
    <w:multiLevelType w:val="multilevel"/>
    <w:tmpl w:val="2E0278E6"/>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26" w15:restartNumberingAfterBreak="0">
    <w:nsid w:val="38584B2E"/>
    <w:multiLevelType w:val="multilevel"/>
    <w:tmpl w:val="DA6E3F5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27" w15:restartNumberingAfterBreak="0">
    <w:nsid w:val="3896094B"/>
    <w:multiLevelType w:val="multilevel"/>
    <w:tmpl w:val="5964E36E"/>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128" w15:restartNumberingAfterBreak="0">
    <w:nsid w:val="391A566B"/>
    <w:multiLevelType w:val="multilevel"/>
    <w:tmpl w:val="233C1D06"/>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129" w15:restartNumberingAfterBreak="0">
    <w:nsid w:val="393728E9"/>
    <w:multiLevelType w:val="multilevel"/>
    <w:tmpl w:val="689C7F86"/>
    <w:lvl w:ilvl="0">
      <w:numFmt w:val="bullet"/>
      <w:lvlText w:val="●"/>
      <w:lvlJc w:val="left"/>
      <w:pPr>
        <w:tabs>
          <w:tab w:val="num" w:pos="0"/>
        </w:tabs>
        <w:ind w:left="-54" w:hanging="360"/>
      </w:pPr>
      <w:rPr>
        <w:rFonts w:ascii="Noto Sans Symbols" w:hAnsi="Noto Sans Symbols" w:cs="Noto Sans Symbols" w:hint="default"/>
      </w:rPr>
    </w:lvl>
    <w:lvl w:ilvl="1">
      <w:numFmt w:val="bullet"/>
      <w:lvlText w:val="o"/>
      <w:lvlJc w:val="left"/>
      <w:pPr>
        <w:tabs>
          <w:tab w:val="num" w:pos="0"/>
        </w:tabs>
        <w:ind w:left="666" w:hanging="360"/>
      </w:pPr>
      <w:rPr>
        <w:rFonts w:ascii="Courier New" w:hAnsi="Courier New" w:cs="Courier New" w:hint="default"/>
      </w:rPr>
    </w:lvl>
    <w:lvl w:ilvl="2">
      <w:numFmt w:val="bullet"/>
      <w:lvlText w:val="▪"/>
      <w:lvlJc w:val="left"/>
      <w:pPr>
        <w:tabs>
          <w:tab w:val="num" w:pos="0"/>
        </w:tabs>
        <w:ind w:left="1386" w:hanging="360"/>
      </w:pPr>
      <w:rPr>
        <w:rFonts w:ascii="Noto Sans Symbols" w:hAnsi="Noto Sans Symbols" w:cs="Noto Sans Symbols" w:hint="default"/>
      </w:rPr>
    </w:lvl>
    <w:lvl w:ilvl="3">
      <w:numFmt w:val="bullet"/>
      <w:lvlText w:val="●"/>
      <w:lvlJc w:val="left"/>
      <w:pPr>
        <w:tabs>
          <w:tab w:val="num" w:pos="0"/>
        </w:tabs>
        <w:ind w:left="2106" w:hanging="360"/>
      </w:pPr>
      <w:rPr>
        <w:rFonts w:ascii="Noto Sans Symbols" w:hAnsi="Noto Sans Symbols" w:cs="Noto Sans Symbols" w:hint="default"/>
      </w:rPr>
    </w:lvl>
    <w:lvl w:ilvl="4">
      <w:numFmt w:val="bullet"/>
      <w:lvlText w:val="o"/>
      <w:lvlJc w:val="left"/>
      <w:pPr>
        <w:tabs>
          <w:tab w:val="num" w:pos="0"/>
        </w:tabs>
        <w:ind w:left="2826" w:hanging="360"/>
      </w:pPr>
      <w:rPr>
        <w:rFonts w:ascii="Courier New" w:hAnsi="Courier New" w:cs="Courier New" w:hint="default"/>
      </w:rPr>
    </w:lvl>
    <w:lvl w:ilvl="5">
      <w:numFmt w:val="bullet"/>
      <w:lvlText w:val="▪"/>
      <w:lvlJc w:val="left"/>
      <w:pPr>
        <w:tabs>
          <w:tab w:val="num" w:pos="0"/>
        </w:tabs>
        <w:ind w:left="3546" w:hanging="360"/>
      </w:pPr>
      <w:rPr>
        <w:rFonts w:ascii="Noto Sans Symbols" w:hAnsi="Noto Sans Symbols" w:cs="Noto Sans Symbols" w:hint="default"/>
      </w:rPr>
    </w:lvl>
    <w:lvl w:ilvl="6">
      <w:numFmt w:val="bullet"/>
      <w:lvlText w:val="●"/>
      <w:lvlJc w:val="left"/>
      <w:pPr>
        <w:tabs>
          <w:tab w:val="num" w:pos="0"/>
        </w:tabs>
        <w:ind w:left="4266" w:hanging="360"/>
      </w:pPr>
      <w:rPr>
        <w:rFonts w:ascii="Noto Sans Symbols" w:hAnsi="Noto Sans Symbols" w:cs="Noto Sans Symbols" w:hint="default"/>
      </w:rPr>
    </w:lvl>
    <w:lvl w:ilvl="7">
      <w:numFmt w:val="bullet"/>
      <w:lvlText w:val="o"/>
      <w:lvlJc w:val="left"/>
      <w:pPr>
        <w:tabs>
          <w:tab w:val="num" w:pos="0"/>
        </w:tabs>
        <w:ind w:left="4986" w:hanging="360"/>
      </w:pPr>
      <w:rPr>
        <w:rFonts w:ascii="Courier New" w:hAnsi="Courier New" w:cs="Courier New" w:hint="default"/>
      </w:rPr>
    </w:lvl>
    <w:lvl w:ilvl="8">
      <w:numFmt w:val="bullet"/>
      <w:lvlText w:val="▪"/>
      <w:lvlJc w:val="left"/>
      <w:pPr>
        <w:tabs>
          <w:tab w:val="num" w:pos="0"/>
        </w:tabs>
        <w:ind w:left="5706" w:hanging="360"/>
      </w:pPr>
      <w:rPr>
        <w:rFonts w:ascii="Noto Sans Symbols" w:hAnsi="Noto Sans Symbols" w:cs="Noto Sans Symbols" w:hint="default"/>
      </w:rPr>
    </w:lvl>
  </w:abstractNum>
  <w:abstractNum w:abstractNumId="130" w15:restartNumberingAfterBreak="0">
    <w:nsid w:val="39FD5680"/>
    <w:multiLevelType w:val="multilevel"/>
    <w:tmpl w:val="6D4A3C14"/>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131" w15:restartNumberingAfterBreak="0">
    <w:nsid w:val="3A8C5DAD"/>
    <w:multiLevelType w:val="multilevel"/>
    <w:tmpl w:val="25663756"/>
    <w:lvl w:ilvl="0">
      <w:numFmt w:val="bullet"/>
      <w:lvlText w:val="●"/>
      <w:lvlJc w:val="left"/>
      <w:pPr>
        <w:tabs>
          <w:tab w:val="num" w:pos="0"/>
        </w:tabs>
        <w:ind w:left="360" w:hanging="360"/>
      </w:pPr>
      <w:rPr>
        <w:rFonts w:ascii="Noto Sans Symbols" w:hAnsi="Noto Sans Symbols" w:cs="Noto Sans Symbols" w:hint="default"/>
      </w:rPr>
    </w:lvl>
    <w:lvl w:ilvl="1">
      <w:numFmt w:val="bullet"/>
      <w:lvlText w:val="•"/>
      <w:lvlJc w:val="left"/>
      <w:pPr>
        <w:tabs>
          <w:tab w:val="num" w:pos="0"/>
        </w:tabs>
        <w:ind w:left="1582" w:hanging="720"/>
      </w:pPr>
      <w:rPr>
        <w:rFonts w:ascii="Calibri" w:hAnsi="Calibri" w:cs="Calibri" w:hint="default"/>
      </w:rPr>
    </w:lvl>
    <w:lvl w:ilvl="2">
      <w:numFmt w:val="bullet"/>
      <w:lvlText w:val="▪"/>
      <w:lvlJc w:val="left"/>
      <w:pPr>
        <w:tabs>
          <w:tab w:val="num" w:pos="0"/>
        </w:tabs>
        <w:ind w:left="1942" w:hanging="360"/>
      </w:pPr>
      <w:rPr>
        <w:rFonts w:ascii="Noto Sans Symbols" w:hAnsi="Noto Sans Symbols" w:cs="Noto Sans Symbols" w:hint="default"/>
      </w:rPr>
    </w:lvl>
    <w:lvl w:ilvl="3">
      <w:numFmt w:val="bullet"/>
      <w:lvlText w:val="●"/>
      <w:lvlJc w:val="left"/>
      <w:pPr>
        <w:tabs>
          <w:tab w:val="num" w:pos="0"/>
        </w:tabs>
        <w:ind w:left="2662" w:hanging="360"/>
      </w:pPr>
      <w:rPr>
        <w:rFonts w:ascii="Noto Sans Symbols" w:hAnsi="Noto Sans Symbols" w:cs="Noto Sans Symbols" w:hint="default"/>
      </w:rPr>
    </w:lvl>
    <w:lvl w:ilvl="4">
      <w:numFmt w:val="bullet"/>
      <w:lvlText w:val="o"/>
      <w:lvlJc w:val="left"/>
      <w:pPr>
        <w:tabs>
          <w:tab w:val="num" w:pos="0"/>
        </w:tabs>
        <w:ind w:left="3382" w:hanging="360"/>
      </w:pPr>
      <w:rPr>
        <w:rFonts w:ascii="Courier New" w:hAnsi="Courier New" w:cs="Courier New" w:hint="default"/>
      </w:rPr>
    </w:lvl>
    <w:lvl w:ilvl="5">
      <w:numFmt w:val="bullet"/>
      <w:lvlText w:val="▪"/>
      <w:lvlJc w:val="left"/>
      <w:pPr>
        <w:tabs>
          <w:tab w:val="num" w:pos="0"/>
        </w:tabs>
        <w:ind w:left="4102" w:hanging="360"/>
      </w:pPr>
      <w:rPr>
        <w:rFonts w:ascii="Noto Sans Symbols" w:hAnsi="Noto Sans Symbols" w:cs="Noto Sans Symbols" w:hint="default"/>
      </w:rPr>
    </w:lvl>
    <w:lvl w:ilvl="6">
      <w:numFmt w:val="bullet"/>
      <w:lvlText w:val="●"/>
      <w:lvlJc w:val="left"/>
      <w:pPr>
        <w:tabs>
          <w:tab w:val="num" w:pos="0"/>
        </w:tabs>
        <w:ind w:left="4822" w:hanging="360"/>
      </w:pPr>
      <w:rPr>
        <w:rFonts w:ascii="Noto Sans Symbols" w:hAnsi="Noto Sans Symbols" w:cs="Noto Sans Symbols" w:hint="default"/>
      </w:rPr>
    </w:lvl>
    <w:lvl w:ilvl="7">
      <w:numFmt w:val="bullet"/>
      <w:lvlText w:val="o"/>
      <w:lvlJc w:val="left"/>
      <w:pPr>
        <w:tabs>
          <w:tab w:val="num" w:pos="0"/>
        </w:tabs>
        <w:ind w:left="5542" w:hanging="360"/>
      </w:pPr>
      <w:rPr>
        <w:rFonts w:ascii="Courier New" w:hAnsi="Courier New" w:cs="Courier New" w:hint="default"/>
      </w:rPr>
    </w:lvl>
    <w:lvl w:ilvl="8">
      <w:numFmt w:val="bullet"/>
      <w:lvlText w:val="▪"/>
      <w:lvlJc w:val="left"/>
      <w:pPr>
        <w:tabs>
          <w:tab w:val="num" w:pos="0"/>
        </w:tabs>
        <w:ind w:left="6262" w:hanging="360"/>
      </w:pPr>
      <w:rPr>
        <w:rFonts w:ascii="Noto Sans Symbols" w:hAnsi="Noto Sans Symbols" w:cs="Noto Sans Symbols" w:hint="default"/>
      </w:rPr>
    </w:lvl>
  </w:abstractNum>
  <w:abstractNum w:abstractNumId="132" w15:restartNumberingAfterBreak="0">
    <w:nsid w:val="3A9D50C4"/>
    <w:multiLevelType w:val="multilevel"/>
    <w:tmpl w:val="5CBE6652"/>
    <w:lvl w:ilvl="0">
      <w:numFmt w:val="bullet"/>
      <w:lvlText w:val=""/>
      <w:lvlJc w:val="left"/>
      <w:pPr>
        <w:tabs>
          <w:tab w:val="num" w:pos="0"/>
        </w:tabs>
        <w:ind w:left="360" w:hanging="360"/>
      </w:pPr>
      <w:rPr>
        <w:rFonts w:ascii="Symbol" w:hAnsi="Symbol" w:cs="Symbol"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133" w15:restartNumberingAfterBreak="0">
    <w:nsid w:val="3AAA52B3"/>
    <w:multiLevelType w:val="multilevel"/>
    <w:tmpl w:val="C2803CBC"/>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34" w15:restartNumberingAfterBreak="0">
    <w:nsid w:val="3B9051E8"/>
    <w:multiLevelType w:val="multilevel"/>
    <w:tmpl w:val="D270ACE6"/>
    <w:lvl w:ilvl="0">
      <w:numFmt w:val="bullet"/>
      <w:lvlText w:val=""/>
      <w:lvlJc w:val="left"/>
      <w:pPr>
        <w:tabs>
          <w:tab w:val="num" w:pos="0"/>
        </w:tabs>
        <w:ind w:left="720" w:hanging="360"/>
      </w:pPr>
      <w:rPr>
        <w:rFonts w:ascii="Symbol" w:hAnsi="Symbol" w:cs="Symbol" w:hint="default"/>
      </w:rPr>
    </w:lvl>
    <w:lvl w:ilvl="1">
      <w:start w:val="2"/>
      <w:numFmt w:val="decimal"/>
      <w:lvlText w:val="%1.%2"/>
      <w:lvlJc w:val="left"/>
      <w:pPr>
        <w:tabs>
          <w:tab w:val="num" w:pos="0"/>
        </w:tabs>
        <w:ind w:left="1146" w:hanging="360"/>
      </w:pPr>
    </w:lvl>
    <w:lvl w:ilvl="2">
      <w:start w:val="1"/>
      <w:numFmt w:val="decimal"/>
      <w:lvlText w:val="%1.%2.%3"/>
      <w:lvlJc w:val="left"/>
      <w:pPr>
        <w:tabs>
          <w:tab w:val="num" w:pos="0"/>
        </w:tabs>
        <w:ind w:left="1932" w:hanging="720"/>
      </w:pPr>
    </w:lvl>
    <w:lvl w:ilvl="3">
      <w:start w:val="1"/>
      <w:numFmt w:val="decimal"/>
      <w:lvlText w:val="%1.%2.%3.%4"/>
      <w:lvlJc w:val="left"/>
      <w:pPr>
        <w:tabs>
          <w:tab w:val="num" w:pos="0"/>
        </w:tabs>
        <w:ind w:left="2358" w:hanging="720"/>
      </w:pPr>
    </w:lvl>
    <w:lvl w:ilvl="4">
      <w:start w:val="1"/>
      <w:numFmt w:val="decimal"/>
      <w:lvlText w:val="%1.%2.%3.%4.%5"/>
      <w:lvlJc w:val="left"/>
      <w:pPr>
        <w:tabs>
          <w:tab w:val="num" w:pos="0"/>
        </w:tabs>
        <w:ind w:left="3144" w:hanging="1080"/>
      </w:pPr>
    </w:lvl>
    <w:lvl w:ilvl="5">
      <w:start w:val="1"/>
      <w:numFmt w:val="decimal"/>
      <w:lvlText w:val="%1.%2.%3.%4.%5.%6"/>
      <w:lvlJc w:val="left"/>
      <w:pPr>
        <w:tabs>
          <w:tab w:val="num" w:pos="0"/>
        </w:tabs>
        <w:ind w:left="3570" w:hanging="1080"/>
      </w:pPr>
    </w:lvl>
    <w:lvl w:ilvl="6">
      <w:start w:val="1"/>
      <w:numFmt w:val="decimal"/>
      <w:lvlText w:val="%1.%2.%3.%4.%5.%6.%7"/>
      <w:lvlJc w:val="left"/>
      <w:pPr>
        <w:tabs>
          <w:tab w:val="num" w:pos="0"/>
        </w:tabs>
        <w:ind w:left="4356" w:hanging="1440"/>
      </w:pPr>
    </w:lvl>
    <w:lvl w:ilvl="7">
      <w:start w:val="1"/>
      <w:numFmt w:val="decimal"/>
      <w:lvlText w:val="%1.%2.%3.%4.%5.%6.%7.%8"/>
      <w:lvlJc w:val="left"/>
      <w:pPr>
        <w:tabs>
          <w:tab w:val="num" w:pos="0"/>
        </w:tabs>
        <w:ind w:left="4782" w:hanging="1440"/>
      </w:pPr>
    </w:lvl>
    <w:lvl w:ilvl="8">
      <w:start w:val="1"/>
      <w:numFmt w:val="decimal"/>
      <w:lvlText w:val="%1.%2.%3.%4.%5.%6.%7.%8.%9"/>
      <w:lvlJc w:val="left"/>
      <w:pPr>
        <w:tabs>
          <w:tab w:val="num" w:pos="0"/>
        </w:tabs>
        <w:ind w:left="5568" w:hanging="1800"/>
      </w:pPr>
    </w:lvl>
  </w:abstractNum>
  <w:abstractNum w:abstractNumId="135" w15:restartNumberingAfterBreak="0">
    <w:nsid w:val="3C1A6BBF"/>
    <w:multiLevelType w:val="multilevel"/>
    <w:tmpl w:val="76368FDA"/>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136" w15:restartNumberingAfterBreak="0">
    <w:nsid w:val="3CD90CCE"/>
    <w:multiLevelType w:val="multilevel"/>
    <w:tmpl w:val="E4040FA8"/>
    <w:lvl w:ilvl="0">
      <w:numFmt w:val="bullet"/>
      <w:lvlText w:val="●"/>
      <w:lvlJc w:val="left"/>
      <w:pPr>
        <w:tabs>
          <w:tab w:val="num" w:pos="0"/>
        </w:tabs>
        <w:ind w:left="2160" w:hanging="360"/>
      </w:pPr>
      <w:rPr>
        <w:rFonts w:ascii="Noto Sans Symbols" w:hAnsi="Noto Sans Symbols" w:cs="Noto Sans Symbols" w:hint="default"/>
      </w:rPr>
    </w:lvl>
    <w:lvl w:ilvl="1">
      <w:numFmt w:val="bullet"/>
      <w:lvlText w:val="o"/>
      <w:lvlJc w:val="left"/>
      <w:pPr>
        <w:tabs>
          <w:tab w:val="num" w:pos="0"/>
        </w:tabs>
        <w:ind w:left="2880" w:hanging="360"/>
      </w:pPr>
      <w:rPr>
        <w:rFonts w:ascii="Courier New" w:hAnsi="Courier New" w:cs="Courier New" w:hint="default"/>
      </w:rPr>
    </w:lvl>
    <w:lvl w:ilvl="2">
      <w:numFmt w:val="bullet"/>
      <w:lvlText w:val="▪"/>
      <w:lvlJc w:val="left"/>
      <w:pPr>
        <w:tabs>
          <w:tab w:val="num" w:pos="0"/>
        </w:tabs>
        <w:ind w:left="3600" w:hanging="360"/>
      </w:pPr>
      <w:rPr>
        <w:rFonts w:ascii="Noto Sans Symbols" w:hAnsi="Noto Sans Symbols" w:cs="Noto Sans Symbols" w:hint="default"/>
      </w:rPr>
    </w:lvl>
    <w:lvl w:ilvl="3">
      <w:numFmt w:val="bullet"/>
      <w:lvlText w:val="●"/>
      <w:lvlJc w:val="left"/>
      <w:pPr>
        <w:tabs>
          <w:tab w:val="num" w:pos="0"/>
        </w:tabs>
        <w:ind w:left="4320" w:hanging="360"/>
      </w:pPr>
      <w:rPr>
        <w:rFonts w:ascii="Noto Sans Symbols" w:hAnsi="Noto Sans Symbols" w:cs="Noto Sans Symbols" w:hint="default"/>
      </w:rPr>
    </w:lvl>
    <w:lvl w:ilvl="4">
      <w:numFmt w:val="bullet"/>
      <w:lvlText w:val="o"/>
      <w:lvlJc w:val="left"/>
      <w:pPr>
        <w:tabs>
          <w:tab w:val="num" w:pos="0"/>
        </w:tabs>
        <w:ind w:left="5040" w:hanging="360"/>
      </w:pPr>
      <w:rPr>
        <w:rFonts w:ascii="Courier New" w:hAnsi="Courier New" w:cs="Courier New" w:hint="default"/>
      </w:rPr>
    </w:lvl>
    <w:lvl w:ilvl="5">
      <w:numFmt w:val="bullet"/>
      <w:lvlText w:val="▪"/>
      <w:lvlJc w:val="left"/>
      <w:pPr>
        <w:tabs>
          <w:tab w:val="num" w:pos="0"/>
        </w:tabs>
        <w:ind w:left="5760" w:hanging="360"/>
      </w:pPr>
      <w:rPr>
        <w:rFonts w:ascii="Noto Sans Symbols" w:hAnsi="Noto Sans Symbols" w:cs="Noto Sans Symbols" w:hint="default"/>
      </w:rPr>
    </w:lvl>
    <w:lvl w:ilvl="6">
      <w:numFmt w:val="bullet"/>
      <w:lvlText w:val="●"/>
      <w:lvlJc w:val="left"/>
      <w:pPr>
        <w:tabs>
          <w:tab w:val="num" w:pos="0"/>
        </w:tabs>
        <w:ind w:left="6480" w:hanging="360"/>
      </w:pPr>
      <w:rPr>
        <w:rFonts w:ascii="Noto Sans Symbols" w:hAnsi="Noto Sans Symbols" w:cs="Noto Sans Symbols" w:hint="default"/>
      </w:rPr>
    </w:lvl>
    <w:lvl w:ilvl="7">
      <w:numFmt w:val="bullet"/>
      <w:lvlText w:val="o"/>
      <w:lvlJc w:val="left"/>
      <w:pPr>
        <w:tabs>
          <w:tab w:val="num" w:pos="0"/>
        </w:tabs>
        <w:ind w:left="7200" w:hanging="360"/>
      </w:pPr>
      <w:rPr>
        <w:rFonts w:ascii="Courier New" w:hAnsi="Courier New" w:cs="Courier New" w:hint="default"/>
      </w:rPr>
    </w:lvl>
    <w:lvl w:ilvl="8">
      <w:numFmt w:val="bullet"/>
      <w:lvlText w:val="▪"/>
      <w:lvlJc w:val="left"/>
      <w:pPr>
        <w:tabs>
          <w:tab w:val="num" w:pos="0"/>
        </w:tabs>
        <w:ind w:left="7920" w:hanging="360"/>
      </w:pPr>
      <w:rPr>
        <w:rFonts w:ascii="Noto Sans Symbols" w:hAnsi="Noto Sans Symbols" w:cs="Noto Sans Symbols" w:hint="default"/>
      </w:rPr>
    </w:lvl>
  </w:abstractNum>
  <w:abstractNum w:abstractNumId="137" w15:restartNumberingAfterBreak="0">
    <w:nsid w:val="3CDD24EE"/>
    <w:multiLevelType w:val="multilevel"/>
    <w:tmpl w:val="13F2841A"/>
    <w:lvl w:ilvl="0">
      <w:numFmt w:val="bullet"/>
      <w:lvlText w:val="●"/>
      <w:lvlJc w:val="left"/>
      <w:pPr>
        <w:tabs>
          <w:tab w:val="num" w:pos="0"/>
        </w:tabs>
        <w:ind w:left="720" w:hanging="360"/>
      </w:pPr>
      <w:rPr>
        <w:rFonts w:ascii="Noto Sans Symbols" w:hAnsi="Noto Sans Symbols" w:cs="Noto Sans Symbols"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Noto Sans Symbols" w:hAnsi="Noto Sans Symbols" w:cs="Noto Sans Symbols" w:hint="default"/>
      </w:rPr>
    </w:lvl>
    <w:lvl w:ilvl="3">
      <w:numFmt w:val="bullet"/>
      <w:lvlText w:val="●"/>
      <w:lvlJc w:val="left"/>
      <w:pPr>
        <w:tabs>
          <w:tab w:val="num" w:pos="0"/>
        </w:tabs>
        <w:ind w:left="2880" w:hanging="360"/>
      </w:pPr>
      <w:rPr>
        <w:rFonts w:ascii="Noto Sans Symbols" w:hAnsi="Noto Sans Symbols" w:cs="Noto Sans Symbols"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Noto Sans Symbols" w:hAnsi="Noto Sans Symbols" w:cs="Noto Sans Symbols" w:hint="default"/>
      </w:rPr>
    </w:lvl>
    <w:lvl w:ilvl="6">
      <w:numFmt w:val="bullet"/>
      <w:lvlText w:val="●"/>
      <w:lvlJc w:val="left"/>
      <w:pPr>
        <w:tabs>
          <w:tab w:val="num" w:pos="0"/>
        </w:tabs>
        <w:ind w:left="5040" w:hanging="360"/>
      </w:pPr>
      <w:rPr>
        <w:rFonts w:ascii="Noto Sans Symbols" w:hAnsi="Noto Sans Symbols" w:cs="Noto Sans Symbols"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Noto Sans Symbols" w:hAnsi="Noto Sans Symbols" w:cs="Noto Sans Symbols" w:hint="default"/>
      </w:rPr>
    </w:lvl>
  </w:abstractNum>
  <w:abstractNum w:abstractNumId="138" w15:restartNumberingAfterBreak="0">
    <w:nsid w:val="3CF30896"/>
    <w:multiLevelType w:val="multilevel"/>
    <w:tmpl w:val="2B247B8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39" w15:restartNumberingAfterBreak="0">
    <w:nsid w:val="3D2D2094"/>
    <w:multiLevelType w:val="multilevel"/>
    <w:tmpl w:val="01903A32"/>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140" w15:restartNumberingAfterBreak="0">
    <w:nsid w:val="3D8F6193"/>
    <w:multiLevelType w:val="multilevel"/>
    <w:tmpl w:val="2C786752"/>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41" w15:restartNumberingAfterBreak="0">
    <w:nsid w:val="3DE07E49"/>
    <w:multiLevelType w:val="multilevel"/>
    <w:tmpl w:val="0E425014"/>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42" w15:restartNumberingAfterBreak="0">
    <w:nsid w:val="3DFF3360"/>
    <w:multiLevelType w:val="multilevel"/>
    <w:tmpl w:val="579A1C44"/>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43" w15:restartNumberingAfterBreak="0">
    <w:nsid w:val="3E2425A1"/>
    <w:multiLevelType w:val="multilevel"/>
    <w:tmpl w:val="713EEEE4"/>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44" w15:restartNumberingAfterBreak="0">
    <w:nsid w:val="3E2D0D45"/>
    <w:multiLevelType w:val="multilevel"/>
    <w:tmpl w:val="9C04DFAA"/>
    <w:lvl w:ilvl="0">
      <w:numFmt w:val="bullet"/>
      <w:lvlText w:val="●"/>
      <w:lvlJc w:val="left"/>
      <w:pPr>
        <w:tabs>
          <w:tab w:val="num" w:pos="0"/>
        </w:tabs>
        <w:ind w:left="720" w:hanging="360"/>
      </w:pPr>
      <w:rPr>
        <w:rFonts w:ascii="Noto Sans Symbols" w:hAnsi="Noto Sans Symbols" w:cs="Noto Sans Symbols"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Noto Sans Symbols" w:hAnsi="Noto Sans Symbols" w:cs="Noto Sans Symbols" w:hint="default"/>
      </w:rPr>
    </w:lvl>
    <w:lvl w:ilvl="3">
      <w:numFmt w:val="bullet"/>
      <w:lvlText w:val="●"/>
      <w:lvlJc w:val="left"/>
      <w:pPr>
        <w:tabs>
          <w:tab w:val="num" w:pos="0"/>
        </w:tabs>
        <w:ind w:left="2880" w:hanging="360"/>
      </w:pPr>
      <w:rPr>
        <w:rFonts w:ascii="Noto Sans Symbols" w:hAnsi="Noto Sans Symbols" w:cs="Noto Sans Symbols"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Noto Sans Symbols" w:hAnsi="Noto Sans Symbols" w:cs="Noto Sans Symbols" w:hint="default"/>
      </w:rPr>
    </w:lvl>
    <w:lvl w:ilvl="6">
      <w:numFmt w:val="bullet"/>
      <w:lvlText w:val="●"/>
      <w:lvlJc w:val="left"/>
      <w:pPr>
        <w:tabs>
          <w:tab w:val="num" w:pos="0"/>
        </w:tabs>
        <w:ind w:left="5040" w:hanging="360"/>
      </w:pPr>
      <w:rPr>
        <w:rFonts w:ascii="Noto Sans Symbols" w:hAnsi="Noto Sans Symbols" w:cs="Noto Sans Symbols"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Noto Sans Symbols" w:hAnsi="Noto Sans Symbols" w:cs="Noto Sans Symbols" w:hint="default"/>
      </w:rPr>
    </w:lvl>
  </w:abstractNum>
  <w:abstractNum w:abstractNumId="145" w15:restartNumberingAfterBreak="0">
    <w:nsid w:val="3E3709A5"/>
    <w:multiLevelType w:val="multilevel"/>
    <w:tmpl w:val="6F743946"/>
    <w:lvl w:ilvl="0">
      <w:numFmt w:val="bullet"/>
      <w:lvlText w:val="●"/>
      <w:lvlJc w:val="left"/>
      <w:pPr>
        <w:tabs>
          <w:tab w:val="num" w:pos="0"/>
        </w:tabs>
        <w:ind w:left="1800" w:hanging="360"/>
      </w:pPr>
      <w:rPr>
        <w:rFonts w:ascii="Noto Sans Symbols" w:hAnsi="Noto Sans Symbols" w:cs="Noto Sans Symbols" w:hint="default"/>
      </w:rPr>
    </w:lvl>
    <w:lvl w:ilvl="1">
      <w:numFmt w:val="bullet"/>
      <w:lvlText w:val="●"/>
      <w:lvlJc w:val="left"/>
      <w:pPr>
        <w:tabs>
          <w:tab w:val="num" w:pos="0"/>
        </w:tabs>
        <w:ind w:left="2520" w:hanging="360"/>
      </w:pPr>
      <w:rPr>
        <w:rFonts w:ascii="Noto Sans Symbols" w:hAnsi="Noto Sans Symbols" w:cs="Noto Sans Symbols"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146" w15:restartNumberingAfterBreak="0">
    <w:nsid w:val="3E9D3B24"/>
    <w:multiLevelType w:val="multilevel"/>
    <w:tmpl w:val="1D40763C"/>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147" w15:restartNumberingAfterBreak="0">
    <w:nsid w:val="3F321E16"/>
    <w:multiLevelType w:val="multilevel"/>
    <w:tmpl w:val="E93C5D60"/>
    <w:lvl w:ilvl="0">
      <w:start w:val="1"/>
      <w:numFmt w:val="decimal"/>
      <w:lvlText w:val="%1."/>
      <w:lvlJc w:val="left"/>
      <w:pPr>
        <w:tabs>
          <w:tab w:val="num" w:pos="0"/>
        </w:tabs>
        <w:ind w:left="764" w:hanging="359"/>
      </w:pPr>
    </w:lvl>
    <w:lvl w:ilvl="1">
      <w:start w:val="1"/>
      <w:numFmt w:val="lowerLetter"/>
      <w:lvlText w:val="%2."/>
      <w:lvlJc w:val="left"/>
      <w:pPr>
        <w:tabs>
          <w:tab w:val="num" w:pos="0"/>
        </w:tabs>
        <w:ind w:left="1484" w:hanging="360"/>
      </w:pPr>
    </w:lvl>
    <w:lvl w:ilvl="2">
      <w:start w:val="1"/>
      <w:numFmt w:val="lowerRoman"/>
      <w:lvlText w:val="%1.%2.%3."/>
      <w:lvlJc w:val="right"/>
      <w:pPr>
        <w:tabs>
          <w:tab w:val="num" w:pos="0"/>
        </w:tabs>
        <w:ind w:left="2204" w:hanging="180"/>
      </w:pPr>
    </w:lvl>
    <w:lvl w:ilvl="3">
      <w:start w:val="1"/>
      <w:numFmt w:val="decimal"/>
      <w:lvlText w:val="%1.%2.%3.%4."/>
      <w:lvlJc w:val="left"/>
      <w:pPr>
        <w:tabs>
          <w:tab w:val="num" w:pos="0"/>
        </w:tabs>
        <w:ind w:left="2924" w:hanging="360"/>
      </w:pPr>
    </w:lvl>
    <w:lvl w:ilvl="4">
      <w:start w:val="1"/>
      <w:numFmt w:val="lowerLetter"/>
      <w:lvlText w:val="%1.%2.%3.%4.%5."/>
      <w:lvlJc w:val="left"/>
      <w:pPr>
        <w:tabs>
          <w:tab w:val="num" w:pos="0"/>
        </w:tabs>
        <w:ind w:left="3644" w:hanging="360"/>
      </w:pPr>
    </w:lvl>
    <w:lvl w:ilvl="5">
      <w:start w:val="1"/>
      <w:numFmt w:val="lowerRoman"/>
      <w:lvlText w:val="%1.%2.%3.%4.%5.%6."/>
      <w:lvlJc w:val="right"/>
      <w:pPr>
        <w:tabs>
          <w:tab w:val="num" w:pos="0"/>
        </w:tabs>
        <w:ind w:left="4364" w:hanging="180"/>
      </w:pPr>
    </w:lvl>
    <w:lvl w:ilvl="6">
      <w:start w:val="1"/>
      <w:numFmt w:val="decimal"/>
      <w:lvlText w:val="%1.%2.%3.%4.%5.%6.%7."/>
      <w:lvlJc w:val="left"/>
      <w:pPr>
        <w:tabs>
          <w:tab w:val="num" w:pos="0"/>
        </w:tabs>
        <w:ind w:left="5084" w:hanging="360"/>
      </w:pPr>
    </w:lvl>
    <w:lvl w:ilvl="7">
      <w:start w:val="1"/>
      <w:numFmt w:val="lowerLetter"/>
      <w:lvlText w:val="%1.%2.%3.%4.%5.%6.%7.%8."/>
      <w:lvlJc w:val="left"/>
      <w:pPr>
        <w:tabs>
          <w:tab w:val="num" w:pos="0"/>
        </w:tabs>
        <w:ind w:left="5804" w:hanging="360"/>
      </w:pPr>
    </w:lvl>
    <w:lvl w:ilvl="8">
      <w:start w:val="1"/>
      <w:numFmt w:val="lowerRoman"/>
      <w:lvlText w:val="%1.%2.%3.%4.%5.%6.%7.%8.%9."/>
      <w:lvlJc w:val="right"/>
      <w:pPr>
        <w:tabs>
          <w:tab w:val="num" w:pos="0"/>
        </w:tabs>
        <w:ind w:left="6524" w:hanging="180"/>
      </w:pPr>
    </w:lvl>
  </w:abstractNum>
  <w:abstractNum w:abstractNumId="148" w15:restartNumberingAfterBreak="0">
    <w:nsid w:val="3F3F020C"/>
    <w:multiLevelType w:val="multilevel"/>
    <w:tmpl w:val="68BC8F56"/>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149" w15:restartNumberingAfterBreak="0">
    <w:nsid w:val="3F7655E7"/>
    <w:multiLevelType w:val="multilevel"/>
    <w:tmpl w:val="A99AEE2E"/>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150" w15:restartNumberingAfterBreak="0">
    <w:nsid w:val="3F9A32E2"/>
    <w:multiLevelType w:val="multilevel"/>
    <w:tmpl w:val="6D62AB22"/>
    <w:lvl w:ilvl="0">
      <w:numFmt w:val="bullet"/>
      <w:lvlText w:val="●"/>
      <w:lvlJc w:val="left"/>
      <w:pPr>
        <w:tabs>
          <w:tab w:val="num" w:pos="0"/>
        </w:tabs>
        <w:ind w:left="360" w:hanging="360"/>
      </w:pPr>
      <w:rPr>
        <w:rFonts w:ascii="Noto Sans Symbols" w:hAnsi="Noto Sans Symbols" w:cs="Noto Sans Symbol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Noto Sans Symbols" w:hAnsi="Noto Sans Symbols" w:cs="Noto Sans Symbols" w:hint="default"/>
      </w:rPr>
    </w:lvl>
    <w:lvl w:ilvl="3">
      <w:numFmt w:val="bullet"/>
      <w:lvlText w:val="●"/>
      <w:lvlJc w:val="left"/>
      <w:pPr>
        <w:tabs>
          <w:tab w:val="num" w:pos="0"/>
        </w:tabs>
        <w:ind w:left="2520" w:hanging="360"/>
      </w:pPr>
      <w:rPr>
        <w:rFonts w:ascii="Noto Sans Symbols" w:hAnsi="Noto Sans Symbols" w:cs="Noto Sans Symbols"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Noto Sans Symbols" w:hAnsi="Noto Sans Symbols" w:cs="Noto Sans Symbols" w:hint="default"/>
      </w:rPr>
    </w:lvl>
    <w:lvl w:ilvl="6">
      <w:numFmt w:val="bullet"/>
      <w:lvlText w:val="●"/>
      <w:lvlJc w:val="left"/>
      <w:pPr>
        <w:tabs>
          <w:tab w:val="num" w:pos="0"/>
        </w:tabs>
        <w:ind w:left="4680" w:hanging="360"/>
      </w:pPr>
      <w:rPr>
        <w:rFonts w:ascii="Noto Sans Symbols" w:hAnsi="Noto Sans Symbols" w:cs="Noto Sans Symbols"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Noto Sans Symbols" w:hAnsi="Noto Sans Symbols" w:cs="Noto Sans Symbols" w:hint="default"/>
      </w:rPr>
    </w:lvl>
  </w:abstractNum>
  <w:abstractNum w:abstractNumId="151" w15:restartNumberingAfterBreak="0">
    <w:nsid w:val="3FAA1118"/>
    <w:multiLevelType w:val="multilevel"/>
    <w:tmpl w:val="E1F62334"/>
    <w:lvl w:ilvl="0">
      <w:numFmt w:val="bullet"/>
      <w:lvlText w:val="●"/>
      <w:lvlJc w:val="left"/>
      <w:pPr>
        <w:tabs>
          <w:tab w:val="num" w:pos="0"/>
        </w:tabs>
        <w:ind w:left="360" w:hanging="360"/>
      </w:pPr>
      <w:rPr>
        <w:rFonts w:ascii="Noto Sans Symbols" w:hAnsi="Noto Sans Symbols" w:cs="Noto Sans Symbol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Noto Sans Symbols" w:hAnsi="Noto Sans Symbols" w:cs="Noto Sans Symbols" w:hint="default"/>
      </w:rPr>
    </w:lvl>
    <w:lvl w:ilvl="3">
      <w:numFmt w:val="bullet"/>
      <w:lvlText w:val="●"/>
      <w:lvlJc w:val="left"/>
      <w:pPr>
        <w:tabs>
          <w:tab w:val="num" w:pos="0"/>
        </w:tabs>
        <w:ind w:left="2520" w:hanging="360"/>
      </w:pPr>
      <w:rPr>
        <w:rFonts w:ascii="Noto Sans Symbols" w:hAnsi="Noto Sans Symbols" w:cs="Noto Sans Symbols"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Noto Sans Symbols" w:hAnsi="Noto Sans Symbols" w:cs="Noto Sans Symbols" w:hint="default"/>
      </w:rPr>
    </w:lvl>
    <w:lvl w:ilvl="6">
      <w:numFmt w:val="bullet"/>
      <w:lvlText w:val="●"/>
      <w:lvlJc w:val="left"/>
      <w:pPr>
        <w:tabs>
          <w:tab w:val="num" w:pos="0"/>
        </w:tabs>
        <w:ind w:left="4680" w:hanging="360"/>
      </w:pPr>
      <w:rPr>
        <w:rFonts w:ascii="Noto Sans Symbols" w:hAnsi="Noto Sans Symbols" w:cs="Noto Sans Symbols"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Noto Sans Symbols" w:hAnsi="Noto Sans Symbols" w:cs="Noto Sans Symbols" w:hint="default"/>
      </w:rPr>
    </w:lvl>
  </w:abstractNum>
  <w:abstractNum w:abstractNumId="152" w15:restartNumberingAfterBreak="0">
    <w:nsid w:val="406102BD"/>
    <w:multiLevelType w:val="multilevel"/>
    <w:tmpl w:val="662AC66A"/>
    <w:lvl w:ilvl="0">
      <w:start w:val="1"/>
      <w:numFmt w:val="decimal"/>
      <w:lvlText w:val="%1."/>
      <w:lvlJc w:val="left"/>
      <w:pPr>
        <w:tabs>
          <w:tab w:val="num" w:pos="0"/>
        </w:tabs>
        <w:ind w:left="873" w:hanging="360"/>
      </w:pPr>
    </w:lvl>
    <w:lvl w:ilvl="1">
      <w:start w:val="1"/>
      <w:numFmt w:val="lowerLetter"/>
      <w:lvlText w:val="%2."/>
      <w:lvlJc w:val="left"/>
      <w:pPr>
        <w:tabs>
          <w:tab w:val="num" w:pos="0"/>
        </w:tabs>
        <w:ind w:left="1593" w:hanging="360"/>
      </w:pPr>
    </w:lvl>
    <w:lvl w:ilvl="2">
      <w:start w:val="1"/>
      <w:numFmt w:val="lowerRoman"/>
      <w:lvlText w:val="%1.%2.%3."/>
      <w:lvlJc w:val="right"/>
      <w:pPr>
        <w:tabs>
          <w:tab w:val="num" w:pos="0"/>
        </w:tabs>
        <w:ind w:left="2313" w:hanging="180"/>
      </w:pPr>
    </w:lvl>
    <w:lvl w:ilvl="3">
      <w:start w:val="1"/>
      <w:numFmt w:val="decimal"/>
      <w:lvlText w:val="%1.%2.%3.%4."/>
      <w:lvlJc w:val="left"/>
      <w:pPr>
        <w:tabs>
          <w:tab w:val="num" w:pos="0"/>
        </w:tabs>
        <w:ind w:left="3033" w:hanging="360"/>
      </w:pPr>
    </w:lvl>
    <w:lvl w:ilvl="4">
      <w:start w:val="1"/>
      <w:numFmt w:val="lowerLetter"/>
      <w:lvlText w:val="%1.%2.%3.%4.%5."/>
      <w:lvlJc w:val="left"/>
      <w:pPr>
        <w:tabs>
          <w:tab w:val="num" w:pos="0"/>
        </w:tabs>
        <w:ind w:left="3753" w:hanging="360"/>
      </w:pPr>
    </w:lvl>
    <w:lvl w:ilvl="5">
      <w:start w:val="1"/>
      <w:numFmt w:val="lowerRoman"/>
      <w:lvlText w:val="%1.%2.%3.%4.%5.%6."/>
      <w:lvlJc w:val="right"/>
      <w:pPr>
        <w:tabs>
          <w:tab w:val="num" w:pos="0"/>
        </w:tabs>
        <w:ind w:left="4473" w:hanging="180"/>
      </w:pPr>
    </w:lvl>
    <w:lvl w:ilvl="6">
      <w:start w:val="1"/>
      <w:numFmt w:val="decimal"/>
      <w:lvlText w:val="%1.%2.%3.%4.%5.%6.%7."/>
      <w:lvlJc w:val="left"/>
      <w:pPr>
        <w:tabs>
          <w:tab w:val="num" w:pos="0"/>
        </w:tabs>
        <w:ind w:left="5193" w:hanging="360"/>
      </w:pPr>
    </w:lvl>
    <w:lvl w:ilvl="7">
      <w:start w:val="1"/>
      <w:numFmt w:val="lowerLetter"/>
      <w:lvlText w:val="%1.%2.%3.%4.%5.%6.%7.%8."/>
      <w:lvlJc w:val="left"/>
      <w:pPr>
        <w:tabs>
          <w:tab w:val="num" w:pos="0"/>
        </w:tabs>
        <w:ind w:left="5913" w:hanging="360"/>
      </w:pPr>
    </w:lvl>
    <w:lvl w:ilvl="8">
      <w:start w:val="1"/>
      <w:numFmt w:val="lowerRoman"/>
      <w:lvlText w:val="%1.%2.%3.%4.%5.%6.%7.%8.%9."/>
      <w:lvlJc w:val="right"/>
      <w:pPr>
        <w:tabs>
          <w:tab w:val="num" w:pos="0"/>
        </w:tabs>
        <w:ind w:left="6633" w:hanging="180"/>
      </w:pPr>
    </w:lvl>
  </w:abstractNum>
  <w:abstractNum w:abstractNumId="153" w15:restartNumberingAfterBreak="0">
    <w:nsid w:val="40A54DE3"/>
    <w:multiLevelType w:val="multilevel"/>
    <w:tmpl w:val="7D98AAE0"/>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154" w15:restartNumberingAfterBreak="0">
    <w:nsid w:val="40E66715"/>
    <w:multiLevelType w:val="multilevel"/>
    <w:tmpl w:val="A57E63FE"/>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155" w15:restartNumberingAfterBreak="0">
    <w:nsid w:val="40FD624A"/>
    <w:multiLevelType w:val="multilevel"/>
    <w:tmpl w:val="E57ED650"/>
    <w:lvl w:ilvl="0">
      <w:numFmt w:val="bullet"/>
      <w:lvlText w:val=""/>
      <w:lvlJc w:val="left"/>
      <w:pPr>
        <w:tabs>
          <w:tab w:val="num" w:pos="0"/>
        </w:tabs>
        <w:ind w:left="360" w:hanging="360"/>
      </w:pPr>
      <w:rPr>
        <w:rFonts w:ascii="Symbol" w:hAnsi="Symbol" w:cs="Symbol"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156" w15:restartNumberingAfterBreak="0">
    <w:nsid w:val="41AA60C1"/>
    <w:multiLevelType w:val="multilevel"/>
    <w:tmpl w:val="309C417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57" w15:restartNumberingAfterBreak="0">
    <w:nsid w:val="41AD5B32"/>
    <w:multiLevelType w:val="multilevel"/>
    <w:tmpl w:val="9DBCD7DC"/>
    <w:lvl w:ilvl="0">
      <w:start w:val="1"/>
      <w:numFmt w:val="decimal"/>
      <w:lvlText w:val="%1."/>
      <w:lvlJc w:val="left"/>
      <w:pPr>
        <w:tabs>
          <w:tab w:val="num" w:pos="0"/>
        </w:tabs>
        <w:ind w:left="764" w:hanging="359"/>
      </w:pPr>
    </w:lvl>
    <w:lvl w:ilvl="1">
      <w:start w:val="1"/>
      <w:numFmt w:val="lowerLetter"/>
      <w:lvlText w:val="%2."/>
      <w:lvlJc w:val="left"/>
      <w:pPr>
        <w:tabs>
          <w:tab w:val="num" w:pos="0"/>
        </w:tabs>
        <w:ind w:left="1484" w:hanging="360"/>
      </w:pPr>
    </w:lvl>
    <w:lvl w:ilvl="2">
      <w:start w:val="1"/>
      <w:numFmt w:val="lowerRoman"/>
      <w:lvlText w:val="%1.%2.%3."/>
      <w:lvlJc w:val="right"/>
      <w:pPr>
        <w:tabs>
          <w:tab w:val="num" w:pos="0"/>
        </w:tabs>
        <w:ind w:left="2204" w:hanging="180"/>
      </w:pPr>
    </w:lvl>
    <w:lvl w:ilvl="3">
      <w:start w:val="1"/>
      <w:numFmt w:val="decimal"/>
      <w:lvlText w:val="%1.%2.%3.%4."/>
      <w:lvlJc w:val="left"/>
      <w:pPr>
        <w:tabs>
          <w:tab w:val="num" w:pos="0"/>
        </w:tabs>
        <w:ind w:left="2924" w:hanging="360"/>
      </w:pPr>
    </w:lvl>
    <w:lvl w:ilvl="4">
      <w:start w:val="1"/>
      <w:numFmt w:val="lowerLetter"/>
      <w:lvlText w:val="%1.%2.%3.%4.%5."/>
      <w:lvlJc w:val="left"/>
      <w:pPr>
        <w:tabs>
          <w:tab w:val="num" w:pos="0"/>
        </w:tabs>
        <w:ind w:left="3644" w:hanging="360"/>
      </w:pPr>
    </w:lvl>
    <w:lvl w:ilvl="5">
      <w:start w:val="1"/>
      <w:numFmt w:val="lowerRoman"/>
      <w:lvlText w:val="%1.%2.%3.%4.%5.%6."/>
      <w:lvlJc w:val="right"/>
      <w:pPr>
        <w:tabs>
          <w:tab w:val="num" w:pos="0"/>
        </w:tabs>
        <w:ind w:left="4364" w:hanging="180"/>
      </w:pPr>
    </w:lvl>
    <w:lvl w:ilvl="6">
      <w:start w:val="1"/>
      <w:numFmt w:val="decimal"/>
      <w:lvlText w:val="%1.%2.%3.%4.%5.%6.%7."/>
      <w:lvlJc w:val="left"/>
      <w:pPr>
        <w:tabs>
          <w:tab w:val="num" w:pos="0"/>
        </w:tabs>
        <w:ind w:left="5084" w:hanging="360"/>
      </w:pPr>
    </w:lvl>
    <w:lvl w:ilvl="7">
      <w:start w:val="1"/>
      <w:numFmt w:val="lowerLetter"/>
      <w:lvlText w:val="%1.%2.%3.%4.%5.%6.%7.%8."/>
      <w:lvlJc w:val="left"/>
      <w:pPr>
        <w:tabs>
          <w:tab w:val="num" w:pos="0"/>
        </w:tabs>
        <w:ind w:left="5804" w:hanging="360"/>
      </w:pPr>
    </w:lvl>
    <w:lvl w:ilvl="8">
      <w:start w:val="1"/>
      <w:numFmt w:val="lowerRoman"/>
      <w:lvlText w:val="%1.%2.%3.%4.%5.%6.%7.%8.%9."/>
      <w:lvlJc w:val="right"/>
      <w:pPr>
        <w:tabs>
          <w:tab w:val="num" w:pos="0"/>
        </w:tabs>
        <w:ind w:left="6524" w:hanging="180"/>
      </w:pPr>
    </w:lvl>
  </w:abstractNum>
  <w:abstractNum w:abstractNumId="158" w15:restartNumberingAfterBreak="0">
    <w:nsid w:val="41C31E59"/>
    <w:multiLevelType w:val="multilevel"/>
    <w:tmpl w:val="D4AC6858"/>
    <w:lvl w:ilvl="0">
      <w:numFmt w:val="bullet"/>
      <w:lvlText w:val=""/>
      <w:lvlJc w:val="left"/>
      <w:pPr>
        <w:tabs>
          <w:tab w:val="num" w:pos="0"/>
        </w:tabs>
        <w:ind w:left="720" w:hanging="360"/>
      </w:pPr>
      <w:rPr>
        <w:rFonts w:ascii="Symbol" w:hAnsi="Symbol" w:cs="Symbol" w:hint="default"/>
      </w:rPr>
    </w:lvl>
    <w:lvl w:ilvl="1">
      <w:start w:val="2"/>
      <w:numFmt w:val="decimal"/>
      <w:lvlText w:val="%1.%2"/>
      <w:lvlJc w:val="left"/>
      <w:pPr>
        <w:tabs>
          <w:tab w:val="num" w:pos="0"/>
        </w:tabs>
        <w:ind w:left="1146" w:hanging="360"/>
      </w:pPr>
    </w:lvl>
    <w:lvl w:ilvl="2">
      <w:start w:val="1"/>
      <w:numFmt w:val="decimal"/>
      <w:lvlText w:val="%1.%2.%3"/>
      <w:lvlJc w:val="left"/>
      <w:pPr>
        <w:tabs>
          <w:tab w:val="num" w:pos="0"/>
        </w:tabs>
        <w:ind w:left="1932" w:hanging="720"/>
      </w:pPr>
    </w:lvl>
    <w:lvl w:ilvl="3">
      <w:start w:val="1"/>
      <w:numFmt w:val="decimal"/>
      <w:lvlText w:val="%1.%2.%3.%4"/>
      <w:lvlJc w:val="left"/>
      <w:pPr>
        <w:tabs>
          <w:tab w:val="num" w:pos="0"/>
        </w:tabs>
        <w:ind w:left="2358" w:hanging="720"/>
      </w:pPr>
    </w:lvl>
    <w:lvl w:ilvl="4">
      <w:start w:val="1"/>
      <w:numFmt w:val="decimal"/>
      <w:lvlText w:val="%1.%2.%3.%4.%5"/>
      <w:lvlJc w:val="left"/>
      <w:pPr>
        <w:tabs>
          <w:tab w:val="num" w:pos="0"/>
        </w:tabs>
        <w:ind w:left="3144" w:hanging="1080"/>
      </w:pPr>
    </w:lvl>
    <w:lvl w:ilvl="5">
      <w:start w:val="1"/>
      <w:numFmt w:val="decimal"/>
      <w:lvlText w:val="%1.%2.%3.%4.%5.%6"/>
      <w:lvlJc w:val="left"/>
      <w:pPr>
        <w:tabs>
          <w:tab w:val="num" w:pos="0"/>
        </w:tabs>
        <w:ind w:left="3570" w:hanging="1080"/>
      </w:pPr>
    </w:lvl>
    <w:lvl w:ilvl="6">
      <w:start w:val="1"/>
      <w:numFmt w:val="decimal"/>
      <w:lvlText w:val="%1.%2.%3.%4.%5.%6.%7"/>
      <w:lvlJc w:val="left"/>
      <w:pPr>
        <w:tabs>
          <w:tab w:val="num" w:pos="0"/>
        </w:tabs>
        <w:ind w:left="4356" w:hanging="1440"/>
      </w:pPr>
    </w:lvl>
    <w:lvl w:ilvl="7">
      <w:start w:val="1"/>
      <w:numFmt w:val="decimal"/>
      <w:lvlText w:val="%1.%2.%3.%4.%5.%6.%7.%8"/>
      <w:lvlJc w:val="left"/>
      <w:pPr>
        <w:tabs>
          <w:tab w:val="num" w:pos="0"/>
        </w:tabs>
        <w:ind w:left="4782" w:hanging="1440"/>
      </w:pPr>
    </w:lvl>
    <w:lvl w:ilvl="8">
      <w:start w:val="1"/>
      <w:numFmt w:val="decimal"/>
      <w:lvlText w:val="%1.%2.%3.%4.%5.%6.%7.%8.%9"/>
      <w:lvlJc w:val="left"/>
      <w:pPr>
        <w:tabs>
          <w:tab w:val="num" w:pos="0"/>
        </w:tabs>
        <w:ind w:left="5568" w:hanging="1800"/>
      </w:pPr>
    </w:lvl>
  </w:abstractNum>
  <w:abstractNum w:abstractNumId="159" w15:restartNumberingAfterBreak="0">
    <w:nsid w:val="41E936CF"/>
    <w:multiLevelType w:val="multilevel"/>
    <w:tmpl w:val="DA709854"/>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60" w15:restartNumberingAfterBreak="0">
    <w:nsid w:val="42DE76DF"/>
    <w:multiLevelType w:val="multilevel"/>
    <w:tmpl w:val="4D46DD34"/>
    <w:lvl w:ilvl="0">
      <w:numFmt w:val="bullet"/>
      <w:lvlText w:val="●"/>
      <w:lvlJc w:val="left"/>
      <w:pPr>
        <w:tabs>
          <w:tab w:val="num" w:pos="0"/>
        </w:tabs>
        <w:ind w:left="2160" w:hanging="360"/>
      </w:pPr>
      <w:rPr>
        <w:rFonts w:ascii="Noto Sans Symbols" w:hAnsi="Noto Sans Symbols" w:cs="Noto Sans Symbols" w:hint="default"/>
      </w:rPr>
    </w:lvl>
    <w:lvl w:ilvl="1">
      <w:numFmt w:val="bullet"/>
      <w:lvlText w:val="o"/>
      <w:lvlJc w:val="left"/>
      <w:pPr>
        <w:tabs>
          <w:tab w:val="num" w:pos="0"/>
        </w:tabs>
        <w:ind w:left="2880" w:hanging="360"/>
      </w:pPr>
      <w:rPr>
        <w:rFonts w:ascii="Courier New" w:hAnsi="Courier New" w:cs="Courier New" w:hint="default"/>
      </w:rPr>
    </w:lvl>
    <w:lvl w:ilvl="2">
      <w:numFmt w:val="bullet"/>
      <w:lvlText w:val="▪"/>
      <w:lvlJc w:val="left"/>
      <w:pPr>
        <w:tabs>
          <w:tab w:val="num" w:pos="0"/>
        </w:tabs>
        <w:ind w:left="3600" w:hanging="360"/>
      </w:pPr>
      <w:rPr>
        <w:rFonts w:ascii="Noto Sans Symbols" w:hAnsi="Noto Sans Symbols" w:cs="Noto Sans Symbols" w:hint="default"/>
      </w:rPr>
    </w:lvl>
    <w:lvl w:ilvl="3">
      <w:numFmt w:val="bullet"/>
      <w:lvlText w:val="●"/>
      <w:lvlJc w:val="left"/>
      <w:pPr>
        <w:tabs>
          <w:tab w:val="num" w:pos="0"/>
        </w:tabs>
        <w:ind w:left="4320" w:hanging="360"/>
      </w:pPr>
      <w:rPr>
        <w:rFonts w:ascii="Noto Sans Symbols" w:hAnsi="Noto Sans Symbols" w:cs="Noto Sans Symbols" w:hint="default"/>
      </w:rPr>
    </w:lvl>
    <w:lvl w:ilvl="4">
      <w:numFmt w:val="bullet"/>
      <w:lvlText w:val="o"/>
      <w:lvlJc w:val="left"/>
      <w:pPr>
        <w:tabs>
          <w:tab w:val="num" w:pos="0"/>
        </w:tabs>
        <w:ind w:left="5040" w:hanging="360"/>
      </w:pPr>
      <w:rPr>
        <w:rFonts w:ascii="Courier New" w:hAnsi="Courier New" w:cs="Courier New" w:hint="default"/>
      </w:rPr>
    </w:lvl>
    <w:lvl w:ilvl="5">
      <w:numFmt w:val="bullet"/>
      <w:lvlText w:val="▪"/>
      <w:lvlJc w:val="left"/>
      <w:pPr>
        <w:tabs>
          <w:tab w:val="num" w:pos="0"/>
        </w:tabs>
        <w:ind w:left="5760" w:hanging="360"/>
      </w:pPr>
      <w:rPr>
        <w:rFonts w:ascii="Noto Sans Symbols" w:hAnsi="Noto Sans Symbols" w:cs="Noto Sans Symbols" w:hint="default"/>
      </w:rPr>
    </w:lvl>
    <w:lvl w:ilvl="6">
      <w:numFmt w:val="bullet"/>
      <w:lvlText w:val="●"/>
      <w:lvlJc w:val="left"/>
      <w:pPr>
        <w:tabs>
          <w:tab w:val="num" w:pos="0"/>
        </w:tabs>
        <w:ind w:left="6480" w:hanging="360"/>
      </w:pPr>
      <w:rPr>
        <w:rFonts w:ascii="Noto Sans Symbols" w:hAnsi="Noto Sans Symbols" w:cs="Noto Sans Symbols" w:hint="default"/>
      </w:rPr>
    </w:lvl>
    <w:lvl w:ilvl="7">
      <w:numFmt w:val="bullet"/>
      <w:lvlText w:val="o"/>
      <w:lvlJc w:val="left"/>
      <w:pPr>
        <w:tabs>
          <w:tab w:val="num" w:pos="0"/>
        </w:tabs>
        <w:ind w:left="7200" w:hanging="360"/>
      </w:pPr>
      <w:rPr>
        <w:rFonts w:ascii="Courier New" w:hAnsi="Courier New" w:cs="Courier New" w:hint="default"/>
      </w:rPr>
    </w:lvl>
    <w:lvl w:ilvl="8">
      <w:numFmt w:val="bullet"/>
      <w:lvlText w:val="▪"/>
      <w:lvlJc w:val="left"/>
      <w:pPr>
        <w:tabs>
          <w:tab w:val="num" w:pos="0"/>
        </w:tabs>
        <w:ind w:left="7920" w:hanging="360"/>
      </w:pPr>
      <w:rPr>
        <w:rFonts w:ascii="Noto Sans Symbols" w:hAnsi="Noto Sans Symbols" w:cs="Noto Sans Symbols" w:hint="default"/>
      </w:rPr>
    </w:lvl>
  </w:abstractNum>
  <w:abstractNum w:abstractNumId="161" w15:restartNumberingAfterBreak="0">
    <w:nsid w:val="435E2B91"/>
    <w:multiLevelType w:val="multilevel"/>
    <w:tmpl w:val="403E206E"/>
    <w:lvl w:ilvl="0">
      <w:numFmt w:val="bullet"/>
      <w:lvlText w:val=""/>
      <w:lvlJc w:val="left"/>
      <w:pPr>
        <w:tabs>
          <w:tab w:val="num" w:pos="0"/>
        </w:tabs>
        <w:ind w:left="720" w:hanging="360"/>
      </w:pPr>
      <w:rPr>
        <w:rFonts w:ascii="Symbol" w:hAnsi="Symbol" w:cs="Symbol" w:hint="default"/>
      </w:rPr>
    </w:lvl>
    <w:lvl w:ilvl="1">
      <w:start w:val="2"/>
      <w:numFmt w:val="decimal"/>
      <w:lvlText w:val="%1.%2"/>
      <w:lvlJc w:val="left"/>
      <w:pPr>
        <w:tabs>
          <w:tab w:val="num" w:pos="0"/>
        </w:tabs>
        <w:ind w:left="1146" w:hanging="360"/>
      </w:pPr>
    </w:lvl>
    <w:lvl w:ilvl="2">
      <w:start w:val="1"/>
      <w:numFmt w:val="decimal"/>
      <w:lvlText w:val="%1.%2.%3"/>
      <w:lvlJc w:val="left"/>
      <w:pPr>
        <w:tabs>
          <w:tab w:val="num" w:pos="0"/>
        </w:tabs>
        <w:ind w:left="1932" w:hanging="720"/>
      </w:pPr>
    </w:lvl>
    <w:lvl w:ilvl="3">
      <w:start w:val="1"/>
      <w:numFmt w:val="decimal"/>
      <w:lvlText w:val="%1.%2.%3.%4"/>
      <w:lvlJc w:val="left"/>
      <w:pPr>
        <w:tabs>
          <w:tab w:val="num" w:pos="0"/>
        </w:tabs>
        <w:ind w:left="2358" w:hanging="720"/>
      </w:pPr>
    </w:lvl>
    <w:lvl w:ilvl="4">
      <w:start w:val="1"/>
      <w:numFmt w:val="decimal"/>
      <w:lvlText w:val="%1.%2.%3.%4.%5"/>
      <w:lvlJc w:val="left"/>
      <w:pPr>
        <w:tabs>
          <w:tab w:val="num" w:pos="0"/>
        </w:tabs>
        <w:ind w:left="3144" w:hanging="1080"/>
      </w:pPr>
    </w:lvl>
    <w:lvl w:ilvl="5">
      <w:start w:val="1"/>
      <w:numFmt w:val="decimal"/>
      <w:lvlText w:val="%1.%2.%3.%4.%5.%6"/>
      <w:lvlJc w:val="left"/>
      <w:pPr>
        <w:tabs>
          <w:tab w:val="num" w:pos="0"/>
        </w:tabs>
        <w:ind w:left="3570" w:hanging="1080"/>
      </w:pPr>
    </w:lvl>
    <w:lvl w:ilvl="6">
      <w:start w:val="1"/>
      <w:numFmt w:val="decimal"/>
      <w:lvlText w:val="%1.%2.%3.%4.%5.%6.%7"/>
      <w:lvlJc w:val="left"/>
      <w:pPr>
        <w:tabs>
          <w:tab w:val="num" w:pos="0"/>
        </w:tabs>
        <w:ind w:left="4356" w:hanging="1440"/>
      </w:pPr>
    </w:lvl>
    <w:lvl w:ilvl="7">
      <w:start w:val="1"/>
      <w:numFmt w:val="decimal"/>
      <w:lvlText w:val="%1.%2.%3.%4.%5.%6.%7.%8"/>
      <w:lvlJc w:val="left"/>
      <w:pPr>
        <w:tabs>
          <w:tab w:val="num" w:pos="0"/>
        </w:tabs>
        <w:ind w:left="4782" w:hanging="1440"/>
      </w:pPr>
    </w:lvl>
    <w:lvl w:ilvl="8">
      <w:start w:val="1"/>
      <w:numFmt w:val="decimal"/>
      <w:lvlText w:val="%1.%2.%3.%4.%5.%6.%7.%8.%9"/>
      <w:lvlJc w:val="left"/>
      <w:pPr>
        <w:tabs>
          <w:tab w:val="num" w:pos="0"/>
        </w:tabs>
        <w:ind w:left="5568" w:hanging="1800"/>
      </w:pPr>
    </w:lvl>
  </w:abstractNum>
  <w:abstractNum w:abstractNumId="162" w15:restartNumberingAfterBreak="0">
    <w:nsid w:val="436C4EB3"/>
    <w:multiLevelType w:val="multilevel"/>
    <w:tmpl w:val="E1088B0A"/>
    <w:lvl w:ilvl="0">
      <w:numFmt w:val="bullet"/>
      <w:lvlText w:val="●"/>
      <w:lvlJc w:val="left"/>
      <w:pPr>
        <w:tabs>
          <w:tab w:val="num" w:pos="0"/>
        </w:tabs>
        <w:ind w:left="360" w:hanging="360"/>
      </w:pPr>
      <w:rPr>
        <w:rFonts w:ascii="Noto Sans Symbols" w:hAnsi="Noto Sans Symbols" w:cs="Noto Sans Symbols" w:hint="default"/>
      </w:rPr>
    </w:lvl>
    <w:lvl w:ilvl="1">
      <w:numFmt w:val="bullet"/>
      <w:lvlText w:val="•"/>
      <w:lvlJc w:val="left"/>
      <w:pPr>
        <w:tabs>
          <w:tab w:val="num" w:pos="0"/>
        </w:tabs>
        <w:ind w:left="1582" w:hanging="720"/>
      </w:pPr>
      <w:rPr>
        <w:rFonts w:ascii="Calibri" w:hAnsi="Calibri" w:cs="Calibri" w:hint="default"/>
      </w:rPr>
    </w:lvl>
    <w:lvl w:ilvl="2">
      <w:numFmt w:val="bullet"/>
      <w:lvlText w:val="▪"/>
      <w:lvlJc w:val="left"/>
      <w:pPr>
        <w:tabs>
          <w:tab w:val="num" w:pos="0"/>
        </w:tabs>
        <w:ind w:left="1942" w:hanging="360"/>
      </w:pPr>
      <w:rPr>
        <w:rFonts w:ascii="Noto Sans Symbols" w:hAnsi="Noto Sans Symbols" w:cs="Noto Sans Symbols" w:hint="default"/>
      </w:rPr>
    </w:lvl>
    <w:lvl w:ilvl="3">
      <w:numFmt w:val="bullet"/>
      <w:lvlText w:val="●"/>
      <w:lvlJc w:val="left"/>
      <w:pPr>
        <w:tabs>
          <w:tab w:val="num" w:pos="0"/>
        </w:tabs>
        <w:ind w:left="2662" w:hanging="360"/>
      </w:pPr>
      <w:rPr>
        <w:rFonts w:ascii="Noto Sans Symbols" w:hAnsi="Noto Sans Symbols" w:cs="Noto Sans Symbols" w:hint="default"/>
      </w:rPr>
    </w:lvl>
    <w:lvl w:ilvl="4">
      <w:numFmt w:val="bullet"/>
      <w:lvlText w:val="o"/>
      <w:lvlJc w:val="left"/>
      <w:pPr>
        <w:tabs>
          <w:tab w:val="num" w:pos="0"/>
        </w:tabs>
        <w:ind w:left="3382" w:hanging="360"/>
      </w:pPr>
      <w:rPr>
        <w:rFonts w:ascii="Courier New" w:hAnsi="Courier New" w:cs="Courier New" w:hint="default"/>
      </w:rPr>
    </w:lvl>
    <w:lvl w:ilvl="5">
      <w:numFmt w:val="bullet"/>
      <w:lvlText w:val="▪"/>
      <w:lvlJc w:val="left"/>
      <w:pPr>
        <w:tabs>
          <w:tab w:val="num" w:pos="0"/>
        </w:tabs>
        <w:ind w:left="4102" w:hanging="360"/>
      </w:pPr>
      <w:rPr>
        <w:rFonts w:ascii="Noto Sans Symbols" w:hAnsi="Noto Sans Symbols" w:cs="Noto Sans Symbols" w:hint="default"/>
      </w:rPr>
    </w:lvl>
    <w:lvl w:ilvl="6">
      <w:numFmt w:val="bullet"/>
      <w:lvlText w:val="●"/>
      <w:lvlJc w:val="left"/>
      <w:pPr>
        <w:tabs>
          <w:tab w:val="num" w:pos="0"/>
        </w:tabs>
        <w:ind w:left="4822" w:hanging="360"/>
      </w:pPr>
      <w:rPr>
        <w:rFonts w:ascii="Noto Sans Symbols" w:hAnsi="Noto Sans Symbols" w:cs="Noto Sans Symbols" w:hint="default"/>
      </w:rPr>
    </w:lvl>
    <w:lvl w:ilvl="7">
      <w:numFmt w:val="bullet"/>
      <w:lvlText w:val="o"/>
      <w:lvlJc w:val="left"/>
      <w:pPr>
        <w:tabs>
          <w:tab w:val="num" w:pos="0"/>
        </w:tabs>
        <w:ind w:left="5542" w:hanging="360"/>
      </w:pPr>
      <w:rPr>
        <w:rFonts w:ascii="Courier New" w:hAnsi="Courier New" w:cs="Courier New" w:hint="default"/>
      </w:rPr>
    </w:lvl>
    <w:lvl w:ilvl="8">
      <w:numFmt w:val="bullet"/>
      <w:lvlText w:val="▪"/>
      <w:lvlJc w:val="left"/>
      <w:pPr>
        <w:tabs>
          <w:tab w:val="num" w:pos="0"/>
        </w:tabs>
        <w:ind w:left="6262" w:hanging="360"/>
      </w:pPr>
      <w:rPr>
        <w:rFonts w:ascii="Noto Sans Symbols" w:hAnsi="Noto Sans Symbols" w:cs="Noto Sans Symbols" w:hint="default"/>
      </w:rPr>
    </w:lvl>
  </w:abstractNum>
  <w:abstractNum w:abstractNumId="163" w15:restartNumberingAfterBreak="0">
    <w:nsid w:val="43A60B60"/>
    <w:multiLevelType w:val="multilevel"/>
    <w:tmpl w:val="4A0074A2"/>
    <w:lvl w:ilvl="0">
      <w:numFmt w:val="bullet"/>
      <w:lvlText w:val="●"/>
      <w:lvlJc w:val="left"/>
      <w:pPr>
        <w:tabs>
          <w:tab w:val="num" w:pos="0"/>
        </w:tabs>
        <w:ind w:left="1800" w:hanging="360"/>
      </w:pPr>
      <w:rPr>
        <w:rFonts w:ascii="Noto Sans Symbols" w:hAnsi="Noto Sans Symbols" w:cs="Noto Sans Symbols" w:hint="default"/>
      </w:rPr>
    </w:lvl>
    <w:lvl w:ilvl="1">
      <w:numFmt w:val="bullet"/>
      <w:lvlText w:val="●"/>
      <w:lvlJc w:val="left"/>
      <w:pPr>
        <w:tabs>
          <w:tab w:val="num" w:pos="0"/>
        </w:tabs>
        <w:ind w:left="2520" w:hanging="360"/>
      </w:pPr>
      <w:rPr>
        <w:rFonts w:ascii="Noto Sans Symbols" w:hAnsi="Noto Sans Symbols" w:cs="Noto Sans Symbols"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164" w15:restartNumberingAfterBreak="0">
    <w:nsid w:val="43AC6315"/>
    <w:multiLevelType w:val="multilevel"/>
    <w:tmpl w:val="B016D4B6"/>
    <w:lvl w:ilvl="0">
      <w:numFmt w:val="bullet"/>
      <w:lvlText w:val=""/>
      <w:lvlJc w:val="left"/>
      <w:pPr>
        <w:tabs>
          <w:tab w:val="num" w:pos="0"/>
        </w:tabs>
        <w:ind w:left="720" w:hanging="360"/>
      </w:pPr>
      <w:rPr>
        <w:rFonts w:ascii="Symbol" w:hAnsi="Symbol" w:cs="Symbol" w:hint="default"/>
      </w:rPr>
    </w:lvl>
    <w:lvl w:ilvl="1">
      <w:start w:val="2"/>
      <w:numFmt w:val="decimal"/>
      <w:lvlText w:val="%1.%2"/>
      <w:lvlJc w:val="left"/>
      <w:pPr>
        <w:tabs>
          <w:tab w:val="num" w:pos="0"/>
        </w:tabs>
        <w:ind w:left="1146" w:hanging="360"/>
      </w:pPr>
    </w:lvl>
    <w:lvl w:ilvl="2">
      <w:start w:val="1"/>
      <w:numFmt w:val="decimal"/>
      <w:lvlText w:val="%1.%2.%3"/>
      <w:lvlJc w:val="left"/>
      <w:pPr>
        <w:tabs>
          <w:tab w:val="num" w:pos="0"/>
        </w:tabs>
        <w:ind w:left="1932" w:hanging="720"/>
      </w:pPr>
    </w:lvl>
    <w:lvl w:ilvl="3">
      <w:start w:val="1"/>
      <w:numFmt w:val="decimal"/>
      <w:lvlText w:val="%1.%2.%3.%4"/>
      <w:lvlJc w:val="left"/>
      <w:pPr>
        <w:tabs>
          <w:tab w:val="num" w:pos="0"/>
        </w:tabs>
        <w:ind w:left="2358" w:hanging="720"/>
      </w:pPr>
    </w:lvl>
    <w:lvl w:ilvl="4">
      <w:start w:val="1"/>
      <w:numFmt w:val="decimal"/>
      <w:lvlText w:val="%1.%2.%3.%4.%5"/>
      <w:lvlJc w:val="left"/>
      <w:pPr>
        <w:tabs>
          <w:tab w:val="num" w:pos="0"/>
        </w:tabs>
        <w:ind w:left="3144" w:hanging="1080"/>
      </w:pPr>
    </w:lvl>
    <w:lvl w:ilvl="5">
      <w:start w:val="1"/>
      <w:numFmt w:val="decimal"/>
      <w:lvlText w:val="%1.%2.%3.%4.%5.%6"/>
      <w:lvlJc w:val="left"/>
      <w:pPr>
        <w:tabs>
          <w:tab w:val="num" w:pos="0"/>
        </w:tabs>
        <w:ind w:left="3570" w:hanging="1080"/>
      </w:pPr>
    </w:lvl>
    <w:lvl w:ilvl="6">
      <w:start w:val="1"/>
      <w:numFmt w:val="decimal"/>
      <w:lvlText w:val="%1.%2.%3.%4.%5.%6.%7"/>
      <w:lvlJc w:val="left"/>
      <w:pPr>
        <w:tabs>
          <w:tab w:val="num" w:pos="0"/>
        </w:tabs>
        <w:ind w:left="4356" w:hanging="1440"/>
      </w:pPr>
    </w:lvl>
    <w:lvl w:ilvl="7">
      <w:start w:val="1"/>
      <w:numFmt w:val="decimal"/>
      <w:lvlText w:val="%1.%2.%3.%4.%5.%6.%7.%8"/>
      <w:lvlJc w:val="left"/>
      <w:pPr>
        <w:tabs>
          <w:tab w:val="num" w:pos="0"/>
        </w:tabs>
        <w:ind w:left="4782" w:hanging="1440"/>
      </w:pPr>
    </w:lvl>
    <w:lvl w:ilvl="8">
      <w:start w:val="1"/>
      <w:numFmt w:val="decimal"/>
      <w:lvlText w:val="%1.%2.%3.%4.%5.%6.%7.%8.%9"/>
      <w:lvlJc w:val="left"/>
      <w:pPr>
        <w:tabs>
          <w:tab w:val="num" w:pos="0"/>
        </w:tabs>
        <w:ind w:left="5568" w:hanging="1800"/>
      </w:pPr>
    </w:lvl>
  </w:abstractNum>
  <w:abstractNum w:abstractNumId="165" w15:restartNumberingAfterBreak="0">
    <w:nsid w:val="43D461EF"/>
    <w:multiLevelType w:val="multilevel"/>
    <w:tmpl w:val="CD8E6090"/>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66" w15:restartNumberingAfterBreak="0">
    <w:nsid w:val="448D0CB2"/>
    <w:multiLevelType w:val="multilevel"/>
    <w:tmpl w:val="862E0ABC"/>
    <w:lvl w:ilvl="0">
      <w:numFmt w:val="bullet"/>
      <w:lvlText w:val=""/>
      <w:lvlJc w:val="left"/>
      <w:pPr>
        <w:tabs>
          <w:tab w:val="num" w:pos="0"/>
        </w:tabs>
        <w:ind w:left="360" w:hanging="360"/>
      </w:pPr>
      <w:rPr>
        <w:rFonts w:ascii="Symbol" w:hAnsi="Symbol" w:cs="Symbol"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167" w15:restartNumberingAfterBreak="0">
    <w:nsid w:val="44BD3860"/>
    <w:multiLevelType w:val="multilevel"/>
    <w:tmpl w:val="0AFCCB6E"/>
    <w:lvl w:ilvl="0">
      <w:numFmt w:val="bullet"/>
      <w:lvlText w:val=""/>
      <w:lvlJc w:val="left"/>
      <w:pPr>
        <w:tabs>
          <w:tab w:val="num" w:pos="0"/>
        </w:tabs>
        <w:ind w:left="720" w:hanging="360"/>
      </w:pPr>
      <w:rPr>
        <w:rFonts w:ascii="Symbol" w:hAnsi="Symbol" w:cs="Symbol" w:hint="default"/>
      </w:rPr>
    </w:lvl>
    <w:lvl w:ilvl="1">
      <w:start w:val="2"/>
      <w:numFmt w:val="decimal"/>
      <w:lvlText w:val="%1.%2"/>
      <w:lvlJc w:val="left"/>
      <w:pPr>
        <w:tabs>
          <w:tab w:val="num" w:pos="0"/>
        </w:tabs>
        <w:ind w:left="1146" w:hanging="360"/>
      </w:pPr>
    </w:lvl>
    <w:lvl w:ilvl="2">
      <w:start w:val="1"/>
      <w:numFmt w:val="decimal"/>
      <w:lvlText w:val="%1.%2.%3"/>
      <w:lvlJc w:val="left"/>
      <w:pPr>
        <w:tabs>
          <w:tab w:val="num" w:pos="0"/>
        </w:tabs>
        <w:ind w:left="1932" w:hanging="720"/>
      </w:pPr>
    </w:lvl>
    <w:lvl w:ilvl="3">
      <w:start w:val="1"/>
      <w:numFmt w:val="decimal"/>
      <w:lvlText w:val="%1.%2.%3.%4"/>
      <w:lvlJc w:val="left"/>
      <w:pPr>
        <w:tabs>
          <w:tab w:val="num" w:pos="0"/>
        </w:tabs>
        <w:ind w:left="2358" w:hanging="720"/>
      </w:pPr>
    </w:lvl>
    <w:lvl w:ilvl="4">
      <w:start w:val="1"/>
      <w:numFmt w:val="decimal"/>
      <w:lvlText w:val="%1.%2.%3.%4.%5"/>
      <w:lvlJc w:val="left"/>
      <w:pPr>
        <w:tabs>
          <w:tab w:val="num" w:pos="0"/>
        </w:tabs>
        <w:ind w:left="3144" w:hanging="1080"/>
      </w:pPr>
    </w:lvl>
    <w:lvl w:ilvl="5">
      <w:start w:val="1"/>
      <w:numFmt w:val="decimal"/>
      <w:lvlText w:val="%1.%2.%3.%4.%5.%6"/>
      <w:lvlJc w:val="left"/>
      <w:pPr>
        <w:tabs>
          <w:tab w:val="num" w:pos="0"/>
        </w:tabs>
        <w:ind w:left="3570" w:hanging="1080"/>
      </w:pPr>
    </w:lvl>
    <w:lvl w:ilvl="6">
      <w:start w:val="1"/>
      <w:numFmt w:val="decimal"/>
      <w:lvlText w:val="%1.%2.%3.%4.%5.%6.%7"/>
      <w:lvlJc w:val="left"/>
      <w:pPr>
        <w:tabs>
          <w:tab w:val="num" w:pos="0"/>
        </w:tabs>
        <w:ind w:left="4356" w:hanging="1440"/>
      </w:pPr>
    </w:lvl>
    <w:lvl w:ilvl="7">
      <w:start w:val="1"/>
      <w:numFmt w:val="decimal"/>
      <w:lvlText w:val="%1.%2.%3.%4.%5.%6.%7.%8"/>
      <w:lvlJc w:val="left"/>
      <w:pPr>
        <w:tabs>
          <w:tab w:val="num" w:pos="0"/>
        </w:tabs>
        <w:ind w:left="4782" w:hanging="1440"/>
      </w:pPr>
    </w:lvl>
    <w:lvl w:ilvl="8">
      <w:start w:val="1"/>
      <w:numFmt w:val="decimal"/>
      <w:lvlText w:val="%1.%2.%3.%4.%5.%6.%7.%8.%9"/>
      <w:lvlJc w:val="left"/>
      <w:pPr>
        <w:tabs>
          <w:tab w:val="num" w:pos="0"/>
        </w:tabs>
        <w:ind w:left="5568" w:hanging="1800"/>
      </w:pPr>
    </w:lvl>
  </w:abstractNum>
  <w:abstractNum w:abstractNumId="168" w15:restartNumberingAfterBreak="0">
    <w:nsid w:val="45865BD3"/>
    <w:multiLevelType w:val="multilevel"/>
    <w:tmpl w:val="D666A170"/>
    <w:lvl w:ilvl="0">
      <w:numFmt w:val="bullet"/>
      <w:lvlText w:val="●"/>
      <w:lvlJc w:val="left"/>
      <w:pPr>
        <w:tabs>
          <w:tab w:val="num" w:pos="0"/>
        </w:tabs>
        <w:ind w:left="1080" w:hanging="360"/>
      </w:pPr>
      <w:rPr>
        <w:rFonts w:ascii="Noto Sans Symbols" w:hAnsi="Noto Sans Symbols" w:cs="Noto Sans Symbols" w:hint="default"/>
      </w:rPr>
    </w:lvl>
    <w:lvl w:ilvl="1">
      <w:numFmt w:val="bullet"/>
      <w:lvlText w:val="o"/>
      <w:lvlJc w:val="left"/>
      <w:pPr>
        <w:tabs>
          <w:tab w:val="num" w:pos="0"/>
        </w:tabs>
        <w:ind w:left="1800" w:hanging="360"/>
      </w:pPr>
      <w:rPr>
        <w:rFonts w:ascii="Courier New" w:hAnsi="Courier New" w:cs="Courier New" w:hint="default"/>
      </w:rPr>
    </w:lvl>
    <w:lvl w:ilvl="2">
      <w:numFmt w:val="bullet"/>
      <w:lvlText w:val="▪"/>
      <w:lvlJc w:val="left"/>
      <w:pPr>
        <w:tabs>
          <w:tab w:val="num" w:pos="0"/>
        </w:tabs>
        <w:ind w:left="2520" w:hanging="360"/>
      </w:pPr>
      <w:rPr>
        <w:rFonts w:ascii="Noto Sans Symbols" w:hAnsi="Noto Sans Symbols" w:cs="Noto Sans Symbols" w:hint="default"/>
      </w:rPr>
    </w:lvl>
    <w:lvl w:ilvl="3">
      <w:numFmt w:val="bullet"/>
      <w:lvlText w:val="●"/>
      <w:lvlJc w:val="left"/>
      <w:pPr>
        <w:tabs>
          <w:tab w:val="num" w:pos="0"/>
        </w:tabs>
        <w:ind w:left="3240" w:hanging="360"/>
      </w:pPr>
      <w:rPr>
        <w:rFonts w:ascii="Noto Sans Symbols" w:hAnsi="Noto Sans Symbols" w:cs="Noto Sans Symbols" w:hint="default"/>
      </w:rPr>
    </w:lvl>
    <w:lvl w:ilvl="4">
      <w:numFmt w:val="bullet"/>
      <w:lvlText w:val="o"/>
      <w:lvlJc w:val="left"/>
      <w:pPr>
        <w:tabs>
          <w:tab w:val="num" w:pos="0"/>
        </w:tabs>
        <w:ind w:left="3960" w:hanging="360"/>
      </w:pPr>
      <w:rPr>
        <w:rFonts w:ascii="Courier New" w:hAnsi="Courier New" w:cs="Courier New" w:hint="default"/>
      </w:rPr>
    </w:lvl>
    <w:lvl w:ilvl="5">
      <w:numFmt w:val="bullet"/>
      <w:lvlText w:val="▪"/>
      <w:lvlJc w:val="left"/>
      <w:pPr>
        <w:tabs>
          <w:tab w:val="num" w:pos="0"/>
        </w:tabs>
        <w:ind w:left="4680" w:hanging="360"/>
      </w:pPr>
      <w:rPr>
        <w:rFonts w:ascii="Noto Sans Symbols" w:hAnsi="Noto Sans Symbols" w:cs="Noto Sans Symbols" w:hint="default"/>
      </w:rPr>
    </w:lvl>
    <w:lvl w:ilvl="6">
      <w:numFmt w:val="bullet"/>
      <w:lvlText w:val="●"/>
      <w:lvlJc w:val="left"/>
      <w:pPr>
        <w:tabs>
          <w:tab w:val="num" w:pos="0"/>
        </w:tabs>
        <w:ind w:left="5400" w:hanging="360"/>
      </w:pPr>
      <w:rPr>
        <w:rFonts w:ascii="Noto Sans Symbols" w:hAnsi="Noto Sans Symbols" w:cs="Noto Sans Symbols" w:hint="default"/>
      </w:rPr>
    </w:lvl>
    <w:lvl w:ilvl="7">
      <w:numFmt w:val="bullet"/>
      <w:lvlText w:val="o"/>
      <w:lvlJc w:val="left"/>
      <w:pPr>
        <w:tabs>
          <w:tab w:val="num" w:pos="0"/>
        </w:tabs>
        <w:ind w:left="6120" w:hanging="360"/>
      </w:pPr>
      <w:rPr>
        <w:rFonts w:ascii="Courier New" w:hAnsi="Courier New" w:cs="Courier New" w:hint="default"/>
      </w:rPr>
    </w:lvl>
    <w:lvl w:ilvl="8">
      <w:numFmt w:val="bullet"/>
      <w:lvlText w:val="▪"/>
      <w:lvlJc w:val="left"/>
      <w:pPr>
        <w:tabs>
          <w:tab w:val="num" w:pos="0"/>
        </w:tabs>
        <w:ind w:left="6840" w:hanging="360"/>
      </w:pPr>
      <w:rPr>
        <w:rFonts w:ascii="Noto Sans Symbols" w:hAnsi="Noto Sans Symbols" w:cs="Noto Sans Symbols" w:hint="default"/>
      </w:rPr>
    </w:lvl>
  </w:abstractNum>
  <w:abstractNum w:abstractNumId="169" w15:restartNumberingAfterBreak="0">
    <w:nsid w:val="45F6277E"/>
    <w:multiLevelType w:val="multilevel"/>
    <w:tmpl w:val="A8ECD890"/>
    <w:lvl w:ilvl="0">
      <w:numFmt w:val="bullet"/>
      <w:lvlText w:val=""/>
      <w:lvlJc w:val="left"/>
      <w:pPr>
        <w:tabs>
          <w:tab w:val="num" w:pos="0"/>
        </w:tabs>
        <w:ind w:left="720" w:hanging="360"/>
      </w:pPr>
      <w:rPr>
        <w:rFonts w:ascii="Symbol" w:hAnsi="Symbol" w:cs="Symbol" w:hint="default"/>
      </w:rPr>
    </w:lvl>
    <w:lvl w:ilvl="1">
      <w:start w:val="2"/>
      <w:numFmt w:val="decimal"/>
      <w:lvlText w:val="%1.%2"/>
      <w:lvlJc w:val="left"/>
      <w:pPr>
        <w:tabs>
          <w:tab w:val="num" w:pos="0"/>
        </w:tabs>
        <w:ind w:left="1146" w:hanging="360"/>
      </w:pPr>
    </w:lvl>
    <w:lvl w:ilvl="2">
      <w:start w:val="1"/>
      <w:numFmt w:val="decimal"/>
      <w:lvlText w:val="%1.%2.%3"/>
      <w:lvlJc w:val="left"/>
      <w:pPr>
        <w:tabs>
          <w:tab w:val="num" w:pos="0"/>
        </w:tabs>
        <w:ind w:left="1932" w:hanging="720"/>
      </w:pPr>
    </w:lvl>
    <w:lvl w:ilvl="3">
      <w:start w:val="1"/>
      <w:numFmt w:val="decimal"/>
      <w:lvlText w:val="%1.%2.%3.%4"/>
      <w:lvlJc w:val="left"/>
      <w:pPr>
        <w:tabs>
          <w:tab w:val="num" w:pos="0"/>
        </w:tabs>
        <w:ind w:left="2358" w:hanging="720"/>
      </w:pPr>
    </w:lvl>
    <w:lvl w:ilvl="4">
      <w:start w:val="1"/>
      <w:numFmt w:val="decimal"/>
      <w:lvlText w:val="%1.%2.%3.%4.%5"/>
      <w:lvlJc w:val="left"/>
      <w:pPr>
        <w:tabs>
          <w:tab w:val="num" w:pos="0"/>
        </w:tabs>
        <w:ind w:left="3144" w:hanging="1080"/>
      </w:pPr>
    </w:lvl>
    <w:lvl w:ilvl="5">
      <w:start w:val="1"/>
      <w:numFmt w:val="decimal"/>
      <w:lvlText w:val="%1.%2.%3.%4.%5.%6"/>
      <w:lvlJc w:val="left"/>
      <w:pPr>
        <w:tabs>
          <w:tab w:val="num" w:pos="0"/>
        </w:tabs>
        <w:ind w:left="3570" w:hanging="1080"/>
      </w:pPr>
    </w:lvl>
    <w:lvl w:ilvl="6">
      <w:start w:val="1"/>
      <w:numFmt w:val="decimal"/>
      <w:lvlText w:val="%1.%2.%3.%4.%5.%6.%7"/>
      <w:lvlJc w:val="left"/>
      <w:pPr>
        <w:tabs>
          <w:tab w:val="num" w:pos="0"/>
        </w:tabs>
        <w:ind w:left="4356" w:hanging="1440"/>
      </w:pPr>
    </w:lvl>
    <w:lvl w:ilvl="7">
      <w:start w:val="1"/>
      <w:numFmt w:val="decimal"/>
      <w:lvlText w:val="%1.%2.%3.%4.%5.%6.%7.%8"/>
      <w:lvlJc w:val="left"/>
      <w:pPr>
        <w:tabs>
          <w:tab w:val="num" w:pos="0"/>
        </w:tabs>
        <w:ind w:left="4782" w:hanging="1440"/>
      </w:pPr>
    </w:lvl>
    <w:lvl w:ilvl="8">
      <w:start w:val="1"/>
      <w:numFmt w:val="decimal"/>
      <w:lvlText w:val="%1.%2.%3.%4.%5.%6.%7.%8.%9"/>
      <w:lvlJc w:val="left"/>
      <w:pPr>
        <w:tabs>
          <w:tab w:val="num" w:pos="0"/>
        </w:tabs>
        <w:ind w:left="5568" w:hanging="1800"/>
      </w:pPr>
    </w:lvl>
  </w:abstractNum>
  <w:abstractNum w:abstractNumId="170" w15:restartNumberingAfterBreak="0">
    <w:nsid w:val="46D77297"/>
    <w:multiLevelType w:val="multilevel"/>
    <w:tmpl w:val="9BF6A2D6"/>
    <w:lvl w:ilvl="0">
      <w:numFmt w:val="bullet"/>
      <w:lvlText w:val="●"/>
      <w:lvlJc w:val="left"/>
      <w:pPr>
        <w:tabs>
          <w:tab w:val="num" w:pos="0"/>
        </w:tabs>
        <w:ind w:left="927" w:hanging="360"/>
      </w:pPr>
      <w:rPr>
        <w:rFonts w:ascii="Noto Sans Symbols" w:hAnsi="Noto Sans Symbols" w:cs="Noto Sans Symbols" w:hint="default"/>
      </w:rPr>
    </w:lvl>
    <w:lvl w:ilvl="1">
      <w:numFmt w:val="bullet"/>
      <w:lvlText w:val="o"/>
      <w:lvlJc w:val="left"/>
      <w:pPr>
        <w:tabs>
          <w:tab w:val="num" w:pos="0"/>
        </w:tabs>
        <w:ind w:left="1647" w:hanging="360"/>
      </w:pPr>
      <w:rPr>
        <w:rFonts w:ascii="Courier New" w:hAnsi="Courier New" w:cs="Courier New" w:hint="default"/>
      </w:rPr>
    </w:lvl>
    <w:lvl w:ilvl="2">
      <w:numFmt w:val="bullet"/>
      <w:lvlText w:val="▪"/>
      <w:lvlJc w:val="left"/>
      <w:pPr>
        <w:tabs>
          <w:tab w:val="num" w:pos="0"/>
        </w:tabs>
        <w:ind w:left="2367" w:hanging="360"/>
      </w:pPr>
      <w:rPr>
        <w:rFonts w:ascii="Noto Sans Symbols" w:hAnsi="Noto Sans Symbols" w:cs="Noto Sans Symbols" w:hint="default"/>
      </w:rPr>
    </w:lvl>
    <w:lvl w:ilvl="3">
      <w:numFmt w:val="bullet"/>
      <w:lvlText w:val="●"/>
      <w:lvlJc w:val="left"/>
      <w:pPr>
        <w:tabs>
          <w:tab w:val="num" w:pos="0"/>
        </w:tabs>
        <w:ind w:left="3087" w:hanging="360"/>
      </w:pPr>
      <w:rPr>
        <w:rFonts w:ascii="Noto Sans Symbols" w:hAnsi="Noto Sans Symbols" w:cs="Noto Sans Symbols" w:hint="default"/>
      </w:rPr>
    </w:lvl>
    <w:lvl w:ilvl="4">
      <w:numFmt w:val="bullet"/>
      <w:lvlText w:val="o"/>
      <w:lvlJc w:val="left"/>
      <w:pPr>
        <w:tabs>
          <w:tab w:val="num" w:pos="0"/>
        </w:tabs>
        <w:ind w:left="3807" w:hanging="360"/>
      </w:pPr>
      <w:rPr>
        <w:rFonts w:ascii="Courier New" w:hAnsi="Courier New" w:cs="Courier New" w:hint="default"/>
      </w:rPr>
    </w:lvl>
    <w:lvl w:ilvl="5">
      <w:numFmt w:val="bullet"/>
      <w:lvlText w:val="▪"/>
      <w:lvlJc w:val="left"/>
      <w:pPr>
        <w:tabs>
          <w:tab w:val="num" w:pos="0"/>
        </w:tabs>
        <w:ind w:left="4527" w:hanging="360"/>
      </w:pPr>
      <w:rPr>
        <w:rFonts w:ascii="Noto Sans Symbols" w:hAnsi="Noto Sans Symbols" w:cs="Noto Sans Symbols" w:hint="default"/>
      </w:rPr>
    </w:lvl>
    <w:lvl w:ilvl="6">
      <w:numFmt w:val="bullet"/>
      <w:lvlText w:val="●"/>
      <w:lvlJc w:val="left"/>
      <w:pPr>
        <w:tabs>
          <w:tab w:val="num" w:pos="0"/>
        </w:tabs>
        <w:ind w:left="5247" w:hanging="360"/>
      </w:pPr>
      <w:rPr>
        <w:rFonts w:ascii="Noto Sans Symbols" w:hAnsi="Noto Sans Symbols" w:cs="Noto Sans Symbols" w:hint="default"/>
      </w:rPr>
    </w:lvl>
    <w:lvl w:ilvl="7">
      <w:numFmt w:val="bullet"/>
      <w:lvlText w:val="o"/>
      <w:lvlJc w:val="left"/>
      <w:pPr>
        <w:tabs>
          <w:tab w:val="num" w:pos="0"/>
        </w:tabs>
        <w:ind w:left="5967" w:hanging="360"/>
      </w:pPr>
      <w:rPr>
        <w:rFonts w:ascii="Courier New" w:hAnsi="Courier New" w:cs="Courier New" w:hint="default"/>
      </w:rPr>
    </w:lvl>
    <w:lvl w:ilvl="8">
      <w:numFmt w:val="bullet"/>
      <w:lvlText w:val="▪"/>
      <w:lvlJc w:val="left"/>
      <w:pPr>
        <w:tabs>
          <w:tab w:val="num" w:pos="0"/>
        </w:tabs>
        <w:ind w:left="6687" w:hanging="360"/>
      </w:pPr>
      <w:rPr>
        <w:rFonts w:ascii="Noto Sans Symbols" w:hAnsi="Noto Sans Symbols" w:cs="Noto Sans Symbols" w:hint="default"/>
      </w:rPr>
    </w:lvl>
  </w:abstractNum>
  <w:abstractNum w:abstractNumId="171" w15:restartNumberingAfterBreak="0">
    <w:nsid w:val="4779421B"/>
    <w:multiLevelType w:val="multilevel"/>
    <w:tmpl w:val="6D283002"/>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72" w15:restartNumberingAfterBreak="0">
    <w:nsid w:val="47972528"/>
    <w:multiLevelType w:val="multilevel"/>
    <w:tmpl w:val="5C78F5FE"/>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173" w15:restartNumberingAfterBreak="0">
    <w:nsid w:val="47B95B10"/>
    <w:multiLevelType w:val="multilevel"/>
    <w:tmpl w:val="96BADC5C"/>
    <w:lvl w:ilvl="0">
      <w:numFmt w:val="bullet"/>
      <w:lvlText w:val=""/>
      <w:lvlJc w:val="left"/>
      <w:pPr>
        <w:tabs>
          <w:tab w:val="num" w:pos="0"/>
        </w:tabs>
        <w:ind w:left="720" w:hanging="360"/>
      </w:pPr>
      <w:rPr>
        <w:rFonts w:ascii="Symbol" w:hAnsi="Symbol" w:cs="Symbol" w:hint="default"/>
      </w:rPr>
    </w:lvl>
    <w:lvl w:ilvl="1">
      <w:start w:val="2"/>
      <w:numFmt w:val="decimal"/>
      <w:lvlText w:val="%1.%2"/>
      <w:lvlJc w:val="left"/>
      <w:pPr>
        <w:tabs>
          <w:tab w:val="num" w:pos="0"/>
        </w:tabs>
        <w:ind w:left="1146" w:hanging="360"/>
      </w:pPr>
    </w:lvl>
    <w:lvl w:ilvl="2">
      <w:start w:val="1"/>
      <w:numFmt w:val="decimal"/>
      <w:lvlText w:val="%1.%2.%3"/>
      <w:lvlJc w:val="left"/>
      <w:pPr>
        <w:tabs>
          <w:tab w:val="num" w:pos="0"/>
        </w:tabs>
        <w:ind w:left="1932" w:hanging="720"/>
      </w:pPr>
    </w:lvl>
    <w:lvl w:ilvl="3">
      <w:start w:val="1"/>
      <w:numFmt w:val="decimal"/>
      <w:lvlText w:val="%1.%2.%3.%4"/>
      <w:lvlJc w:val="left"/>
      <w:pPr>
        <w:tabs>
          <w:tab w:val="num" w:pos="0"/>
        </w:tabs>
        <w:ind w:left="2358" w:hanging="720"/>
      </w:pPr>
    </w:lvl>
    <w:lvl w:ilvl="4">
      <w:start w:val="1"/>
      <w:numFmt w:val="decimal"/>
      <w:lvlText w:val="%1.%2.%3.%4.%5"/>
      <w:lvlJc w:val="left"/>
      <w:pPr>
        <w:tabs>
          <w:tab w:val="num" w:pos="0"/>
        </w:tabs>
        <w:ind w:left="3144" w:hanging="1080"/>
      </w:pPr>
    </w:lvl>
    <w:lvl w:ilvl="5">
      <w:start w:val="1"/>
      <w:numFmt w:val="decimal"/>
      <w:lvlText w:val="%1.%2.%3.%4.%5.%6"/>
      <w:lvlJc w:val="left"/>
      <w:pPr>
        <w:tabs>
          <w:tab w:val="num" w:pos="0"/>
        </w:tabs>
        <w:ind w:left="3570" w:hanging="1080"/>
      </w:pPr>
    </w:lvl>
    <w:lvl w:ilvl="6">
      <w:start w:val="1"/>
      <w:numFmt w:val="decimal"/>
      <w:lvlText w:val="%1.%2.%3.%4.%5.%6.%7"/>
      <w:lvlJc w:val="left"/>
      <w:pPr>
        <w:tabs>
          <w:tab w:val="num" w:pos="0"/>
        </w:tabs>
        <w:ind w:left="4356" w:hanging="1440"/>
      </w:pPr>
    </w:lvl>
    <w:lvl w:ilvl="7">
      <w:start w:val="1"/>
      <w:numFmt w:val="decimal"/>
      <w:lvlText w:val="%1.%2.%3.%4.%5.%6.%7.%8"/>
      <w:lvlJc w:val="left"/>
      <w:pPr>
        <w:tabs>
          <w:tab w:val="num" w:pos="0"/>
        </w:tabs>
        <w:ind w:left="4782" w:hanging="1440"/>
      </w:pPr>
    </w:lvl>
    <w:lvl w:ilvl="8">
      <w:start w:val="1"/>
      <w:numFmt w:val="decimal"/>
      <w:lvlText w:val="%1.%2.%3.%4.%5.%6.%7.%8.%9"/>
      <w:lvlJc w:val="left"/>
      <w:pPr>
        <w:tabs>
          <w:tab w:val="num" w:pos="0"/>
        </w:tabs>
        <w:ind w:left="5568" w:hanging="1800"/>
      </w:pPr>
    </w:lvl>
  </w:abstractNum>
  <w:abstractNum w:abstractNumId="174" w15:restartNumberingAfterBreak="0">
    <w:nsid w:val="4832792B"/>
    <w:multiLevelType w:val="multilevel"/>
    <w:tmpl w:val="55BEAB26"/>
    <w:lvl w:ilvl="0">
      <w:numFmt w:val="bullet"/>
      <w:lvlText w:val=""/>
      <w:lvlJc w:val="left"/>
      <w:pPr>
        <w:tabs>
          <w:tab w:val="num" w:pos="0"/>
        </w:tabs>
        <w:ind w:left="720" w:hanging="360"/>
      </w:pPr>
      <w:rPr>
        <w:rFonts w:ascii="Symbol" w:hAnsi="Symbol" w:cs="Symbol" w:hint="default"/>
      </w:rPr>
    </w:lvl>
    <w:lvl w:ilvl="1">
      <w:start w:val="2"/>
      <w:numFmt w:val="decimal"/>
      <w:lvlText w:val="%1.%2"/>
      <w:lvlJc w:val="left"/>
      <w:pPr>
        <w:tabs>
          <w:tab w:val="num" w:pos="0"/>
        </w:tabs>
        <w:ind w:left="1146" w:hanging="360"/>
      </w:pPr>
    </w:lvl>
    <w:lvl w:ilvl="2">
      <w:start w:val="1"/>
      <w:numFmt w:val="decimal"/>
      <w:lvlText w:val="%1.%2.%3"/>
      <w:lvlJc w:val="left"/>
      <w:pPr>
        <w:tabs>
          <w:tab w:val="num" w:pos="0"/>
        </w:tabs>
        <w:ind w:left="1932" w:hanging="720"/>
      </w:pPr>
    </w:lvl>
    <w:lvl w:ilvl="3">
      <w:start w:val="1"/>
      <w:numFmt w:val="decimal"/>
      <w:lvlText w:val="%1.%2.%3.%4"/>
      <w:lvlJc w:val="left"/>
      <w:pPr>
        <w:tabs>
          <w:tab w:val="num" w:pos="0"/>
        </w:tabs>
        <w:ind w:left="2358" w:hanging="720"/>
      </w:pPr>
    </w:lvl>
    <w:lvl w:ilvl="4">
      <w:start w:val="1"/>
      <w:numFmt w:val="decimal"/>
      <w:lvlText w:val="%1.%2.%3.%4.%5"/>
      <w:lvlJc w:val="left"/>
      <w:pPr>
        <w:tabs>
          <w:tab w:val="num" w:pos="0"/>
        </w:tabs>
        <w:ind w:left="3144" w:hanging="1080"/>
      </w:pPr>
    </w:lvl>
    <w:lvl w:ilvl="5">
      <w:start w:val="1"/>
      <w:numFmt w:val="decimal"/>
      <w:lvlText w:val="%1.%2.%3.%4.%5.%6"/>
      <w:lvlJc w:val="left"/>
      <w:pPr>
        <w:tabs>
          <w:tab w:val="num" w:pos="0"/>
        </w:tabs>
        <w:ind w:left="3570" w:hanging="1080"/>
      </w:pPr>
    </w:lvl>
    <w:lvl w:ilvl="6">
      <w:start w:val="1"/>
      <w:numFmt w:val="decimal"/>
      <w:lvlText w:val="%1.%2.%3.%4.%5.%6.%7"/>
      <w:lvlJc w:val="left"/>
      <w:pPr>
        <w:tabs>
          <w:tab w:val="num" w:pos="0"/>
        </w:tabs>
        <w:ind w:left="4356" w:hanging="1440"/>
      </w:pPr>
    </w:lvl>
    <w:lvl w:ilvl="7">
      <w:start w:val="1"/>
      <w:numFmt w:val="decimal"/>
      <w:lvlText w:val="%1.%2.%3.%4.%5.%6.%7.%8"/>
      <w:lvlJc w:val="left"/>
      <w:pPr>
        <w:tabs>
          <w:tab w:val="num" w:pos="0"/>
        </w:tabs>
        <w:ind w:left="4782" w:hanging="1440"/>
      </w:pPr>
    </w:lvl>
    <w:lvl w:ilvl="8">
      <w:start w:val="1"/>
      <w:numFmt w:val="decimal"/>
      <w:lvlText w:val="%1.%2.%3.%4.%5.%6.%7.%8.%9"/>
      <w:lvlJc w:val="left"/>
      <w:pPr>
        <w:tabs>
          <w:tab w:val="num" w:pos="0"/>
        </w:tabs>
        <w:ind w:left="5568" w:hanging="1800"/>
      </w:pPr>
    </w:lvl>
  </w:abstractNum>
  <w:abstractNum w:abstractNumId="175" w15:restartNumberingAfterBreak="0">
    <w:nsid w:val="492316B1"/>
    <w:multiLevelType w:val="multilevel"/>
    <w:tmpl w:val="637295DA"/>
    <w:lvl w:ilvl="0">
      <w:numFmt w:val="bullet"/>
      <w:lvlText w:val="●"/>
      <w:lvlJc w:val="left"/>
      <w:pPr>
        <w:tabs>
          <w:tab w:val="num" w:pos="0"/>
        </w:tabs>
        <w:ind w:left="1800" w:hanging="360"/>
      </w:pPr>
      <w:rPr>
        <w:rFonts w:ascii="Noto Sans Symbols" w:hAnsi="Noto Sans Symbols" w:cs="Noto Sans Symbols" w:hint="default"/>
      </w:rPr>
    </w:lvl>
    <w:lvl w:ilvl="1">
      <w:numFmt w:val="bullet"/>
      <w:lvlText w:val="●"/>
      <w:lvlJc w:val="left"/>
      <w:pPr>
        <w:tabs>
          <w:tab w:val="num" w:pos="0"/>
        </w:tabs>
        <w:ind w:left="2520" w:hanging="360"/>
      </w:pPr>
      <w:rPr>
        <w:rFonts w:ascii="Noto Sans Symbols" w:hAnsi="Noto Sans Symbols" w:cs="Noto Sans Symbols"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176" w15:restartNumberingAfterBreak="0">
    <w:nsid w:val="4926693F"/>
    <w:multiLevelType w:val="multilevel"/>
    <w:tmpl w:val="A45CCBB2"/>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177" w15:restartNumberingAfterBreak="0">
    <w:nsid w:val="4A6F45FE"/>
    <w:multiLevelType w:val="multilevel"/>
    <w:tmpl w:val="E9F29BA2"/>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78" w15:restartNumberingAfterBreak="0">
    <w:nsid w:val="4AF96FF3"/>
    <w:multiLevelType w:val="multilevel"/>
    <w:tmpl w:val="207454CC"/>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79" w15:restartNumberingAfterBreak="0">
    <w:nsid w:val="4B293A65"/>
    <w:multiLevelType w:val="multilevel"/>
    <w:tmpl w:val="CAE8B974"/>
    <w:lvl w:ilvl="0">
      <w:numFmt w:val="bullet"/>
      <w:lvlText w:val="●"/>
      <w:lvlJc w:val="left"/>
      <w:pPr>
        <w:tabs>
          <w:tab w:val="num" w:pos="0"/>
        </w:tabs>
        <w:ind w:left="1080" w:hanging="360"/>
      </w:pPr>
      <w:rPr>
        <w:rFonts w:ascii="Noto Sans Symbols" w:hAnsi="Noto Sans Symbols" w:cs="Noto Sans Symbols" w:hint="default"/>
      </w:rPr>
    </w:lvl>
    <w:lvl w:ilvl="1">
      <w:numFmt w:val="bullet"/>
      <w:lvlText w:val="o"/>
      <w:lvlJc w:val="left"/>
      <w:pPr>
        <w:tabs>
          <w:tab w:val="num" w:pos="0"/>
        </w:tabs>
        <w:ind w:left="1800" w:hanging="360"/>
      </w:pPr>
      <w:rPr>
        <w:rFonts w:ascii="Courier New" w:hAnsi="Courier New" w:cs="Courier New" w:hint="default"/>
      </w:rPr>
    </w:lvl>
    <w:lvl w:ilvl="2">
      <w:numFmt w:val="bullet"/>
      <w:lvlText w:val="▪"/>
      <w:lvlJc w:val="left"/>
      <w:pPr>
        <w:tabs>
          <w:tab w:val="num" w:pos="0"/>
        </w:tabs>
        <w:ind w:left="2520" w:hanging="360"/>
      </w:pPr>
      <w:rPr>
        <w:rFonts w:ascii="Noto Sans Symbols" w:hAnsi="Noto Sans Symbols" w:cs="Noto Sans Symbols" w:hint="default"/>
      </w:rPr>
    </w:lvl>
    <w:lvl w:ilvl="3">
      <w:numFmt w:val="bullet"/>
      <w:lvlText w:val="●"/>
      <w:lvlJc w:val="left"/>
      <w:pPr>
        <w:tabs>
          <w:tab w:val="num" w:pos="0"/>
        </w:tabs>
        <w:ind w:left="3240" w:hanging="360"/>
      </w:pPr>
      <w:rPr>
        <w:rFonts w:ascii="Noto Sans Symbols" w:hAnsi="Noto Sans Symbols" w:cs="Noto Sans Symbols" w:hint="default"/>
      </w:rPr>
    </w:lvl>
    <w:lvl w:ilvl="4">
      <w:numFmt w:val="bullet"/>
      <w:lvlText w:val="o"/>
      <w:lvlJc w:val="left"/>
      <w:pPr>
        <w:tabs>
          <w:tab w:val="num" w:pos="0"/>
        </w:tabs>
        <w:ind w:left="3960" w:hanging="360"/>
      </w:pPr>
      <w:rPr>
        <w:rFonts w:ascii="Courier New" w:hAnsi="Courier New" w:cs="Courier New" w:hint="default"/>
      </w:rPr>
    </w:lvl>
    <w:lvl w:ilvl="5">
      <w:numFmt w:val="bullet"/>
      <w:lvlText w:val="▪"/>
      <w:lvlJc w:val="left"/>
      <w:pPr>
        <w:tabs>
          <w:tab w:val="num" w:pos="0"/>
        </w:tabs>
        <w:ind w:left="4680" w:hanging="360"/>
      </w:pPr>
      <w:rPr>
        <w:rFonts w:ascii="Noto Sans Symbols" w:hAnsi="Noto Sans Symbols" w:cs="Noto Sans Symbols" w:hint="default"/>
      </w:rPr>
    </w:lvl>
    <w:lvl w:ilvl="6">
      <w:numFmt w:val="bullet"/>
      <w:lvlText w:val="●"/>
      <w:lvlJc w:val="left"/>
      <w:pPr>
        <w:tabs>
          <w:tab w:val="num" w:pos="0"/>
        </w:tabs>
        <w:ind w:left="5400" w:hanging="360"/>
      </w:pPr>
      <w:rPr>
        <w:rFonts w:ascii="Noto Sans Symbols" w:hAnsi="Noto Sans Symbols" w:cs="Noto Sans Symbols" w:hint="default"/>
      </w:rPr>
    </w:lvl>
    <w:lvl w:ilvl="7">
      <w:numFmt w:val="bullet"/>
      <w:lvlText w:val="o"/>
      <w:lvlJc w:val="left"/>
      <w:pPr>
        <w:tabs>
          <w:tab w:val="num" w:pos="0"/>
        </w:tabs>
        <w:ind w:left="6120" w:hanging="360"/>
      </w:pPr>
      <w:rPr>
        <w:rFonts w:ascii="Courier New" w:hAnsi="Courier New" w:cs="Courier New" w:hint="default"/>
      </w:rPr>
    </w:lvl>
    <w:lvl w:ilvl="8">
      <w:numFmt w:val="bullet"/>
      <w:lvlText w:val="▪"/>
      <w:lvlJc w:val="left"/>
      <w:pPr>
        <w:tabs>
          <w:tab w:val="num" w:pos="0"/>
        </w:tabs>
        <w:ind w:left="6840" w:hanging="360"/>
      </w:pPr>
      <w:rPr>
        <w:rFonts w:ascii="Noto Sans Symbols" w:hAnsi="Noto Sans Symbols" w:cs="Noto Sans Symbols" w:hint="default"/>
      </w:rPr>
    </w:lvl>
  </w:abstractNum>
  <w:abstractNum w:abstractNumId="180" w15:restartNumberingAfterBreak="0">
    <w:nsid w:val="4B497FC0"/>
    <w:multiLevelType w:val="multilevel"/>
    <w:tmpl w:val="6A60465E"/>
    <w:lvl w:ilvl="0">
      <w:numFmt w:val="bullet"/>
      <w:lvlText w:val="●"/>
      <w:lvlJc w:val="left"/>
      <w:pPr>
        <w:tabs>
          <w:tab w:val="num" w:pos="0"/>
        </w:tabs>
        <w:ind w:left="720" w:hanging="360"/>
      </w:pPr>
      <w:rPr>
        <w:rFonts w:ascii="Noto Sans Symbols" w:hAnsi="Noto Sans Symbols" w:cs="Noto Sans Symbols"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Noto Sans Symbols" w:hAnsi="Noto Sans Symbols" w:cs="Noto Sans Symbols" w:hint="default"/>
      </w:rPr>
    </w:lvl>
    <w:lvl w:ilvl="3">
      <w:numFmt w:val="bullet"/>
      <w:lvlText w:val="●"/>
      <w:lvlJc w:val="left"/>
      <w:pPr>
        <w:tabs>
          <w:tab w:val="num" w:pos="0"/>
        </w:tabs>
        <w:ind w:left="2880" w:hanging="360"/>
      </w:pPr>
      <w:rPr>
        <w:rFonts w:ascii="Noto Sans Symbols" w:hAnsi="Noto Sans Symbols" w:cs="Noto Sans Symbols"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Noto Sans Symbols" w:hAnsi="Noto Sans Symbols" w:cs="Noto Sans Symbols" w:hint="default"/>
      </w:rPr>
    </w:lvl>
    <w:lvl w:ilvl="6">
      <w:numFmt w:val="bullet"/>
      <w:lvlText w:val="●"/>
      <w:lvlJc w:val="left"/>
      <w:pPr>
        <w:tabs>
          <w:tab w:val="num" w:pos="0"/>
        </w:tabs>
        <w:ind w:left="5040" w:hanging="360"/>
      </w:pPr>
      <w:rPr>
        <w:rFonts w:ascii="Noto Sans Symbols" w:hAnsi="Noto Sans Symbols" w:cs="Noto Sans Symbols"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Noto Sans Symbols" w:hAnsi="Noto Sans Symbols" w:cs="Noto Sans Symbols" w:hint="default"/>
      </w:rPr>
    </w:lvl>
  </w:abstractNum>
  <w:abstractNum w:abstractNumId="181" w15:restartNumberingAfterBreak="0">
    <w:nsid w:val="4BAD5FBB"/>
    <w:multiLevelType w:val="multilevel"/>
    <w:tmpl w:val="C832AED0"/>
    <w:lvl w:ilvl="0">
      <w:numFmt w:val="bullet"/>
      <w:lvlText w:val="●"/>
      <w:lvlJc w:val="left"/>
      <w:pPr>
        <w:tabs>
          <w:tab w:val="num" w:pos="0"/>
        </w:tabs>
        <w:ind w:left="1080" w:hanging="360"/>
      </w:pPr>
      <w:rPr>
        <w:rFonts w:ascii="Noto Sans Symbols" w:hAnsi="Noto Sans Symbols" w:cs="Noto Sans Symbols" w:hint="default"/>
      </w:rPr>
    </w:lvl>
    <w:lvl w:ilvl="1">
      <w:numFmt w:val="bullet"/>
      <w:lvlText w:val="o"/>
      <w:lvlJc w:val="left"/>
      <w:pPr>
        <w:tabs>
          <w:tab w:val="num" w:pos="0"/>
        </w:tabs>
        <w:ind w:left="1800" w:hanging="360"/>
      </w:pPr>
      <w:rPr>
        <w:rFonts w:ascii="Courier New" w:hAnsi="Courier New" w:cs="Courier New" w:hint="default"/>
      </w:rPr>
    </w:lvl>
    <w:lvl w:ilvl="2">
      <w:numFmt w:val="bullet"/>
      <w:lvlText w:val="▪"/>
      <w:lvlJc w:val="left"/>
      <w:pPr>
        <w:tabs>
          <w:tab w:val="num" w:pos="0"/>
        </w:tabs>
        <w:ind w:left="2520" w:hanging="360"/>
      </w:pPr>
      <w:rPr>
        <w:rFonts w:ascii="Noto Sans Symbols" w:hAnsi="Noto Sans Symbols" w:cs="Noto Sans Symbols" w:hint="default"/>
      </w:rPr>
    </w:lvl>
    <w:lvl w:ilvl="3">
      <w:numFmt w:val="bullet"/>
      <w:lvlText w:val="●"/>
      <w:lvlJc w:val="left"/>
      <w:pPr>
        <w:tabs>
          <w:tab w:val="num" w:pos="0"/>
        </w:tabs>
        <w:ind w:left="3240" w:hanging="360"/>
      </w:pPr>
      <w:rPr>
        <w:rFonts w:ascii="Noto Sans Symbols" w:hAnsi="Noto Sans Symbols" w:cs="Noto Sans Symbols" w:hint="default"/>
      </w:rPr>
    </w:lvl>
    <w:lvl w:ilvl="4">
      <w:numFmt w:val="bullet"/>
      <w:lvlText w:val="o"/>
      <w:lvlJc w:val="left"/>
      <w:pPr>
        <w:tabs>
          <w:tab w:val="num" w:pos="0"/>
        </w:tabs>
        <w:ind w:left="3960" w:hanging="360"/>
      </w:pPr>
      <w:rPr>
        <w:rFonts w:ascii="Courier New" w:hAnsi="Courier New" w:cs="Courier New" w:hint="default"/>
      </w:rPr>
    </w:lvl>
    <w:lvl w:ilvl="5">
      <w:numFmt w:val="bullet"/>
      <w:lvlText w:val="▪"/>
      <w:lvlJc w:val="left"/>
      <w:pPr>
        <w:tabs>
          <w:tab w:val="num" w:pos="0"/>
        </w:tabs>
        <w:ind w:left="4680" w:hanging="360"/>
      </w:pPr>
      <w:rPr>
        <w:rFonts w:ascii="Noto Sans Symbols" w:hAnsi="Noto Sans Symbols" w:cs="Noto Sans Symbols" w:hint="default"/>
      </w:rPr>
    </w:lvl>
    <w:lvl w:ilvl="6">
      <w:numFmt w:val="bullet"/>
      <w:lvlText w:val="●"/>
      <w:lvlJc w:val="left"/>
      <w:pPr>
        <w:tabs>
          <w:tab w:val="num" w:pos="0"/>
        </w:tabs>
        <w:ind w:left="5400" w:hanging="360"/>
      </w:pPr>
      <w:rPr>
        <w:rFonts w:ascii="Noto Sans Symbols" w:hAnsi="Noto Sans Symbols" w:cs="Noto Sans Symbols" w:hint="default"/>
      </w:rPr>
    </w:lvl>
    <w:lvl w:ilvl="7">
      <w:numFmt w:val="bullet"/>
      <w:lvlText w:val="o"/>
      <w:lvlJc w:val="left"/>
      <w:pPr>
        <w:tabs>
          <w:tab w:val="num" w:pos="0"/>
        </w:tabs>
        <w:ind w:left="6120" w:hanging="360"/>
      </w:pPr>
      <w:rPr>
        <w:rFonts w:ascii="Courier New" w:hAnsi="Courier New" w:cs="Courier New" w:hint="default"/>
      </w:rPr>
    </w:lvl>
    <w:lvl w:ilvl="8">
      <w:numFmt w:val="bullet"/>
      <w:lvlText w:val="▪"/>
      <w:lvlJc w:val="left"/>
      <w:pPr>
        <w:tabs>
          <w:tab w:val="num" w:pos="0"/>
        </w:tabs>
        <w:ind w:left="6840" w:hanging="360"/>
      </w:pPr>
      <w:rPr>
        <w:rFonts w:ascii="Noto Sans Symbols" w:hAnsi="Noto Sans Symbols" w:cs="Noto Sans Symbols" w:hint="default"/>
      </w:rPr>
    </w:lvl>
  </w:abstractNum>
  <w:abstractNum w:abstractNumId="182" w15:restartNumberingAfterBreak="0">
    <w:nsid w:val="4CBF0E63"/>
    <w:multiLevelType w:val="multilevel"/>
    <w:tmpl w:val="5E821A30"/>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183" w15:restartNumberingAfterBreak="0">
    <w:nsid w:val="4CEE07A0"/>
    <w:multiLevelType w:val="multilevel"/>
    <w:tmpl w:val="54FCBFCC"/>
    <w:lvl w:ilvl="0">
      <w:numFmt w:val="bullet"/>
      <w:lvlText w:val="●"/>
      <w:lvlJc w:val="left"/>
      <w:pPr>
        <w:tabs>
          <w:tab w:val="num" w:pos="0"/>
        </w:tabs>
        <w:ind w:left="360" w:hanging="360"/>
      </w:pPr>
      <w:rPr>
        <w:rFonts w:ascii="Noto Sans Symbols" w:hAnsi="Noto Sans Symbols" w:cs="Noto Sans Symbol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Noto Sans Symbols" w:hAnsi="Noto Sans Symbols" w:cs="Noto Sans Symbols" w:hint="default"/>
      </w:rPr>
    </w:lvl>
    <w:lvl w:ilvl="3">
      <w:numFmt w:val="bullet"/>
      <w:lvlText w:val="●"/>
      <w:lvlJc w:val="left"/>
      <w:pPr>
        <w:tabs>
          <w:tab w:val="num" w:pos="0"/>
        </w:tabs>
        <w:ind w:left="2520" w:hanging="360"/>
      </w:pPr>
      <w:rPr>
        <w:rFonts w:ascii="Noto Sans Symbols" w:hAnsi="Noto Sans Symbols" w:cs="Noto Sans Symbols"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Noto Sans Symbols" w:hAnsi="Noto Sans Symbols" w:cs="Noto Sans Symbols" w:hint="default"/>
      </w:rPr>
    </w:lvl>
    <w:lvl w:ilvl="6">
      <w:numFmt w:val="bullet"/>
      <w:lvlText w:val="●"/>
      <w:lvlJc w:val="left"/>
      <w:pPr>
        <w:tabs>
          <w:tab w:val="num" w:pos="0"/>
        </w:tabs>
        <w:ind w:left="4680" w:hanging="360"/>
      </w:pPr>
      <w:rPr>
        <w:rFonts w:ascii="Noto Sans Symbols" w:hAnsi="Noto Sans Symbols" w:cs="Noto Sans Symbols"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Noto Sans Symbols" w:hAnsi="Noto Sans Symbols" w:cs="Noto Sans Symbols" w:hint="default"/>
      </w:rPr>
    </w:lvl>
  </w:abstractNum>
  <w:abstractNum w:abstractNumId="184" w15:restartNumberingAfterBreak="0">
    <w:nsid w:val="4D476230"/>
    <w:multiLevelType w:val="multilevel"/>
    <w:tmpl w:val="15C6C13E"/>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185" w15:restartNumberingAfterBreak="0">
    <w:nsid w:val="4D631EF3"/>
    <w:multiLevelType w:val="multilevel"/>
    <w:tmpl w:val="127C8944"/>
    <w:lvl w:ilvl="0">
      <w:numFmt w:val="bullet"/>
      <w:lvlText w:val="●"/>
      <w:lvlJc w:val="left"/>
      <w:pPr>
        <w:tabs>
          <w:tab w:val="num" w:pos="0"/>
        </w:tabs>
        <w:ind w:left="720" w:hanging="360"/>
      </w:pPr>
      <w:rPr>
        <w:rFonts w:ascii="Noto Sans Symbols" w:hAnsi="Noto Sans Symbols" w:cs="Noto Sans Symbols"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Noto Sans Symbols" w:hAnsi="Noto Sans Symbols" w:cs="Noto Sans Symbols" w:hint="default"/>
      </w:rPr>
    </w:lvl>
    <w:lvl w:ilvl="3">
      <w:numFmt w:val="bullet"/>
      <w:lvlText w:val="●"/>
      <w:lvlJc w:val="left"/>
      <w:pPr>
        <w:tabs>
          <w:tab w:val="num" w:pos="0"/>
        </w:tabs>
        <w:ind w:left="2880" w:hanging="360"/>
      </w:pPr>
      <w:rPr>
        <w:rFonts w:ascii="Noto Sans Symbols" w:hAnsi="Noto Sans Symbols" w:cs="Noto Sans Symbols"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Noto Sans Symbols" w:hAnsi="Noto Sans Symbols" w:cs="Noto Sans Symbols" w:hint="default"/>
      </w:rPr>
    </w:lvl>
    <w:lvl w:ilvl="6">
      <w:numFmt w:val="bullet"/>
      <w:lvlText w:val="●"/>
      <w:lvlJc w:val="left"/>
      <w:pPr>
        <w:tabs>
          <w:tab w:val="num" w:pos="0"/>
        </w:tabs>
        <w:ind w:left="5040" w:hanging="360"/>
      </w:pPr>
      <w:rPr>
        <w:rFonts w:ascii="Noto Sans Symbols" w:hAnsi="Noto Sans Symbols" w:cs="Noto Sans Symbols"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Noto Sans Symbols" w:hAnsi="Noto Sans Symbols" w:cs="Noto Sans Symbols" w:hint="default"/>
      </w:rPr>
    </w:lvl>
  </w:abstractNum>
  <w:abstractNum w:abstractNumId="186" w15:restartNumberingAfterBreak="0">
    <w:nsid w:val="4DA322AC"/>
    <w:multiLevelType w:val="multilevel"/>
    <w:tmpl w:val="C50AC512"/>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187" w15:restartNumberingAfterBreak="0">
    <w:nsid w:val="4DFF72DE"/>
    <w:multiLevelType w:val="multilevel"/>
    <w:tmpl w:val="EBEC7212"/>
    <w:lvl w:ilvl="0">
      <w:numFmt w:val="bullet"/>
      <w:lvlText w:val="●"/>
      <w:lvlJc w:val="left"/>
      <w:pPr>
        <w:tabs>
          <w:tab w:val="num" w:pos="0"/>
        </w:tabs>
        <w:ind w:left="2160" w:hanging="360"/>
      </w:pPr>
      <w:rPr>
        <w:rFonts w:ascii="Noto Sans Symbols" w:hAnsi="Noto Sans Symbols" w:cs="Noto Sans Symbols" w:hint="default"/>
      </w:rPr>
    </w:lvl>
    <w:lvl w:ilvl="1">
      <w:numFmt w:val="bullet"/>
      <w:lvlText w:val="o"/>
      <w:lvlJc w:val="left"/>
      <w:pPr>
        <w:tabs>
          <w:tab w:val="num" w:pos="0"/>
        </w:tabs>
        <w:ind w:left="2880" w:hanging="360"/>
      </w:pPr>
      <w:rPr>
        <w:rFonts w:ascii="Courier New" w:hAnsi="Courier New" w:cs="Courier New" w:hint="default"/>
      </w:rPr>
    </w:lvl>
    <w:lvl w:ilvl="2">
      <w:numFmt w:val="bullet"/>
      <w:lvlText w:val="▪"/>
      <w:lvlJc w:val="left"/>
      <w:pPr>
        <w:tabs>
          <w:tab w:val="num" w:pos="0"/>
        </w:tabs>
        <w:ind w:left="3600" w:hanging="360"/>
      </w:pPr>
      <w:rPr>
        <w:rFonts w:ascii="Noto Sans Symbols" w:hAnsi="Noto Sans Symbols" w:cs="Noto Sans Symbols" w:hint="default"/>
      </w:rPr>
    </w:lvl>
    <w:lvl w:ilvl="3">
      <w:numFmt w:val="bullet"/>
      <w:lvlText w:val="●"/>
      <w:lvlJc w:val="left"/>
      <w:pPr>
        <w:tabs>
          <w:tab w:val="num" w:pos="0"/>
        </w:tabs>
        <w:ind w:left="4320" w:hanging="360"/>
      </w:pPr>
      <w:rPr>
        <w:rFonts w:ascii="Noto Sans Symbols" w:hAnsi="Noto Sans Symbols" w:cs="Noto Sans Symbols" w:hint="default"/>
      </w:rPr>
    </w:lvl>
    <w:lvl w:ilvl="4">
      <w:numFmt w:val="bullet"/>
      <w:lvlText w:val="o"/>
      <w:lvlJc w:val="left"/>
      <w:pPr>
        <w:tabs>
          <w:tab w:val="num" w:pos="0"/>
        </w:tabs>
        <w:ind w:left="5040" w:hanging="360"/>
      </w:pPr>
      <w:rPr>
        <w:rFonts w:ascii="Courier New" w:hAnsi="Courier New" w:cs="Courier New" w:hint="default"/>
      </w:rPr>
    </w:lvl>
    <w:lvl w:ilvl="5">
      <w:numFmt w:val="bullet"/>
      <w:lvlText w:val="▪"/>
      <w:lvlJc w:val="left"/>
      <w:pPr>
        <w:tabs>
          <w:tab w:val="num" w:pos="0"/>
        </w:tabs>
        <w:ind w:left="5760" w:hanging="360"/>
      </w:pPr>
      <w:rPr>
        <w:rFonts w:ascii="Noto Sans Symbols" w:hAnsi="Noto Sans Symbols" w:cs="Noto Sans Symbols" w:hint="default"/>
      </w:rPr>
    </w:lvl>
    <w:lvl w:ilvl="6">
      <w:numFmt w:val="bullet"/>
      <w:lvlText w:val="●"/>
      <w:lvlJc w:val="left"/>
      <w:pPr>
        <w:tabs>
          <w:tab w:val="num" w:pos="0"/>
        </w:tabs>
        <w:ind w:left="6480" w:hanging="360"/>
      </w:pPr>
      <w:rPr>
        <w:rFonts w:ascii="Noto Sans Symbols" w:hAnsi="Noto Sans Symbols" w:cs="Noto Sans Symbols" w:hint="default"/>
      </w:rPr>
    </w:lvl>
    <w:lvl w:ilvl="7">
      <w:numFmt w:val="bullet"/>
      <w:lvlText w:val="o"/>
      <w:lvlJc w:val="left"/>
      <w:pPr>
        <w:tabs>
          <w:tab w:val="num" w:pos="0"/>
        </w:tabs>
        <w:ind w:left="7200" w:hanging="360"/>
      </w:pPr>
      <w:rPr>
        <w:rFonts w:ascii="Courier New" w:hAnsi="Courier New" w:cs="Courier New" w:hint="default"/>
      </w:rPr>
    </w:lvl>
    <w:lvl w:ilvl="8">
      <w:numFmt w:val="bullet"/>
      <w:lvlText w:val="▪"/>
      <w:lvlJc w:val="left"/>
      <w:pPr>
        <w:tabs>
          <w:tab w:val="num" w:pos="0"/>
        </w:tabs>
        <w:ind w:left="7920" w:hanging="360"/>
      </w:pPr>
      <w:rPr>
        <w:rFonts w:ascii="Noto Sans Symbols" w:hAnsi="Noto Sans Symbols" w:cs="Noto Sans Symbols" w:hint="default"/>
      </w:rPr>
    </w:lvl>
  </w:abstractNum>
  <w:abstractNum w:abstractNumId="188" w15:restartNumberingAfterBreak="0">
    <w:nsid w:val="4E184383"/>
    <w:multiLevelType w:val="multilevel"/>
    <w:tmpl w:val="60EEFC42"/>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189" w15:restartNumberingAfterBreak="0">
    <w:nsid w:val="4E246DBC"/>
    <w:multiLevelType w:val="multilevel"/>
    <w:tmpl w:val="1132FD0C"/>
    <w:lvl w:ilvl="0">
      <w:start w:val="1"/>
      <w:numFmt w:val="decimal"/>
      <w:lvlText w:val="%1."/>
      <w:lvlJc w:val="left"/>
      <w:pPr>
        <w:tabs>
          <w:tab w:val="num" w:pos="0"/>
        </w:tabs>
        <w:ind w:left="764" w:hanging="359"/>
      </w:pPr>
    </w:lvl>
    <w:lvl w:ilvl="1">
      <w:start w:val="1"/>
      <w:numFmt w:val="lowerLetter"/>
      <w:lvlText w:val="%2."/>
      <w:lvlJc w:val="left"/>
      <w:pPr>
        <w:tabs>
          <w:tab w:val="num" w:pos="0"/>
        </w:tabs>
        <w:ind w:left="1484" w:hanging="360"/>
      </w:pPr>
    </w:lvl>
    <w:lvl w:ilvl="2">
      <w:start w:val="1"/>
      <w:numFmt w:val="lowerRoman"/>
      <w:lvlText w:val="%1.%2.%3."/>
      <w:lvlJc w:val="right"/>
      <w:pPr>
        <w:tabs>
          <w:tab w:val="num" w:pos="0"/>
        </w:tabs>
        <w:ind w:left="2204" w:hanging="180"/>
      </w:pPr>
    </w:lvl>
    <w:lvl w:ilvl="3">
      <w:start w:val="1"/>
      <w:numFmt w:val="decimal"/>
      <w:lvlText w:val="%1.%2.%3.%4."/>
      <w:lvlJc w:val="left"/>
      <w:pPr>
        <w:tabs>
          <w:tab w:val="num" w:pos="0"/>
        </w:tabs>
        <w:ind w:left="2924" w:hanging="360"/>
      </w:pPr>
    </w:lvl>
    <w:lvl w:ilvl="4">
      <w:start w:val="1"/>
      <w:numFmt w:val="lowerLetter"/>
      <w:lvlText w:val="%1.%2.%3.%4.%5."/>
      <w:lvlJc w:val="left"/>
      <w:pPr>
        <w:tabs>
          <w:tab w:val="num" w:pos="0"/>
        </w:tabs>
        <w:ind w:left="3644" w:hanging="360"/>
      </w:pPr>
    </w:lvl>
    <w:lvl w:ilvl="5">
      <w:start w:val="1"/>
      <w:numFmt w:val="lowerRoman"/>
      <w:lvlText w:val="%1.%2.%3.%4.%5.%6."/>
      <w:lvlJc w:val="right"/>
      <w:pPr>
        <w:tabs>
          <w:tab w:val="num" w:pos="0"/>
        </w:tabs>
        <w:ind w:left="4364" w:hanging="180"/>
      </w:pPr>
    </w:lvl>
    <w:lvl w:ilvl="6">
      <w:start w:val="1"/>
      <w:numFmt w:val="decimal"/>
      <w:lvlText w:val="%1.%2.%3.%4.%5.%6.%7."/>
      <w:lvlJc w:val="left"/>
      <w:pPr>
        <w:tabs>
          <w:tab w:val="num" w:pos="0"/>
        </w:tabs>
        <w:ind w:left="5084" w:hanging="360"/>
      </w:pPr>
    </w:lvl>
    <w:lvl w:ilvl="7">
      <w:start w:val="1"/>
      <w:numFmt w:val="lowerLetter"/>
      <w:lvlText w:val="%1.%2.%3.%4.%5.%6.%7.%8."/>
      <w:lvlJc w:val="left"/>
      <w:pPr>
        <w:tabs>
          <w:tab w:val="num" w:pos="0"/>
        </w:tabs>
        <w:ind w:left="5804" w:hanging="360"/>
      </w:pPr>
    </w:lvl>
    <w:lvl w:ilvl="8">
      <w:start w:val="1"/>
      <w:numFmt w:val="lowerRoman"/>
      <w:lvlText w:val="%1.%2.%3.%4.%5.%6.%7.%8.%9."/>
      <w:lvlJc w:val="right"/>
      <w:pPr>
        <w:tabs>
          <w:tab w:val="num" w:pos="0"/>
        </w:tabs>
        <w:ind w:left="6524" w:hanging="180"/>
      </w:pPr>
    </w:lvl>
  </w:abstractNum>
  <w:abstractNum w:abstractNumId="190" w15:restartNumberingAfterBreak="0">
    <w:nsid w:val="4F356A87"/>
    <w:multiLevelType w:val="multilevel"/>
    <w:tmpl w:val="15B42246"/>
    <w:lvl w:ilvl="0">
      <w:numFmt w:val="bullet"/>
      <w:lvlText w:val="●"/>
      <w:lvlJc w:val="left"/>
      <w:pPr>
        <w:tabs>
          <w:tab w:val="num" w:pos="0"/>
        </w:tabs>
        <w:ind w:left="360" w:hanging="360"/>
      </w:pPr>
      <w:rPr>
        <w:rFonts w:ascii="Noto Sans Symbols" w:hAnsi="Noto Sans Symbols" w:cs="Noto Sans Symbols" w:hint="default"/>
      </w:rPr>
    </w:lvl>
    <w:lvl w:ilvl="1">
      <w:numFmt w:val="bullet"/>
      <w:lvlText w:val="•"/>
      <w:lvlJc w:val="left"/>
      <w:pPr>
        <w:tabs>
          <w:tab w:val="num" w:pos="0"/>
        </w:tabs>
        <w:ind w:left="1582" w:hanging="720"/>
      </w:pPr>
      <w:rPr>
        <w:rFonts w:ascii="Calibri" w:hAnsi="Calibri" w:cs="Calibri" w:hint="default"/>
      </w:rPr>
    </w:lvl>
    <w:lvl w:ilvl="2">
      <w:numFmt w:val="bullet"/>
      <w:lvlText w:val="▪"/>
      <w:lvlJc w:val="left"/>
      <w:pPr>
        <w:tabs>
          <w:tab w:val="num" w:pos="0"/>
        </w:tabs>
        <w:ind w:left="1942" w:hanging="360"/>
      </w:pPr>
      <w:rPr>
        <w:rFonts w:ascii="Noto Sans Symbols" w:hAnsi="Noto Sans Symbols" w:cs="Noto Sans Symbols" w:hint="default"/>
      </w:rPr>
    </w:lvl>
    <w:lvl w:ilvl="3">
      <w:numFmt w:val="bullet"/>
      <w:lvlText w:val="●"/>
      <w:lvlJc w:val="left"/>
      <w:pPr>
        <w:tabs>
          <w:tab w:val="num" w:pos="0"/>
        </w:tabs>
        <w:ind w:left="2662" w:hanging="360"/>
      </w:pPr>
      <w:rPr>
        <w:rFonts w:ascii="Noto Sans Symbols" w:hAnsi="Noto Sans Symbols" w:cs="Noto Sans Symbols" w:hint="default"/>
      </w:rPr>
    </w:lvl>
    <w:lvl w:ilvl="4">
      <w:numFmt w:val="bullet"/>
      <w:lvlText w:val="o"/>
      <w:lvlJc w:val="left"/>
      <w:pPr>
        <w:tabs>
          <w:tab w:val="num" w:pos="0"/>
        </w:tabs>
        <w:ind w:left="3382" w:hanging="360"/>
      </w:pPr>
      <w:rPr>
        <w:rFonts w:ascii="Courier New" w:hAnsi="Courier New" w:cs="Courier New" w:hint="default"/>
      </w:rPr>
    </w:lvl>
    <w:lvl w:ilvl="5">
      <w:numFmt w:val="bullet"/>
      <w:lvlText w:val="▪"/>
      <w:lvlJc w:val="left"/>
      <w:pPr>
        <w:tabs>
          <w:tab w:val="num" w:pos="0"/>
        </w:tabs>
        <w:ind w:left="4102" w:hanging="360"/>
      </w:pPr>
      <w:rPr>
        <w:rFonts w:ascii="Noto Sans Symbols" w:hAnsi="Noto Sans Symbols" w:cs="Noto Sans Symbols" w:hint="default"/>
      </w:rPr>
    </w:lvl>
    <w:lvl w:ilvl="6">
      <w:numFmt w:val="bullet"/>
      <w:lvlText w:val="●"/>
      <w:lvlJc w:val="left"/>
      <w:pPr>
        <w:tabs>
          <w:tab w:val="num" w:pos="0"/>
        </w:tabs>
        <w:ind w:left="4822" w:hanging="360"/>
      </w:pPr>
      <w:rPr>
        <w:rFonts w:ascii="Noto Sans Symbols" w:hAnsi="Noto Sans Symbols" w:cs="Noto Sans Symbols" w:hint="default"/>
      </w:rPr>
    </w:lvl>
    <w:lvl w:ilvl="7">
      <w:numFmt w:val="bullet"/>
      <w:lvlText w:val="o"/>
      <w:lvlJc w:val="left"/>
      <w:pPr>
        <w:tabs>
          <w:tab w:val="num" w:pos="0"/>
        </w:tabs>
        <w:ind w:left="5542" w:hanging="360"/>
      </w:pPr>
      <w:rPr>
        <w:rFonts w:ascii="Courier New" w:hAnsi="Courier New" w:cs="Courier New" w:hint="default"/>
      </w:rPr>
    </w:lvl>
    <w:lvl w:ilvl="8">
      <w:numFmt w:val="bullet"/>
      <w:lvlText w:val="▪"/>
      <w:lvlJc w:val="left"/>
      <w:pPr>
        <w:tabs>
          <w:tab w:val="num" w:pos="0"/>
        </w:tabs>
        <w:ind w:left="6262" w:hanging="360"/>
      </w:pPr>
      <w:rPr>
        <w:rFonts w:ascii="Noto Sans Symbols" w:hAnsi="Noto Sans Symbols" w:cs="Noto Sans Symbols" w:hint="default"/>
      </w:rPr>
    </w:lvl>
  </w:abstractNum>
  <w:abstractNum w:abstractNumId="191" w15:restartNumberingAfterBreak="0">
    <w:nsid w:val="4F437C80"/>
    <w:multiLevelType w:val="multilevel"/>
    <w:tmpl w:val="1108B9FE"/>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92" w15:restartNumberingAfterBreak="0">
    <w:nsid w:val="4F6803B9"/>
    <w:multiLevelType w:val="multilevel"/>
    <w:tmpl w:val="14B4A846"/>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93" w15:restartNumberingAfterBreak="0">
    <w:nsid w:val="4F9306AA"/>
    <w:multiLevelType w:val="multilevel"/>
    <w:tmpl w:val="BAEEE1C2"/>
    <w:lvl w:ilvl="0">
      <w:numFmt w:val="bullet"/>
      <w:lvlText w:val="●"/>
      <w:lvlJc w:val="left"/>
      <w:pPr>
        <w:tabs>
          <w:tab w:val="num" w:pos="0"/>
        </w:tabs>
        <w:ind w:left="-54" w:hanging="360"/>
      </w:pPr>
      <w:rPr>
        <w:rFonts w:ascii="Noto Sans Symbols" w:hAnsi="Noto Sans Symbols" w:cs="Noto Sans Symbols" w:hint="default"/>
      </w:rPr>
    </w:lvl>
    <w:lvl w:ilvl="1">
      <w:numFmt w:val="bullet"/>
      <w:lvlText w:val="o"/>
      <w:lvlJc w:val="left"/>
      <w:pPr>
        <w:tabs>
          <w:tab w:val="num" w:pos="0"/>
        </w:tabs>
        <w:ind w:left="666" w:hanging="360"/>
      </w:pPr>
      <w:rPr>
        <w:rFonts w:ascii="Courier New" w:hAnsi="Courier New" w:cs="Courier New" w:hint="default"/>
      </w:rPr>
    </w:lvl>
    <w:lvl w:ilvl="2">
      <w:numFmt w:val="bullet"/>
      <w:lvlText w:val="▪"/>
      <w:lvlJc w:val="left"/>
      <w:pPr>
        <w:tabs>
          <w:tab w:val="num" w:pos="0"/>
        </w:tabs>
        <w:ind w:left="1386" w:hanging="360"/>
      </w:pPr>
      <w:rPr>
        <w:rFonts w:ascii="Noto Sans Symbols" w:hAnsi="Noto Sans Symbols" w:cs="Noto Sans Symbols" w:hint="default"/>
      </w:rPr>
    </w:lvl>
    <w:lvl w:ilvl="3">
      <w:numFmt w:val="bullet"/>
      <w:lvlText w:val="●"/>
      <w:lvlJc w:val="left"/>
      <w:pPr>
        <w:tabs>
          <w:tab w:val="num" w:pos="0"/>
        </w:tabs>
        <w:ind w:left="2106" w:hanging="360"/>
      </w:pPr>
      <w:rPr>
        <w:rFonts w:ascii="Noto Sans Symbols" w:hAnsi="Noto Sans Symbols" w:cs="Noto Sans Symbols" w:hint="default"/>
      </w:rPr>
    </w:lvl>
    <w:lvl w:ilvl="4">
      <w:numFmt w:val="bullet"/>
      <w:lvlText w:val="o"/>
      <w:lvlJc w:val="left"/>
      <w:pPr>
        <w:tabs>
          <w:tab w:val="num" w:pos="0"/>
        </w:tabs>
        <w:ind w:left="2826" w:hanging="360"/>
      </w:pPr>
      <w:rPr>
        <w:rFonts w:ascii="Courier New" w:hAnsi="Courier New" w:cs="Courier New" w:hint="default"/>
      </w:rPr>
    </w:lvl>
    <w:lvl w:ilvl="5">
      <w:numFmt w:val="bullet"/>
      <w:lvlText w:val="▪"/>
      <w:lvlJc w:val="left"/>
      <w:pPr>
        <w:tabs>
          <w:tab w:val="num" w:pos="0"/>
        </w:tabs>
        <w:ind w:left="3546" w:hanging="360"/>
      </w:pPr>
      <w:rPr>
        <w:rFonts w:ascii="Noto Sans Symbols" w:hAnsi="Noto Sans Symbols" w:cs="Noto Sans Symbols" w:hint="default"/>
      </w:rPr>
    </w:lvl>
    <w:lvl w:ilvl="6">
      <w:numFmt w:val="bullet"/>
      <w:lvlText w:val="●"/>
      <w:lvlJc w:val="left"/>
      <w:pPr>
        <w:tabs>
          <w:tab w:val="num" w:pos="0"/>
        </w:tabs>
        <w:ind w:left="4266" w:hanging="360"/>
      </w:pPr>
      <w:rPr>
        <w:rFonts w:ascii="Noto Sans Symbols" w:hAnsi="Noto Sans Symbols" w:cs="Noto Sans Symbols" w:hint="default"/>
      </w:rPr>
    </w:lvl>
    <w:lvl w:ilvl="7">
      <w:numFmt w:val="bullet"/>
      <w:lvlText w:val="o"/>
      <w:lvlJc w:val="left"/>
      <w:pPr>
        <w:tabs>
          <w:tab w:val="num" w:pos="0"/>
        </w:tabs>
        <w:ind w:left="4986" w:hanging="360"/>
      </w:pPr>
      <w:rPr>
        <w:rFonts w:ascii="Courier New" w:hAnsi="Courier New" w:cs="Courier New" w:hint="default"/>
      </w:rPr>
    </w:lvl>
    <w:lvl w:ilvl="8">
      <w:numFmt w:val="bullet"/>
      <w:lvlText w:val="▪"/>
      <w:lvlJc w:val="left"/>
      <w:pPr>
        <w:tabs>
          <w:tab w:val="num" w:pos="0"/>
        </w:tabs>
        <w:ind w:left="5706" w:hanging="360"/>
      </w:pPr>
      <w:rPr>
        <w:rFonts w:ascii="Noto Sans Symbols" w:hAnsi="Noto Sans Symbols" w:cs="Noto Sans Symbols" w:hint="default"/>
      </w:rPr>
    </w:lvl>
  </w:abstractNum>
  <w:abstractNum w:abstractNumId="194" w15:restartNumberingAfterBreak="0">
    <w:nsid w:val="4F9965B4"/>
    <w:multiLevelType w:val="multilevel"/>
    <w:tmpl w:val="0E74CF7E"/>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95" w15:restartNumberingAfterBreak="0">
    <w:nsid w:val="4FB52631"/>
    <w:multiLevelType w:val="multilevel"/>
    <w:tmpl w:val="B626447A"/>
    <w:lvl w:ilvl="0">
      <w:start w:val="1"/>
      <w:numFmt w:val="decimal"/>
      <w:lvlText w:val="%1."/>
      <w:lvlJc w:val="left"/>
      <w:pPr>
        <w:tabs>
          <w:tab w:val="num" w:pos="0"/>
        </w:tabs>
        <w:ind w:left="764" w:hanging="359"/>
      </w:pPr>
    </w:lvl>
    <w:lvl w:ilvl="1">
      <w:start w:val="1"/>
      <w:numFmt w:val="lowerLetter"/>
      <w:lvlText w:val="%2."/>
      <w:lvlJc w:val="left"/>
      <w:pPr>
        <w:tabs>
          <w:tab w:val="num" w:pos="0"/>
        </w:tabs>
        <w:ind w:left="1484" w:hanging="360"/>
      </w:pPr>
    </w:lvl>
    <w:lvl w:ilvl="2">
      <w:start w:val="1"/>
      <w:numFmt w:val="lowerRoman"/>
      <w:lvlText w:val="%1.%2.%3."/>
      <w:lvlJc w:val="right"/>
      <w:pPr>
        <w:tabs>
          <w:tab w:val="num" w:pos="0"/>
        </w:tabs>
        <w:ind w:left="2204" w:hanging="180"/>
      </w:pPr>
    </w:lvl>
    <w:lvl w:ilvl="3">
      <w:start w:val="1"/>
      <w:numFmt w:val="decimal"/>
      <w:lvlText w:val="%1.%2.%3.%4."/>
      <w:lvlJc w:val="left"/>
      <w:pPr>
        <w:tabs>
          <w:tab w:val="num" w:pos="0"/>
        </w:tabs>
        <w:ind w:left="2924" w:hanging="360"/>
      </w:pPr>
    </w:lvl>
    <w:lvl w:ilvl="4">
      <w:start w:val="1"/>
      <w:numFmt w:val="lowerLetter"/>
      <w:lvlText w:val="%1.%2.%3.%4.%5."/>
      <w:lvlJc w:val="left"/>
      <w:pPr>
        <w:tabs>
          <w:tab w:val="num" w:pos="0"/>
        </w:tabs>
        <w:ind w:left="3644" w:hanging="360"/>
      </w:pPr>
    </w:lvl>
    <w:lvl w:ilvl="5">
      <w:start w:val="1"/>
      <w:numFmt w:val="lowerRoman"/>
      <w:lvlText w:val="%1.%2.%3.%4.%5.%6."/>
      <w:lvlJc w:val="right"/>
      <w:pPr>
        <w:tabs>
          <w:tab w:val="num" w:pos="0"/>
        </w:tabs>
        <w:ind w:left="4364" w:hanging="180"/>
      </w:pPr>
    </w:lvl>
    <w:lvl w:ilvl="6">
      <w:start w:val="1"/>
      <w:numFmt w:val="decimal"/>
      <w:lvlText w:val="%1.%2.%3.%4.%5.%6.%7."/>
      <w:lvlJc w:val="left"/>
      <w:pPr>
        <w:tabs>
          <w:tab w:val="num" w:pos="0"/>
        </w:tabs>
        <w:ind w:left="5084" w:hanging="360"/>
      </w:pPr>
    </w:lvl>
    <w:lvl w:ilvl="7">
      <w:start w:val="1"/>
      <w:numFmt w:val="lowerLetter"/>
      <w:lvlText w:val="%1.%2.%3.%4.%5.%6.%7.%8."/>
      <w:lvlJc w:val="left"/>
      <w:pPr>
        <w:tabs>
          <w:tab w:val="num" w:pos="0"/>
        </w:tabs>
        <w:ind w:left="5804" w:hanging="360"/>
      </w:pPr>
    </w:lvl>
    <w:lvl w:ilvl="8">
      <w:start w:val="1"/>
      <w:numFmt w:val="lowerRoman"/>
      <w:lvlText w:val="%1.%2.%3.%4.%5.%6.%7.%8.%9."/>
      <w:lvlJc w:val="right"/>
      <w:pPr>
        <w:tabs>
          <w:tab w:val="num" w:pos="0"/>
        </w:tabs>
        <w:ind w:left="6524" w:hanging="180"/>
      </w:pPr>
    </w:lvl>
  </w:abstractNum>
  <w:abstractNum w:abstractNumId="196" w15:restartNumberingAfterBreak="0">
    <w:nsid w:val="4FD42D7F"/>
    <w:multiLevelType w:val="multilevel"/>
    <w:tmpl w:val="29085C1E"/>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197" w15:restartNumberingAfterBreak="0">
    <w:nsid w:val="5152720C"/>
    <w:multiLevelType w:val="multilevel"/>
    <w:tmpl w:val="F7562176"/>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98" w15:restartNumberingAfterBreak="0">
    <w:nsid w:val="52C4721C"/>
    <w:multiLevelType w:val="multilevel"/>
    <w:tmpl w:val="D9C2A30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99" w15:restartNumberingAfterBreak="0">
    <w:nsid w:val="5337397C"/>
    <w:multiLevelType w:val="multilevel"/>
    <w:tmpl w:val="1EDEAEEA"/>
    <w:lvl w:ilvl="0">
      <w:start w:val="1"/>
      <w:numFmt w:val="decimal"/>
      <w:lvlText w:val="%1."/>
      <w:lvlJc w:val="left"/>
      <w:pPr>
        <w:tabs>
          <w:tab w:val="num" w:pos="0"/>
        </w:tabs>
        <w:ind w:left="873" w:hanging="360"/>
      </w:pPr>
    </w:lvl>
    <w:lvl w:ilvl="1">
      <w:start w:val="1"/>
      <w:numFmt w:val="lowerLetter"/>
      <w:lvlText w:val="%2."/>
      <w:lvlJc w:val="left"/>
      <w:pPr>
        <w:tabs>
          <w:tab w:val="num" w:pos="0"/>
        </w:tabs>
        <w:ind w:left="1593" w:hanging="360"/>
      </w:pPr>
    </w:lvl>
    <w:lvl w:ilvl="2">
      <w:start w:val="1"/>
      <w:numFmt w:val="lowerRoman"/>
      <w:lvlText w:val="%1.%2.%3."/>
      <w:lvlJc w:val="right"/>
      <w:pPr>
        <w:tabs>
          <w:tab w:val="num" w:pos="0"/>
        </w:tabs>
        <w:ind w:left="2313" w:hanging="180"/>
      </w:pPr>
    </w:lvl>
    <w:lvl w:ilvl="3">
      <w:start w:val="1"/>
      <w:numFmt w:val="decimal"/>
      <w:lvlText w:val="%1.%2.%3.%4."/>
      <w:lvlJc w:val="left"/>
      <w:pPr>
        <w:tabs>
          <w:tab w:val="num" w:pos="0"/>
        </w:tabs>
        <w:ind w:left="3033" w:hanging="360"/>
      </w:pPr>
    </w:lvl>
    <w:lvl w:ilvl="4">
      <w:start w:val="1"/>
      <w:numFmt w:val="lowerLetter"/>
      <w:lvlText w:val="%1.%2.%3.%4.%5."/>
      <w:lvlJc w:val="left"/>
      <w:pPr>
        <w:tabs>
          <w:tab w:val="num" w:pos="0"/>
        </w:tabs>
        <w:ind w:left="3753" w:hanging="360"/>
      </w:pPr>
    </w:lvl>
    <w:lvl w:ilvl="5">
      <w:start w:val="1"/>
      <w:numFmt w:val="lowerRoman"/>
      <w:lvlText w:val="%1.%2.%3.%4.%5.%6."/>
      <w:lvlJc w:val="right"/>
      <w:pPr>
        <w:tabs>
          <w:tab w:val="num" w:pos="0"/>
        </w:tabs>
        <w:ind w:left="4473" w:hanging="180"/>
      </w:pPr>
    </w:lvl>
    <w:lvl w:ilvl="6">
      <w:start w:val="1"/>
      <w:numFmt w:val="decimal"/>
      <w:lvlText w:val="%1.%2.%3.%4.%5.%6.%7."/>
      <w:lvlJc w:val="left"/>
      <w:pPr>
        <w:tabs>
          <w:tab w:val="num" w:pos="0"/>
        </w:tabs>
        <w:ind w:left="5193" w:hanging="360"/>
      </w:pPr>
    </w:lvl>
    <w:lvl w:ilvl="7">
      <w:start w:val="1"/>
      <w:numFmt w:val="lowerLetter"/>
      <w:lvlText w:val="%1.%2.%3.%4.%5.%6.%7.%8."/>
      <w:lvlJc w:val="left"/>
      <w:pPr>
        <w:tabs>
          <w:tab w:val="num" w:pos="0"/>
        </w:tabs>
        <w:ind w:left="5913" w:hanging="360"/>
      </w:pPr>
    </w:lvl>
    <w:lvl w:ilvl="8">
      <w:start w:val="1"/>
      <w:numFmt w:val="lowerRoman"/>
      <w:lvlText w:val="%1.%2.%3.%4.%5.%6.%7.%8.%9."/>
      <w:lvlJc w:val="right"/>
      <w:pPr>
        <w:tabs>
          <w:tab w:val="num" w:pos="0"/>
        </w:tabs>
        <w:ind w:left="6633" w:hanging="180"/>
      </w:pPr>
    </w:lvl>
  </w:abstractNum>
  <w:abstractNum w:abstractNumId="200" w15:restartNumberingAfterBreak="0">
    <w:nsid w:val="5399672C"/>
    <w:multiLevelType w:val="multilevel"/>
    <w:tmpl w:val="7B027E34"/>
    <w:lvl w:ilvl="0">
      <w:numFmt w:val="bullet"/>
      <w:lvlText w:val=""/>
      <w:lvlJc w:val="left"/>
      <w:pPr>
        <w:tabs>
          <w:tab w:val="num" w:pos="0"/>
        </w:tabs>
        <w:ind w:left="720" w:hanging="360"/>
      </w:pPr>
      <w:rPr>
        <w:rFonts w:ascii="Symbol" w:hAnsi="Symbol" w:cs="Symbol" w:hint="default"/>
      </w:rPr>
    </w:lvl>
    <w:lvl w:ilvl="1">
      <w:start w:val="2"/>
      <w:numFmt w:val="decimal"/>
      <w:lvlText w:val="%1.%2"/>
      <w:lvlJc w:val="left"/>
      <w:pPr>
        <w:tabs>
          <w:tab w:val="num" w:pos="0"/>
        </w:tabs>
        <w:ind w:left="1146" w:hanging="360"/>
      </w:pPr>
    </w:lvl>
    <w:lvl w:ilvl="2">
      <w:start w:val="1"/>
      <w:numFmt w:val="decimal"/>
      <w:lvlText w:val="%1.%2.%3"/>
      <w:lvlJc w:val="left"/>
      <w:pPr>
        <w:tabs>
          <w:tab w:val="num" w:pos="0"/>
        </w:tabs>
        <w:ind w:left="1932" w:hanging="720"/>
      </w:pPr>
    </w:lvl>
    <w:lvl w:ilvl="3">
      <w:start w:val="1"/>
      <w:numFmt w:val="decimal"/>
      <w:lvlText w:val="%1.%2.%3.%4"/>
      <w:lvlJc w:val="left"/>
      <w:pPr>
        <w:tabs>
          <w:tab w:val="num" w:pos="0"/>
        </w:tabs>
        <w:ind w:left="2358" w:hanging="720"/>
      </w:pPr>
    </w:lvl>
    <w:lvl w:ilvl="4">
      <w:start w:val="1"/>
      <w:numFmt w:val="decimal"/>
      <w:lvlText w:val="%1.%2.%3.%4.%5"/>
      <w:lvlJc w:val="left"/>
      <w:pPr>
        <w:tabs>
          <w:tab w:val="num" w:pos="0"/>
        </w:tabs>
        <w:ind w:left="3144" w:hanging="1080"/>
      </w:pPr>
    </w:lvl>
    <w:lvl w:ilvl="5">
      <w:start w:val="1"/>
      <w:numFmt w:val="decimal"/>
      <w:lvlText w:val="%1.%2.%3.%4.%5.%6"/>
      <w:lvlJc w:val="left"/>
      <w:pPr>
        <w:tabs>
          <w:tab w:val="num" w:pos="0"/>
        </w:tabs>
        <w:ind w:left="3570" w:hanging="1080"/>
      </w:pPr>
    </w:lvl>
    <w:lvl w:ilvl="6">
      <w:start w:val="1"/>
      <w:numFmt w:val="decimal"/>
      <w:lvlText w:val="%1.%2.%3.%4.%5.%6.%7"/>
      <w:lvlJc w:val="left"/>
      <w:pPr>
        <w:tabs>
          <w:tab w:val="num" w:pos="0"/>
        </w:tabs>
        <w:ind w:left="4356" w:hanging="1440"/>
      </w:pPr>
    </w:lvl>
    <w:lvl w:ilvl="7">
      <w:start w:val="1"/>
      <w:numFmt w:val="decimal"/>
      <w:lvlText w:val="%1.%2.%3.%4.%5.%6.%7.%8"/>
      <w:lvlJc w:val="left"/>
      <w:pPr>
        <w:tabs>
          <w:tab w:val="num" w:pos="0"/>
        </w:tabs>
        <w:ind w:left="4782" w:hanging="1440"/>
      </w:pPr>
    </w:lvl>
    <w:lvl w:ilvl="8">
      <w:start w:val="1"/>
      <w:numFmt w:val="decimal"/>
      <w:lvlText w:val="%1.%2.%3.%4.%5.%6.%7.%8.%9"/>
      <w:lvlJc w:val="left"/>
      <w:pPr>
        <w:tabs>
          <w:tab w:val="num" w:pos="0"/>
        </w:tabs>
        <w:ind w:left="5568" w:hanging="1800"/>
      </w:pPr>
    </w:lvl>
  </w:abstractNum>
  <w:abstractNum w:abstractNumId="201" w15:restartNumberingAfterBreak="0">
    <w:nsid w:val="53A06E64"/>
    <w:multiLevelType w:val="multilevel"/>
    <w:tmpl w:val="709C8136"/>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02" w15:restartNumberingAfterBreak="0">
    <w:nsid w:val="546D3318"/>
    <w:multiLevelType w:val="multilevel"/>
    <w:tmpl w:val="AC34C978"/>
    <w:lvl w:ilvl="0">
      <w:numFmt w:val="bullet"/>
      <w:lvlText w:val="●"/>
      <w:lvlJc w:val="left"/>
      <w:pPr>
        <w:tabs>
          <w:tab w:val="num" w:pos="0"/>
        </w:tabs>
        <w:ind w:left="927" w:hanging="360"/>
      </w:pPr>
      <w:rPr>
        <w:rFonts w:ascii="Noto Sans Symbols" w:hAnsi="Noto Sans Symbols" w:cs="Noto Sans Symbols" w:hint="default"/>
      </w:rPr>
    </w:lvl>
    <w:lvl w:ilvl="1">
      <w:numFmt w:val="bullet"/>
      <w:lvlText w:val="o"/>
      <w:lvlJc w:val="left"/>
      <w:pPr>
        <w:tabs>
          <w:tab w:val="num" w:pos="0"/>
        </w:tabs>
        <w:ind w:left="1647" w:hanging="360"/>
      </w:pPr>
      <w:rPr>
        <w:rFonts w:ascii="Courier New" w:hAnsi="Courier New" w:cs="Courier New" w:hint="default"/>
      </w:rPr>
    </w:lvl>
    <w:lvl w:ilvl="2">
      <w:numFmt w:val="bullet"/>
      <w:lvlText w:val="▪"/>
      <w:lvlJc w:val="left"/>
      <w:pPr>
        <w:tabs>
          <w:tab w:val="num" w:pos="0"/>
        </w:tabs>
        <w:ind w:left="2367" w:hanging="360"/>
      </w:pPr>
      <w:rPr>
        <w:rFonts w:ascii="Noto Sans Symbols" w:hAnsi="Noto Sans Symbols" w:cs="Noto Sans Symbols" w:hint="default"/>
      </w:rPr>
    </w:lvl>
    <w:lvl w:ilvl="3">
      <w:numFmt w:val="bullet"/>
      <w:lvlText w:val="●"/>
      <w:lvlJc w:val="left"/>
      <w:pPr>
        <w:tabs>
          <w:tab w:val="num" w:pos="0"/>
        </w:tabs>
        <w:ind w:left="3087" w:hanging="360"/>
      </w:pPr>
      <w:rPr>
        <w:rFonts w:ascii="Noto Sans Symbols" w:hAnsi="Noto Sans Symbols" w:cs="Noto Sans Symbols" w:hint="default"/>
      </w:rPr>
    </w:lvl>
    <w:lvl w:ilvl="4">
      <w:numFmt w:val="bullet"/>
      <w:lvlText w:val="o"/>
      <w:lvlJc w:val="left"/>
      <w:pPr>
        <w:tabs>
          <w:tab w:val="num" w:pos="0"/>
        </w:tabs>
        <w:ind w:left="3807" w:hanging="360"/>
      </w:pPr>
      <w:rPr>
        <w:rFonts w:ascii="Courier New" w:hAnsi="Courier New" w:cs="Courier New" w:hint="default"/>
      </w:rPr>
    </w:lvl>
    <w:lvl w:ilvl="5">
      <w:numFmt w:val="bullet"/>
      <w:lvlText w:val="▪"/>
      <w:lvlJc w:val="left"/>
      <w:pPr>
        <w:tabs>
          <w:tab w:val="num" w:pos="0"/>
        </w:tabs>
        <w:ind w:left="4527" w:hanging="360"/>
      </w:pPr>
      <w:rPr>
        <w:rFonts w:ascii="Noto Sans Symbols" w:hAnsi="Noto Sans Symbols" w:cs="Noto Sans Symbols" w:hint="default"/>
      </w:rPr>
    </w:lvl>
    <w:lvl w:ilvl="6">
      <w:numFmt w:val="bullet"/>
      <w:lvlText w:val="●"/>
      <w:lvlJc w:val="left"/>
      <w:pPr>
        <w:tabs>
          <w:tab w:val="num" w:pos="0"/>
        </w:tabs>
        <w:ind w:left="5247" w:hanging="360"/>
      </w:pPr>
      <w:rPr>
        <w:rFonts w:ascii="Noto Sans Symbols" w:hAnsi="Noto Sans Symbols" w:cs="Noto Sans Symbols" w:hint="default"/>
      </w:rPr>
    </w:lvl>
    <w:lvl w:ilvl="7">
      <w:numFmt w:val="bullet"/>
      <w:lvlText w:val="o"/>
      <w:lvlJc w:val="left"/>
      <w:pPr>
        <w:tabs>
          <w:tab w:val="num" w:pos="0"/>
        </w:tabs>
        <w:ind w:left="5967" w:hanging="360"/>
      </w:pPr>
      <w:rPr>
        <w:rFonts w:ascii="Courier New" w:hAnsi="Courier New" w:cs="Courier New" w:hint="default"/>
      </w:rPr>
    </w:lvl>
    <w:lvl w:ilvl="8">
      <w:numFmt w:val="bullet"/>
      <w:lvlText w:val="▪"/>
      <w:lvlJc w:val="left"/>
      <w:pPr>
        <w:tabs>
          <w:tab w:val="num" w:pos="0"/>
        </w:tabs>
        <w:ind w:left="6687" w:hanging="360"/>
      </w:pPr>
      <w:rPr>
        <w:rFonts w:ascii="Noto Sans Symbols" w:hAnsi="Noto Sans Symbols" w:cs="Noto Sans Symbols" w:hint="default"/>
      </w:rPr>
    </w:lvl>
  </w:abstractNum>
  <w:abstractNum w:abstractNumId="203" w15:restartNumberingAfterBreak="0">
    <w:nsid w:val="549F1107"/>
    <w:multiLevelType w:val="multilevel"/>
    <w:tmpl w:val="C8DE6226"/>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04" w15:restartNumberingAfterBreak="0">
    <w:nsid w:val="54C37EAE"/>
    <w:multiLevelType w:val="multilevel"/>
    <w:tmpl w:val="748A5B0E"/>
    <w:lvl w:ilvl="0">
      <w:start w:val="1"/>
      <w:numFmt w:val="decimal"/>
      <w:lvlText w:val="%1."/>
      <w:lvlJc w:val="left"/>
      <w:pPr>
        <w:tabs>
          <w:tab w:val="num" w:pos="0"/>
        </w:tabs>
        <w:ind w:left="764" w:hanging="359"/>
      </w:pPr>
    </w:lvl>
    <w:lvl w:ilvl="1">
      <w:start w:val="1"/>
      <w:numFmt w:val="lowerLetter"/>
      <w:lvlText w:val="%2."/>
      <w:lvlJc w:val="left"/>
      <w:pPr>
        <w:tabs>
          <w:tab w:val="num" w:pos="0"/>
        </w:tabs>
        <w:ind w:left="1484" w:hanging="360"/>
      </w:pPr>
    </w:lvl>
    <w:lvl w:ilvl="2">
      <w:start w:val="1"/>
      <w:numFmt w:val="lowerRoman"/>
      <w:lvlText w:val="%1.%2.%3."/>
      <w:lvlJc w:val="right"/>
      <w:pPr>
        <w:tabs>
          <w:tab w:val="num" w:pos="0"/>
        </w:tabs>
        <w:ind w:left="2204" w:hanging="180"/>
      </w:pPr>
    </w:lvl>
    <w:lvl w:ilvl="3">
      <w:start w:val="1"/>
      <w:numFmt w:val="decimal"/>
      <w:lvlText w:val="%1.%2.%3.%4."/>
      <w:lvlJc w:val="left"/>
      <w:pPr>
        <w:tabs>
          <w:tab w:val="num" w:pos="0"/>
        </w:tabs>
        <w:ind w:left="2924" w:hanging="360"/>
      </w:pPr>
    </w:lvl>
    <w:lvl w:ilvl="4">
      <w:start w:val="1"/>
      <w:numFmt w:val="lowerLetter"/>
      <w:lvlText w:val="%1.%2.%3.%4.%5."/>
      <w:lvlJc w:val="left"/>
      <w:pPr>
        <w:tabs>
          <w:tab w:val="num" w:pos="0"/>
        </w:tabs>
        <w:ind w:left="3644" w:hanging="360"/>
      </w:pPr>
    </w:lvl>
    <w:lvl w:ilvl="5">
      <w:start w:val="1"/>
      <w:numFmt w:val="lowerRoman"/>
      <w:lvlText w:val="%1.%2.%3.%4.%5.%6."/>
      <w:lvlJc w:val="right"/>
      <w:pPr>
        <w:tabs>
          <w:tab w:val="num" w:pos="0"/>
        </w:tabs>
        <w:ind w:left="4364" w:hanging="180"/>
      </w:pPr>
    </w:lvl>
    <w:lvl w:ilvl="6">
      <w:start w:val="1"/>
      <w:numFmt w:val="decimal"/>
      <w:lvlText w:val="%1.%2.%3.%4.%5.%6.%7."/>
      <w:lvlJc w:val="left"/>
      <w:pPr>
        <w:tabs>
          <w:tab w:val="num" w:pos="0"/>
        </w:tabs>
        <w:ind w:left="5084" w:hanging="360"/>
      </w:pPr>
    </w:lvl>
    <w:lvl w:ilvl="7">
      <w:start w:val="1"/>
      <w:numFmt w:val="lowerLetter"/>
      <w:lvlText w:val="%1.%2.%3.%4.%5.%6.%7.%8."/>
      <w:lvlJc w:val="left"/>
      <w:pPr>
        <w:tabs>
          <w:tab w:val="num" w:pos="0"/>
        </w:tabs>
        <w:ind w:left="5804" w:hanging="360"/>
      </w:pPr>
    </w:lvl>
    <w:lvl w:ilvl="8">
      <w:start w:val="1"/>
      <w:numFmt w:val="lowerRoman"/>
      <w:lvlText w:val="%1.%2.%3.%4.%5.%6.%7.%8.%9."/>
      <w:lvlJc w:val="right"/>
      <w:pPr>
        <w:tabs>
          <w:tab w:val="num" w:pos="0"/>
        </w:tabs>
        <w:ind w:left="6524" w:hanging="180"/>
      </w:pPr>
    </w:lvl>
  </w:abstractNum>
  <w:abstractNum w:abstractNumId="205" w15:restartNumberingAfterBreak="0">
    <w:nsid w:val="54EF0EB0"/>
    <w:multiLevelType w:val="multilevel"/>
    <w:tmpl w:val="4A4E0FC0"/>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06" w15:restartNumberingAfterBreak="0">
    <w:nsid w:val="55166451"/>
    <w:multiLevelType w:val="multilevel"/>
    <w:tmpl w:val="AB067258"/>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207" w15:restartNumberingAfterBreak="0">
    <w:nsid w:val="55252440"/>
    <w:multiLevelType w:val="multilevel"/>
    <w:tmpl w:val="A4829C94"/>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08" w15:restartNumberingAfterBreak="0">
    <w:nsid w:val="563913C9"/>
    <w:multiLevelType w:val="multilevel"/>
    <w:tmpl w:val="6D48E844"/>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209" w15:restartNumberingAfterBreak="0">
    <w:nsid w:val="566068D3"/>
    <w:multiLevelType w:val="multilevel"/>
    <w:tmpl w:val="494A2E16"/>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10" w15:restartNumberingAfterBreak="0">
    <w:nsid w:val="5709368B"/>
    <w:multiLevelType w:val="multilevel"/>
    <w:tmpl w:val="4D8A1778"/>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211" w15:restartNumberingAfterBreak="0">
    <w:nsid w:val="57EE0CB3"/>
    <w:multiLevelType w:val="multilevel"/>
    <w:tmpl w:val="DA2EA924"/>
    <w:lvl w:ilvl="0">
      <w:start w:val="1"/>
      <w:numFmt w:val="decimal"/>
      <w:lvlText w:val="%1."/>
      <w:lvlJc w:val="left"/>
      <w:pPr>
        <w:tabs>
          <w:tab w:val="num" w:pos="0"/>
        </w:tabs>
        <w:ind w:left="1778" w:hanging="360"/>
      </w:pPr>
    </w:lvl>
    <w:lvl w:ilvl="1">
      <w:start w:val="1"/>
      <w:numFmt w:val="lowerLetter"/>
      <w:lvlText w:val="%2."/>
      <w:lvlJc w:val="left"/>
      <w:pPr>
        <w:tabs>
          <w:tab w:val="num" w:pos="0"/>
        </w:tabs>
        <w:ind w:left="2498" w:hanging="360"/>
      </w:pPr>
    </w:lvl>
    <w:lvl w:ilvl="2">
      <w:start w:val="1"/>
      <w:numFmt w:val="lowerRoman"/>
      <w:lvlText w:val="%1.%2.%3."/>
      <w:lvlJc w:val="right"/>
      <w:pPr>
        <w:tabs>
          <w:tab w:val="num" w:pos="0"/>
        </w:tabs>
        <w:ind w:left="3218" w:hanging="180"/>
      </w:pPr>
    </w:lvl>
    <w:lvl w:ilvl="3">
      <w:start w:val="1"/>
      <w:numFmt w:val="decimal"/>
      <w:lvlText w:val="%1.%2.%3.%4."/>
      <w:lvlJc w:val="left"/>
      <w:pPr>
        <w:tabs>
          <w:tab w:val="num" w:pos="0"/>
        </w:tabs>
        <w:ind w:left="3938" w:hanging="360"/>
      </w:pPr>
    </w:lvl>
    <w:lvl w:ilvl="4">
      <w:start w:val="1"/>
      <w:numFmt w:val="lowerLetter"/>
      <w:lvlText w:val="%1.%2.%3.%4.%5."/>
      <w:lvlJc w:val="left"/>
      <w:pPr>
        <w:tabs>
          <w:tab w:val="num" w:pos="0"/>
        </w:tabs>
        <w:ind w:left="4658" w:hanging="360"/>
      </w:pPr>
    </w:lvl>
    <w:lvl w:ilvl="5">
      <w:start w:val="1"/>
      <w:numFmt w:val="lowerRoman"/>
      <w:lvlText w:val="%1.%2.%3.%4.%5.%6."/>
      <w:lvlJc w:val="right"/>
      <w:pPr>
        <w:tabs>
          <w:tab w:val="num" w:pos="0"/>
        </w:tabs>
        <w:ind w:left="5378" w:hanging="180"/>
      </w:pPr>
    </w:lvl>
    <w:lvl w:ilvl="6">
      <w:start w:val="1"/>
      <w:numFmt w:val="decimal"/>
      <w:lvlText w:val="%1.%2.%3.%4.%5.%6.%7."/>
      <w:lvlJc w:val="left"/>
      <w:pPr>
        <w:tabs>
          <w:tab w:val="num" w:pos="0"/>
        </w:tabs>
        <w:ind w:left="6098" w:hanging="360"/>
      </w:pPr>
    </w:lvl>
    <w:lvl w:ilvl="7">
      <w:start w:val="1"/>
      <w:numFmt w:val="lowerLetter"/>
      <w:lvlText w:val="%1.%2.%3.%4.%5.%6.%7.%8."/>
      <w:lvlJc w:val="left"/>
      <w:pPr>
        <w:tabs>
          <w:tab w:val="num" w:pos="0"/>
        </w:tabs>
        <w:ind w:left="6818" w:hanging="360"/>
      </w:pPr>
    </w:lvl>
    <w:lvl w:ilvl="8">
      <w:start w:val="1"/>
      <w:numFmt w:val="lowerRoman"/>
      <w:lvlText w:val="%1.%2.%3.%4.%5.%6.%7.%8.%9."/>
      <w:lvlJc w:val="right"/>
      <w:pPr>
        <w:tabs>
          <w:tab w:val="num" w:pos="0"/>
        </w:tabs>
        <w:ind w:left="7538" w:hanging="180"/>
      </w:pPr>
    </w:lvl>
  </w:abstractNum>
  <w:abstractNum w:abstractNumId="212" w15:restartNumberingAfterBreak="0">
    <w:nsid w:val="580E5B8B"/>
    <w:multiLevelType w:val="multilevel"/>
    <w:tmpl w:val="45F05E82"/>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213" w15:restartNumberingAfterBreak="0">
    <w:nsid w:val="58394417"/>
    <w:multiLevelType w:val="multilevel"/>
    <w:tmpl w:val="CCD49438"/>
    <w:lvl w:ilvl="0">
      <w:start w:val="1"/>
      <w:numFmt w:val="decimal"/>
      <w:lvlText w:val="%1."/>
      <w:lvlJc w:val="left"/>
      <w:pPr>
        <w:tabs>
          <w:tab w:val="num" w:pos="0"/>
        </w:tabs>
        <w:ind w:left="764" w:hanging="359"/>
      </w:pPr>
    </w:lvl>
    <w:lvl w:ilvl="1">
      <w:start w:val="1"/>
      <w:numFmt w:val="lowerLetter"/>
      <w:lvlText w:val="%2."/>
      <w:lvlJc w:val="left"/>
      <w:pPr>
        <w:tabs>
          <w:tab w:val="num" w:pos="0"/>
        </w:tabs>
        <w:ind w:left="1484" w:hanging="360"/>
      </w:pPr>
    </w:lvl>
    <w:lvl w:ilvl="2">
      <w:start w:val="1"/>
      <w:numFmt w:val="lowerRoman"/>
      <w:lvlText w:val="%1.%2.%3."/>
      <w:lvlJc w:val="right"/>
      <w:pPr>
        <w:tabs>
          <w:tab w:val="num" w:pos="0"/>
        </w:tabs>
        <w:ind w:left="2204" w:hanging="180"/>
      </w:pPr>
    </w:lvl>
    <w:lvl w:ilvl="3">
      <w:start w:val="1"/>
      <w:numFmt w:val="decimal"/>
      <w:lvlText w:val="%1.%2.%3.%4."/>
      <w:lvlJc w:val="left"/>
      <w:pPr>
        <w:tabs>
          <w:tab w:val="num" w:pos="0"/>
        </w:tabs>
        <w:ind w:left="2924" w:hanging="360"/>
      </w:pPr>
    </w:lvl>
    <w:lvl w:ilvl="4">
      <w:start w:val="1"/>
      <w:numFmt w:val="lowerLetter"/>
      <w:lvlText w:val="%1.%2.%3.%4.%5."/>
      <w:lvlJc w:val="left"/>
      <w:pPr>
        <w:tabs>
          <w:tab w:val="num" w:pos="0"/>
        </w:tabs>
        <w:ind w:left="3644" w:hanging="360"/>
      </w:pPr>
    </w:lvl>
    <w:lvl w:ilvl="5">
      <w:start w:val="1"/>
      <w:numFmt w:val="lowerRoman"/>
      <w:lvlText w:val="%1.%2.%3.%4.%5.%6."/>
      <w:lvlJc w:val="right"/>
      <w:pPr>
        <w:tabs>
          <w:tab w:val="num" w:pos="0"/>
        </w:tabs>
        <w:ind w:left="4364" w:hanging="180"/>
      </w:pPr>
    </w:lvl>
    <w:lvl w:ilvl="6">
      <w:start w:val="1"/>
      <w:numFmt w:val="decimal"/>
      <w:lvlText w:val="%1.%2.%3.%4.%5.%6.%7."/>
      <w:lvlJc w:val="left"/>
      <w:pPr>
        <w:tabs>
          <w:tab w:val="num" w:pos="0"/>
        </w:tabs>
        <w:ind w:left="5084" w:hanging="360"/>
      </w:pPr>
    </w:lvl>
    <w:lvl w:ilvl="7">
      <w:start w:val="1"/>
      <w:numFmt w:val="lowerLetter"/>
      <w:lvlText w:val="%1.%2.%3.%4.%5.%6.%7.%8."/>
      <w:lvlJc w:val="left"/>
      <w:pPr>
        <w:tabs>
          <w:tab w:val="num" w:pos="0"/>
        </w:tabs>
        <w:ind w:left="5804" w:hanging="360"/>
      </w:pPr>
    </w:lvl>
    <w:lvl w:ilvl="8">
      <w:start w:val="1"/>
      <w:numFmt w:val="lowerRoman"/>
      <w:lvlText w:val="%1.%2.%3.%4.%5.%6.%7.%8.%9."/>
      <w:lvlJc w:val="right"/>
      <w:pPr>
        <w:tabs>
          <w:tab w:val="num" w:pos="0"/>
        </w:tabs>
        <w:ind w:left="6524" w:hanging="180"/>
      </w:pPr>
    </w:lvl>
  </w:abstractNum>
  <w:abstractNum w:abstractNumId="214" w15:restartNumberingAfterBreak="0">
    <w:nsid w:val="584526FB"/>
    <w:multiLevelType w:val="multilevel"/>
    <w:tmpl w:val="526EC37A"/>
    <w:lvl w:ilvl="0">
      <w:numFmt w:val="bullet"/>
      <w:lvlText w:val=""/>
      <w:lvlJc w:val="left"/>
      <w:pPr>
        <w:tabs>
          <w:tab w:val="num" w:pos="0"/>
        </w:tabs>
        <w:ind w:left="720" w:hanging="360"/>
      </w:pPr>
      <w:rPr>
        <w:rFonts w:ascii="Symbol" w:hAnsi="Symbol" w:cs="Symbol" w:hint="default"/>
      </w:rPr>
    </w:lvl>
    <w:lvl w:ilvl="1">
      <w:start w:val="2"/>
      <w:numFmt w:val="decimal"/>
      <w:lvlText w:val="%1.%2"/>
      <w:lvlJc w:val="left"/>
      <w:pPr>
        <w:tabs>
          <w:tab w:val="num" w:pos="0"/>
        </w:tabs>
        <w:ind w:left="1146" w:hanging="360"/>
      </w:pPr>
    </w:lvl>
    <w:lvl w:ilvl="2">
      <w:start w:val="1"/>
      <w:numFmt w:val="decimal"/>
      <w:lvlText w:val="%1.%2.%3"/>
      <w:lvlJc w:val="left"/>
      <w:pPr>
        <w:tabs>
          <w:tab w:val="num" w:pos="0"/>
        </w:tabs>
        <w:ind w:left="1932" w:hanging="720"/>
      </w:pPr>
    </w:lvl>
    <w:lvl w:ilvl="3">
      <w:start w:val="1"/>
      <w:numFmt w:val="decimal"/>
      <w:lvlText w:val="%1.%2.%3.%4"/>
      <w:lvlJc w:val="left"/>
      <w:pPr>
        <w:tabs>
          <w:tab w:val="num" w:pos="0"/>
        </w:tabs>
        <w:ind w:left="2358" w:hanging="720"/>
      </w:pPr>
    </w:lvl>
    <w:lvl w:ilvl="4">
      <w:start w:val="1"/>
      <w:numFmt w:val="decimal"/>
      <w:lvlText w:val="%1.%2.%3.%4.%5"/>
      <w:lvlJc w:val="left"/>
      <w:pPr>
        <w:tabs>
          <w:tab w:val="num" w:pos="0"/>
        </w:tabs>
        <w:ind w:left="3144" w:hanging="1080"/>
      </w:pPr>
    </w:lvl>
    <w:lvl w:ilvl="5">
      <w:start w:val="1"/>
      <w:numFmt w:val="decimal"/>
      <w:lvlText w:val="%1.%2.%3.%4.%5.%6"/>
      <w:lvlJc w:val="left"/>
      <w:pPr>
        <w:tabs>
          <w:tab w:val="num" w:pos="0"/>
        </w:tabs>
        <w:ind w:left="3570" w:hanging="1080"/>
      </w:pPr>
    </w:lvl>
    <w:lvl w:ilvl="6">
      <w:start w:val="1"/>
      <w:numFmt w:val="decimal"/>
      <w:lvlText w:val="%1.%2.%3.%4.%5.%6.%7"/>
      <w:lvlJc w:val="left"/>
      <w:pPr>
        <w:tabs>
          <w:tab w:val="num" w:pos="0"/>
        </w:tabs>
        <w:ind w:left="4356" w:hanging="1440"/>
      </w:pPr>
    </w:lvl>
    <w:lvl w:ilvl="7">
      <w:start w:val="1"/>
      <w:numFmt w:val="decimal"/>
      <w:lvlText w:val="%1.%2.%3.%4.%5.%6.%7.%8"/>
      <w:lvlJc w:val="left"/>
      <w:pPr>
        <w:tabs>
          <w:tab w:val="num" w:pos="0"/>
        </w:tabs>
        <w:ind w:left="4782" w:hanging="1440"/>
      </w:pPr>
    </w:lvl>
    <w:lvl w:ilvl="8">
      <w:start w:val="1"/>
      <w:numFmt w:val="decimal"/>
      <w:lvlText w:val="%1.%2.%3.%4.%5.%6.%7.%8.%9"/>
      <w:lvlJc w:val="left"/>
      <w:pPr>
        <w:tabs>
          <w:tab w:val="num" w:pos="0"/>
        </w:tabs>
        <w:ind w:left="5568" w:hanging="1800"/>
      </w:pPr>
    </w:lvl>
  </w:abstractNum>
  <w:abstractNum w:abstractNumId="215" w15:restartNumberingAfterBreak="0">
    <w:nsid w:val="58F43EED"/>
    <w:multiLevelType w:val="multilevel"/>
    <w:tmpl w:val="B03ED4BE"/>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216" w15:restartNumberingAfterBreak="0">
    <w:nsid w:val="59740D9C"/>
    <w:multiLevelType w:val="multilevel"/>
    <w:tmpl w:val="B83C56BE"/>
    <w:lvl w:ilvl="0">
      <w:start w:val="1"/>
      <w:numFmt w:val="decimal"/>
      <w:lvlText w:val="%1."/>
      <w:lvlJc w:val="left"/>
      <w:pPr>
        <w:tabs>
          <w:tab w:val="num" w:pos="0"/>
        </w:tabs>
        <w:ind w:left="873" w:hanging="360"/>
      </w:pPr>
    </w:lvl>
    <w:lvl w:ilvl="1">
      <w:start w:val="1"/>
      <w:numFmt w:val="lowerLetter"/>
      <w:lvlText w:val="%2."/>
      <w:lvlJc w:val="left"/>
      <w:pPr>
        <w:tabs>
          <w:tab w:val="num" w:pos="0"/>
        </w:tabs>
        <w:ind w:left="1593" w:hanging="360"/>
      </w:pPr>
    </w:lvl>
    <w:lvl w:ilvl="2">
      <w:start w:val="1"/>
      <w:numFmt w:val="lowerRoman"/>
      <w:lvlText w:val="%1.%2.%3."/>
      <w:lvlJc w:val="right"/>
      <w:pPr>
        <w:tabs>
          <w:tab w:val="num" w:pos="0"/>
        </w:tabs>
        <w:ind w:left="2313" w:hanging="180"/>
      </w:pPr>
    </w:lvl>
    <w:lvl w:ilvl="3">
      <w:start w:val="1"/>
      <w:numFmt w:val="decimal"/>
      <w:lvlText w:val="%1.%2.%3.%4."/>
      <w:lvlJc w:val="left"/>
      <w:pPr>
        <w:tabs>
          <w:tab w:val="num" w:pos="0"/>
        </w:tabs>
        <w:ind w:left="3033" w:hanging="360"/>
      </w:pPr>
    </w:lvl>
    <w:lvl w:ilvl="4">
      <w:start w:val="1"/>
      <w:numFmt w:val="lowerLetter"/>
      <w:lvlText w:val="%1.%2.%3.%4.%5."/>
      <w:lvlJc w:val="left"/>
      <w:pPr>
        <w:tabs>
          <w:tab w:val="num" w:pos="0"/>
        </w:tabs>
        <w:ind w:left="3753" w:hanging="360"/>
      </w:pPr>
    </w:lvl>
    <w:lvl w:ilvl="5">
      <w:start w:val="1"/>
      <w:numFmt w:val="lowerRoman"/>
      <w:lvlText w:val="%1.%2.%3.%4.%5.%6."/>
      <w:lvlJc w:val="right"/>
      <w:pPr>
        <w:tabs>
          <w:tab w:val="num" w:pos="0"/>
        </w:tabs>
        <w:ind w:left="4473" w:hanging="180"/>
      </w:pPr>
    </w:lvl>
    <w:lvl w:ilvl="6">
      <w:start w:val="1"/>
      <w:numFmt w:val="decimal"/>
      <w:lvlText w:val="%1.%2.%3.%4.%5.%6.%7."/>
      <w:lvlJc w:val="left"/>
      <w:pPr>
        <w:tabs>
          <w:tab w:val="num" w:pos="0"/>
        </w:tabs>
        <w:ind w:left="5193" w:hanging="360"/>
      </w:pPr>
    </w:lvl>
    <w:lvl w:ilvl="7">
      <w:start w:val="1"/>
      <w:numFmt w:val="lowerLetter"/>
      <w:lvlText w:val="%1.%2.%3.%4.%5.%6.%7.%8."/>
      <w:lvlJc w:val="left"/>
      <w:pPr>
        <w:tabs>
          <w:tab w:val="num" w:pos="0"/>
        </w:tabs>
        <w:ind w:left="5913" w:hanging="360"/>
      </w:pPr>
    </w:lvl>
    <w:lvl w:ilvl="8">
      <w:start w:val="1"/>
      <w:numFmt w:val="lowerRoman"/>
      <w:lvlText w:val="%1.%2.%3.%4.%5.%6.%7.%8.%9."/>
      <w:lvlJc w:val="right"/>
      <w:pPr>
        <w:tabs>
          <w:tab w:val="num" w:pos="0"/>
        </w:tabs>
        <w:ind w:left="6633" w:hanging="180"/>
      </w:pPr>
    </w:lvl>
  </w:abstractNum>
  <w:abstractNum w:abstractNumId="217" w15:restartNumberingAfterBreak="0">
    <w:nsid w:val="5A523A72"/>
    <w:multiLevelType w:val="multilevel"/>
    <w:tmpl w:val="ED8E181A"/>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218" w15:restartNumberingAfterBreak="0">
    <w:nsid w:val="5BFF2067"/>
    <w:multiLevelType w:val="multilevel"/>
    <w:tmpl w:val="A9104E74"/>
    <w:lvl w:ilvl="0">
      <w:start w:val="1"/>
      <w:numFmt w:val="decimal"/>
      <w:lvlText w:val="%1."/>
      <w:lvlJc w:val="left"/>
      <w:pPr>
        <w:tabs>
          <w:tab w:val="num" w:pos="0"/>
        </w:tabs>
        <w:ind w:left="873" w:hanging="360"/>
      </w:pPr>
    </w:lvl>
    <w:lvl w:ilvl="1">
      <w:start w:val="1"/>
      <w:numFmt w:val="lowerLetter"/>
      <w:lvlText w:val="%2."/>
      <w:lvlJc w:val="left"/>
      <w:pPr>
        <w:tabs>
          <w:tab w:val="num" w:pos="0"/>
        </w:tabs>
        <w:ind w:left="1593" w:hanging="360"/>
      </w:pPr>
    </w:lvl>
    <w:lvl w:ilvl="2">
      <w:start w:val="1"/>
      <w:numFmt w:val="lowerRoman"/>
      <w:lvlText w:val="%1.%2.%3."/>
      <w:lvlJc w:val="right"/>
      <w:pPr>
        <w:tabs>
          <w:tab w:val="num" w:pos="0"/>
        </w:tabs>
        <w:ind w:left="2313" w:hanging="180"/>
      </w:pPr>
    </w:lvl>
    <w:lvl w:ilvl="3">
      <w:start w:val="1"/>
      <w:numFmt w:val="decimal"/>
      <w:lvlText w:val="%1.%2.%3.%4."/>
      <w:lvlJc w:val="left"/>
      <w:pPr>
        <w:tabs>
          <w:tab w:val="num" w:pos="0"/>
        </w:tabs>
        <w:ind w:left="3033" w:hanging="360"/>
      </w:pPr>
    </w:lvl>
    <w:lvl w:ilvl="4">
      <w:start w:val="1"/>
      <w:numFmt w:val="lowerLetter"/>
      <w:lvlText w:val="%1.%2.%3.%4.%5."/>
      <w:lvlJc w:val="left"/>
      <w:pPr>
        <w:tabs>
          <w:tab w:val="num" w:pos="0"/>
        </w:tabs>
        <w:ind w:left="3753" w:hanging="360"/>
      </w:pPr>
    </w:lvl>
    <w:lvl w:ilvl="5">
      <w:start w:val="1"/>
      <w:numFmt w:val="lowerRoman"/>
      <w:lvlText w:val="%1.%2.%3.%4.%5.%6."/>
      <w:lvlJc w:val="right"/>
      <w:pPr>
        <w:tabs>
          <w:tab w:val="num" w:pos="0"/>
        </w:tabs>
        <w:ind w:left="4473" w:hanging="180"/>
      </w:pPr>
    </w:lvl>
    <w:lvl w:ilvl="6">
      <w:start w:val="1"/>
      <w:numFmt w:val="decimal"/>
      <w:lvlText w:val="%1.%2.%3.%4.%5.%6.%7."/>
      <w:lvlJc w:val="left"/>
      <w:pPr>
        <w:tabs>
          <w:tab w:val="num" w:pos="0"/>
        </w:tabs>
        <w:ind w:left="5193" w:hanging="360"/>
      </w:pPr>
    </w:lvl>
    <w:lvl w:ilvl="7">
      <w:start w:val="1"/>
      <w:numFmt w:val="lowerLetter"/>
      <w:lvlText w:val="%1.%2.%3.%4.%5.%6.%7.%8."/>
      <w:lvlJc w:val="left"/>
      <w:pPr>
        <w:tabs>
          <w:tab w:val="num" w:pos="0"/>
        </w:tabs>
        <w:ind w:left="5913" w:hanging="360"/>
      </w:pPr>
    </w:lvl>
    <w:lvl w:ilvl="8">
      <w:start w:val="1"/>
      <w:numFmt w:val="lowerRoman"/>
      <w:lvlText w:val="%1.%2.%3.%4.%5.%6.%7.%8.%9."/>
      <w:lvlJc w:val="right"/>
      <w:pPr>
        <w:tabs>
          <w:tab w:val="num" w:pos="0"/>
        </w:tabs>
        <w:ind w:left="6633" w:hanging="180"/>
      </w:pPr>
    </w:lvl>
  </w:abstractNum>
  <w:abstractNum w:abstractNumId="219" w15:restartNumberingAfterBreak="0">
    <w:nsid w:val="5C7D046E"/>
    <w:multiLevelType w:val="multilevel"/>
    <w:tmpl w:val="46AE06A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20" w15:restartNumberingAfterBreak="0">
    <w:nsid w:val="5C975710"/>
    <w:multiLevelType w:val="multilevel"/>
    <w:tmpl w:val="7AF6B2F0"/>
    <w:lvl w:ilvl="0">
      <w:numFmt w:val="bullet"/>
      <w:lvlText w:val=""/>
      <w:lvlJc w:val="left"/>
      <w:pPr>
        <w:tabs>
          <w:tab w:val="num" w:pos="0"/>
        </w:tabs>
        <w:ind w:left="1800" w:hanging="360"/>
      </w:pPr>
      <w:rPr>
        <w:rFonts w:ascii="Wingdings" w:hAnsi="Wingdings" w:cs="Wingding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221" w15:restartNumberingAfterBreak="0">
    <w:nsid w:val="5CA14B0D"/>
    <w:multiLevelType w:val="multilevel"/>
    <w:tmpl w:val="DD327586"/>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222" w15:restartNumberingAfterBreak="0">
    <w:nsid w:val="5CC11E2B"/>
    <w:multiLevelType w:val="multilevel"/>
    <w:tmpl w:val="2DB4CBD0"/>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23" w15:restartNumberingAfterBreak="0">
    <w:nsid w:val="5CD63517"/>
    <w:multiLevelType w:val="multilevel"/>
    <w:tmpl w:val="E5827196"/>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24" w15:restartNumberingAfterBreak="0">
    <w:nsid w:val="5CE7669A"/>
    <w:multiLevelType w:val="multilevel"/>
    <w:tmpl w:val="FAA09594"/>
    <w:lvl w:ilvl="0">
      <w:numFmt w:val="bullet"/>
      <w:lvlText w:val="●"/>
      <w:lvlJc w:val="left"/>
      <w:pPr>
        <w:tabs>
          <w:tab w:val="num" w:pos="0"/>
        </w:tabs>
        <w:ind w:left="360" w:hanging="360"/>
      </w:pPr>
      <w:rPr>
        <w:rFonts w:ascii="Noto Sans Symbols" w:hAnsi="Noto Sans Symbols" w:cs="Noto Sans Symbol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Noto Sans Symbols" w:hAnsi="Noto Sans Symbols" w:cs="Noto Sans Symbols" w:hint="default"/>
      </w:rPr>
    </w:lvl>
    <w:lvl w:ilvl="3">
      <w:numFmt w:val="bullet"/>
      <w:lvlText w:val="●"/>
      <w:lvlJc w:val="left"/>
      <w:pPr>
        <w:tabs>
          <w:tab w:val="num" w:pos="0"/>
        </w:tabs>
        <w:ind w:left="2520" w:hanging="360"/>
      </w:pPr>
      <w:rPr>
        <w:rFonts w:ascii="Noto Sans Symbols" w:hAnsi="Noto Sans Symbols" w:cs="Noto Sans Symbols"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Noto Sans Symbols" w:hAnsi="Noto Sans Symbols" w:cs="Noto Sans Symbols" w:hint="default"/>
      </w:rPr>
    </w:lvl>
    <w:lvl w:ilvl="6">
      <w:numFmt w:val="bullet"/>
      <w:lvlText w:val="●"/>
      <w:lvlJc w:val="left"/>
      <w:pPr>
        <w:tabs>
          <w:tab w:val="num" w:pos="0"/>
        </w:tabs>
        <w:ind w:left="4680" w:hanging="360"/>
      </w:pPr>
      <w:rPr>
        <w:rFonts w:ascii="Noto Sans Symbols" w:hAnsi="Noto Sans Symbols" w:cs="Noto Sans Symbols"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Noto Sans Symbols" w:hAnsi="Noto Sans Symbols" w:cs="Noto Sans Symbols" w:hint="default"/>
      </w:rPr>
    </w:lvl>
  </w:abstractNum>
  <w:abstractNum w:abstractNumId="225" w15:restartNumberingAfterBreak="0">
    <w:nsid w:val="5D431F00"/>
    <w:multiLevelType w:val="multilevel"/>
    <w:tmpl w:val="14F6670E"/>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226" w15:restartNumberingAfterBreak="0">
    <w:nsid w:val="5E1941C2"/>
    <w:multiLevelType w:val="multilevel"/>
    <w:tmpl w:val="D5444066"/>
    <w:lvl w:ilvl="0">
      <w:numFmt w:val="bullet"/>
      <w:lvlText w:val="●"/>
      <w:lvlJc w:val="left"/>
      <w:pPr>
        <w:tabs>
          <w:tab w:val="num" w:pos="0"/>
        </w:tabs>
        <w:ind w:left="720" w:hanging="360"/>
      </w:pPr>
      <w:rPr>
        <w:rFonts w:ascii="Noto Sans Symbols" w:hAnsi="Noto Sans Symbols" w:cs="Noto Sans Symbols"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Noto Sans Symbols" w:hAnsi="Noto Sans Symbols" w:cs="Noto Sans Symbols" w:hint="default"/>
      </w:rPr>
    </w:lvl>
    <w:lvl w:ilvl="3">
      <w:numFmt w:val="bullet"/>
      <w:lvlText w:val="●"/>
      <w:lvlJc w:val="left"/>
      <w:pPr>
        <w:tabs>
          <w:tab w:val="num" w:pos="0"/>
        </w:tabs>
        <w:ind w:left="2880" w:hanging="360"/>
      </w:pPr>
      <w:rPr>
        <w:rFonts w:ascii="Noto Sans Symbols" w:hAnsi="Noto Sans Symbols" w:cs="Noto Sans Symbols"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Noto Sans Symbols" w:hAnsi="Noto Sans Symbols" w:cs="Noto Sans Symbols" w:hint="default"/>
      </w:rPr>
    </w:lvl>
    <w:lvl w:ilvl="6">
      <w:numFmt w:val="bullet"/>
      <w:lvlText w:val="●"/>
      <w:lvlJc w:val="left"/>
      <w:pPr>
        <w:tabs>
          <w:tab w:val="num" w:pos="0"/>
        </w:tabs>
        <w:ind w:left="5040" w:hanging="360"/>
      </w:pPr>
      <w:rPr>
        <w:rFonts w:ascii="Noto Sans Symbols" w:hAnsi="Noto Sans Symbols" w:cs="Noto Sans Symbols"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Noto Sans Symbols" w:hAnsi="Noto Sans Symbols" w:cs="Noto Sans Symbols" w:hint="default"/>
      </w:rPr>
    </w:lvl>
  </w:abstractNum>
  <w:abstractNum w:abstractNumId="227" w15:restartNumberingAfterBreak="0">
    <w:nsid w:val="5E4A0A12"/>
    <w:multiLevelType w:val="multilevel"/>
    <w:tmpl w:val="2BA6C806"/>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28" w15:restartNumberingAfterBreak="0">
    <w:nsid w:val="5E9A15C0"/>
    <w:multiLevelType w:val="multilevel"/>
    <w:tmpl w:val="29006D5A"/>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229" w15:restartNumberingAfterBreak="0">
    <w:nsid w:val="5EFA71A1"/>
    <w:multiLevelType w:val="multilevel"/>
    <w:tmpl w:val="F3F8F964"/>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30" w15:restartNumberingAfterBreak="0">
    <w:nsid w:val="5F1E3AD9"/>
    <w:multiLevelType w:val="multilevel"/>
    <w:tmpl w:val="A3B4D260"/>
    <w:lvl w:ilvl="0">
      <w:numFmt w:val="bullet"/>
      <w:lvlText w:val=""/>
      <w:lvlJc w:val="left"/>
      <w:pPr>
        <w:tabs>
          <w:tab w:val="num" w:pos="0"/>
        </w:tabs>
        <w:ind w:left="720" w:hanging="360"/>
      </w:pPr>
      <w:rPr>
        <w:rFonts w:ascii="Symbol" w:hAnsi="Symbol" w:cs="Symbol" w:hint="default"/>
      </w:rPr>
    </w:lvl>
    <w:lvl w:ilvl="1">
      <w:start w:val="2"/>
      <w:numFmt w:val="decimal"/>
      <w:lvlText w:val="%1.%2"/>
      <w:lvlJc w:val="left"/>
      <w:pPr>
        <w:tabs>
          <w:tab w:val="num" w:pos="0"/>
        </w:tabs>
        <w:ind w:left="1146" w:hanging="360"/>
      </w:pPr>
    </w:lvl>
    <w:lvl w:ilvl="2">
      <w:start w:val="1"/>
      <w:numFmt w:val="decimal"/>
      <w:lvlText w:val="%1.%2.%3"/>
      <w:lvlJc w:val="left"/>
      <w:pPr>
        <w:tabs>
          <w:tab w:val="num" w:pos="0"/>
        </w:tabs>
        <w:ind w:left="1932" w:hanging="720"/>
      </w:pPr>
    </w:lvl>
    <w:lvl w:ilvl="3">
      <w:start w:val="1"/>
      <w:numFmt w:val="decimal"/>
      <w:lvlText w:val="%1.%2.%3.%4"/>
      <w:lvlJc w:val="left"/>
      <w:pPr>
        <w:tabs>
          <w:tab w:val="num" w:pos="0"/>
        </w:tabs>
        <w:ind w:left="2358" w:hanging="720"/>
      </w:pPr>
    </w:lvl>
    <w:lvl w:ilvl="4">
      <w:start w:val="1"/>
      <w:numFmt w:val="decimal"/>
      <w:lvlText w:val="%1.%2.%3.%4.%5"/>
      <w:lvlJc w:val="left"/>
      <w:pPr>
        <w:tabs>
          <w:tab w:val="num" w:pos="0"/>
        </w:tabs>
        <w:ind w:left="3144" w:hanging="1080"/>
      </w:pPr>
    </w:lvl>
    <w:lvl w:ilvl="5">
      <w:start w:val="1"/>
      <w:numFmt w:val="decimal"/>
      <w:lvlText w:val="%1.%2.%3.%4.%5.%6"/>
      <w:lvlJc w:val="left"/>
      <w:pPr>
        <w:tabs>
          <w:tab w:val="num" w:pos="0"/>
        </w:tabs>
        <w:ind w:left="3570" w:hanging="1080"/>
      </w:pPr>
    </w:lvl>
    <w:lvl w:ilvl="6">
      <w:start w:val="1"/>
      <w:numFmt w:val="decimal"/>
      <w:lvlText w:val="%1.%2.%3.%4.%5.%6.%7"/>
      <w:lvlJc w:val="left"/>
      <w:pPr>
        <w:tabs>
          <w:tab w:val="num" w:pos="0"/>
        </w:tabs>
        <w:ind w:left="4356" w:hanging="1440"/>
      </w:pPr>
    </w:lvl>
    <w:lvl w:ilvl="7">
      <w:start w:val="1"/>
      <w:numFmt w:val="decimal"/>
      <w:lvlText w:val="%1.%2.%3.%4.%5.%6.%7.%8"/>
      <w:lvlJc w:val="left"/>
      <w:pPr>
        <w:tabs>
          <w:tab w:val="num" w:pos="0"/>
        </w:tabs>
        <w:ind w:left="4782" w:hanging="1440"/>
      </w:pPr>
    </w:lvl>
    <w:lvl w:ilvl="8">
      <w:start w:val="1"/>
      <w:numFmt w:val="decimal"/>
      <w:lvlText w:val="%1.%2.%3.%4.%5.%6.%7.%8.%9"/>
      <w:lvlJc w:val="left"/>
      <w:pPr>
        <w:tabs>
          <w:tab w:val="num" w:pos="0"/>
        </w:tabs>
        <w:ind w:left="5568" w:hanging="1800"/>
      </w:pPr>
    </w:lvl>
  </w:abstractNum>
  <w:abstractNum w:abstractNumId="231" w15:restartNumberingAfterBreak="0">
    <w:nsid w:val="60A14A8A"/>
    <w:multiLevelType w:val="multilevel"/>
    <w:tmpl w:val="CD90C084"/>
    <w:lvl w:ilvl="0">
      <w:numFmt w:val="bullet"/>
      <w:lvlText w:val="●"/>
      <w:lvlJc w:val="left"/>
      <w:pPr>
        <w:tabs>
          <w:tab w:val="num" w:pos="0"/>
        </w:tabs>
        <w:ind w:left="-54" w:hanging="360"/>
      </w:pPr>
      <w:rPr>
        <w:rFonts w:ascii="Noto Sans Symbols" w:hAnsi="Noto Sans Symbols" w:cs="Noto Sans Symbols" w:hint="default"/>
      </w:rPr>
    </w:lvl>
    <w:lvl w:ilvl="1">
      <w:numFmt w:val="bullet"/>
      <w:lvlText w:val="o"/>
      <w:lvlJc w:val="left"/>
      <w:pPr>
        <w:tabs>
          <w:tab w:val="num" w:pos="0"/>
        </w:tabs>
        <w:ind w:left="666" w:hanging="360"/>
      </w:pPr>
      <w:rPr>
        <w:rFonts w:ascii="Courier New" w:hAnsi="Courier New" w:cs="Courier New" w:hint="default"/>
      </w:rPr>
    </w:lvl>
    <w:lvl w:ilvl="2">
      <w:numFmt w:val="bullet"/>
      <w:lvlText w:val="▪"/>
      <w:lvlJc w:val="left"/>
      <w:pPr>
        <w:tabs>
          <w:tab w:val="num" w:pos="0"/>
        </w:tabs>
        <w:ind w:left="1386" w:hanging="360"/>
      </w:pPr>
      <w:rPr>
        <w:rFonts w:ascii="Noto Sans Symbols" w:hAnsi="Noto Sans Symbols" w:cs="Noto Sans Symbols" w:hint="default"/>
      </w:rPr>
    </w:lvl>
    <w:lvl w:ilvl="3">
      <w:numFmt w:val="bullet"/>
      <w:lvlText w:val="●"/>
      <w:lvlJc w:val="left"/>
      <w:pPr>
        <w:tabs>
          <w:tab w:val="num" w:pos="0"/>
        </w:tabs>
        <w:ind w:left="2106" w:hanging="360"/>
      </w:pPr>
      <w:rPr>
        <w:rFonts w:ascii="Noto Sans Symbols" w:hAnsi="Noto Sans Symbols" w:cs="Noto Sans Symbols" w:hint="default"/>
      </w:rPr>
    </w:lvl>
    <w:lvl w:ilvl="4">
      <w:numFmt w:val="bullet"/>
      <w:lvlText w:val="o"/>
      <w:lvlJc w:val="left"/>
      <w:pPr>
        <w:tabs>
          <w:tab w:val="num" w:pos="0"/>
        </w:tabs>
        <w:ind w:left="2826" w:hanging="360"/>
      </w:pPr>
      <w:rPr>
        <w:rFonts w:ascii="Courier New" w:hAnsi="Courier New" w:cs="Courier New" w:hint="default"/>
      </w:rPr>
    </w:lvl>
    <w:lvl w:ilvl="5">
      <w:numFmt w:val="bullet"/>
      <w:lvlText w:val="▪"/>
      <w:lvlJc w:val="left"/>
      <w:pPr>
        <w:tabs>
          <w:tab w:val="num" w:pos="0"/>
        </w:tabs>
        <w:ind w:left="3546" w:hanging="360"/>
      </w:pPr>
      <w:rPr>
        <w:rFonts w:ascii="Noto Sans Symbols" w:hAnsi="Noto Sans Symbols" w:cs="Noto Sans Symbols" w:hint="default"/>
      </w:rPr>
    </w:lvl>
    <w:lvl w:ilvl="6">
      <w:numFmt w:val="bullet"/>
      <w:lvlText w:val="●"/>
      <w:lvlJc w:val="left"/>
      <w:pPr>
        <w:tabs>
          <w:tab w:val="num" w:pos="0"/>
        </w:tabs>
        <w:ind w:left="4266" w:hanging="360"/>
      </w:pPr>
      <w:rPr>
        <w:rFonts w:ascii="Noto Sans Symbols" w:hAnsi="Noto Sans Symbols" w:cs="Noto Sans Symbols" w:hint="default"/>
      </w:rPr>
    </w:lvl>
    <w:lvl w:ilvl="7">
      <w:numFmt w:val="bullet"/>
      <w:lvlText w:val="o"/>
      <w:lvlJc w:val="left"/>
      <w:pPr>
        <w:tabs>
          <w:tab w:val="num" w:pos="0"/>
        </w:tabs>
        <w:ind w:left="4986" w:hanging="360"/>
      </w:pPr>
      <w:rPr>
        <w:rFonts w:ascii="Courier New" w:hAnsi="Courier New" w:cs="Courier New" w:hint="default"/>
      </w:rPr>
    </w:lvl>
    <w:lvl w:ilvl="8">
      <w:numFmt w:val="bullet"/>
      <w:lvlText w:val="▪"/>
      <w:lvlJc w:val="left"/>
      <w:pPr>
        <w:tabs>
          <w:tab w:val="num" w:pos="0"/>
        </w:tabs>
        <w:ind w:left="5706" w:hanging="360"/>
      </w:pPr>
      <w:rPr>
        <w:rFonts w:ascii="Noto Sans Symbols" w:hAnsi="Noto Sans Symbols" w:cs="Noto Sans Symbols" w:hint="default"/>
      </w:rPr>
    </w:lvl>
  </w:abstractNum>
  <w:abstractNum w:abstractNumId="232" w15:restartNumberingAfterBreak="0">
    <w:nsid w:val="60CF32A1"/>
    <w:multiLevelType w:val="multilevel"/>
    <w:tmpl w:val="0262DF88"/>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33" w15:restartNumberingAfterBreak="0">
    <w:nsid w:val="60EF79AD"/>
    <w:multiLevelType w:val="multilevel"/>
    <w:tmpl w:val="47C0187C"/>
    <w:lvl w:ilvl="0">
      <w:numFmt w:val="bullet"/>
      <w:lvlText w:val=""/>
      <w:lvlJc w:val="left"/>
      <w:pPr>
        <w:tabs>
          <w:tab w:val="num" w:pos="0"/>
        </w:tabs>
        <w:ind w:left="1800" w:hanging="360"/>
      </w:pPr>
      <w:rPr>
        <w:rFonts w:ascii="Wingdings" w:hAnsi="Wingdings" w:cs="Wingding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234" w15:restartNumberingAfterBreak="0">
    <w:nsid w:val="613274DC"/>
    <w:multiLevelType w:val="multilevel"/>
    <w:tmpl w:val="FEEA0384"/>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235" w15:restartNumberingAfterBreak="0">
    <w:nsid w:val="644B6971"/>
    <w:multiLevelType w:val="multilevel"/>
    <w:tmpl w:val="BE2AD030"/>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36" w15:restartNumberingAfterBreak="0">
    <w:nsid w:val="64A61231"/>
    <w:multiLevelType w:val="multilevel"/>
    <w:tmpl w:val="3550C042"/>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37" w15:restartNumberingAfterBreak="0">
    <w:nsid w:val="64AF4BF4"/>
    <w:multiLevelType w:val="multilevel"/>
    <w:tmpl w:val="41B081A8"/>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38" w15:restartNumberingAfterBreak="0">
    <w:nsid w:val="64BA11BC"/>
    <w:multiLevelType w:val="multilevel"/>
    <w:tmpl w:val="133AFAB4"/>
    <w:lvl w:ilvl="0">
      <w:numFmt w:val="bullet"/>
      <w:lvlText w:val="●"/>
      <w:lvlJc w:val="left"/>
      <w:pPr>
        <w:tabs>
          <w:tab w:val="num" w:pos="0"/>
        </w:tabs>
        <w:ind w:left="360" w:hanging="360"/>
      </w:pPr>
      <w:rPr>
        <w:rFonts w:ascii="Noto Sans Symbols" w:hAnsi="Noto Sans Symbols" w:cs="Noto Sans Symbol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Noto Sans Symbols" w:hAnsi="Noto Sans Symbols" w:cs="Noto Sans Symbols" w:hint="default"/>
      </w:rPr>
    </w:lvl>
    <w:lvl w:ilvl="3">
      <w:numFmt w:val="bullet"/>
      <w:lvlText w:val="●"/>
      <w:lvlJc w:val="left"/>
      <w:pPr>
        <w:tabs>
          <w:tab w:val="num" w:pos="0"/>
        </w:tabs>
        <w:ind w:left="2520" w:hanging="360"/>
      </w:pPr>
      <w:rPr>
        <w:rFonts w:ascii="Noto Sans Symbols" w:hAnsi="Noto Sans Symbols" w:cs="Noto Sans Symbols"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Noto Sans Symbols" w:hAnsi="Noto Sans Symbols" w:cs="Noto Sans Symbols" w:hint="default"/>
      </w:rPr>
    </w:lvl>
    <w:lvl w:ilvl="6">
      <w:numFmt w:val="bullet"/>
      <w:lvlText w:val="●"/>
      <w:lvlJc w:val="left"/>
      <w:pPr>
        <w:tabs>
          <w:tab w:val="num" w:pos="0"/>
        </w:tabs>
        <w:ind w:left="4680" w:hanging="360"/>
      </w:pPr>
      <w:rPr>
        <w:rFonts w:ascii="Noto Sans Symbols" w:hAnsi="Noto Sans Symbols" w:cs="Noto Sans Symbols"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Noto Sans Symbols" w:hAnsi="Noto Sans Symbols" w:cs="Noto Sans Symbols" w:hint="default"/>
      </w:rPr>
    </w:lvl>
  </w:abstractNum>
  <w:abstractNum w:abstractNumId="239" w15:restartNumberingAfterBreak="0">
    <w:nsid w:val="65194F52"/>
    <w:multiLevelType w:val="multilevel"/>
    <w:tmpl w:val="7EC4A6D4"/>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40" w15:restartNumberingAfterBreak="0">
    <w:nsid w:val="65897FC4"/>
    <w:multiLevelType w:val="multilevel"/>
    <w:tmpl w:val="D05E5C50"/>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241" w15:restartNumberingAfterBreak="0">
    <w:nsid w:val="65942F51"/>
    <w:multiLevelType w:val="multilevel"/>
    <w:tmpl w:val="0660DBA4"/>
    <w:lvl w:ilvl="0">
      <w:numFmt w:val="bullet"/>
      <w:lvlText w:val=""/>
      <w:lvlJc w:val="left"/>
      <w:pPr>
        <w:tabs>
          <w:tab w:val="num" w:pos="0"/>
        </w:tabs>
        <w:ind w:left="720" w:hanging="360"/>
      </w:pPr>
      <w:rPr>
        <w:rFonts w:ascii="Symbol" w:hAnsi="Symbol" w:cs="Symbol" w:hint="default"/>
      </w:rPr>
    </w:lvl>
    <w:lvl w:ilvl="1">
      <w:start w:val="2"/>
      <w:numFmt w:val="decimal"/>
      <w:lvlText w:val="%1.%2"/>
      <w:lvlJc w:val="left"/>
      <w:pPr>
        <w:tabs>
          <w:tab w:val="num" w:pos="0"/>
        </w:tabs>
        <w:ind w:left="1146" w:hanging="360"/>
      </w:pPr>
    </w:lvl>
    <w:lvl w:ilvl="2">
      <w:start w:val="1"/>
      <w:numFmt w:val="decimal"/>
      <w:lvlText w:val="%1.%2.%3"/>
      <w:lvlJc w:val="left"/>
      <w:pPr>
        <w:tabs>
          <w:tab w:val="num" w:pos="0"/>
        </w:tabs>
        <w:ind w:left="1932" w:hanging="720"/>
      </w:pPr>
    </w:lvl>
    <w:lvl w:ilvl="3">
      <w:start w:val="1"/>
      <w:numFmt w:val="decimal"/>
      <w:lvlText w:val="%1.%2.%3.%4"/>
      <w:lvlJc w:val="left"/>
      <w:pPr>
        <w:tabs>
          <w:tab w:val="num" w:pos="0"/>
        </w:tabs>
        <w:ind w:left="2358" w:hanging="720"/>
      </w:pPr>
    </w:lvl>
    <w:lvl w:ilvl="4">
      <w:start w:val="1"/>
      <w:numFmt w:val="decimal"/>
      <w:lvlText w:val="%1.%2.%3.%4.%5"/>
      <w:lvlJc w:val="left"/>
      <w:pPr>
        <w:tabs>
          <w:tab w:val="num" w:pos="0"/>
        </w:tabs>
        <w:ind w:left="3144" w:hanging="1080"/>
      </w:pPr>
    </w:lvl>
    <w:lvl w:ilvl="5">
      <w:start w:val="1"/>
      <w:numFmt w:val="decimal"/>
      <w:lvlText w:val="%1.%2.%3.%4.%5.%6"/>
      <w:lvlJc w:val="left"/>
      <w:pPr>
        <w:tabs>
          <w:tab w:val="num" w:pos="0"/>
        </w:tabs>
        <w:ind w:left="3570" w:hanging="1080"/>
      </w:pPr>
    </w:lvl>
    <w:lvl w:ilvl="6">
      <w:start w:val="1"/>
      <w:numFmt w:val="decimal"/>
      <w:lvlText w:val="%1.%2.%3.%4.%5.%6.%7"/>
      <w:lvlJc w:val="left"/>
      <w:pPr>
        <w:tabs>
          <w:tab w:val="num" w:pos="0"/>
        </w:tabs>
        <w:ind w:left="4356" w:hanging="1440"/>
      </w:pPr>
    </w:lvl>
    <w:lvl w:ilvl="7">
      <w:start w:val="1"/>
      <w:numFmt w:val="decimal"/>
      <w:lvlText w:val="%1.%2.%3.%4.%5.%6.%7.%8"/>
      <w:lvlJc w:val="left"/>
      <w:pPr>
        <w:tabs>
          <w:tab w:val="num" w:pos="0"/>
        </w:tabs>
        <w:ind w:left="4782" w:hanging="1440"/>
      </w:pPr>
    </w:lvl>
    <w:lvl w:ilvl="8">
      <w:start w:val="1"/>
      <w:numFmt w:val="decimal"/>
      <w:lvlText w:val="%1.%2.%3.%4.%5.%6.%7.%8.%9"/>
      <w:lvlJc w:val="left"/>
      <w:pPr>
        <w:tabs>
          <w:tab w:val="num" w:pos="0"/>
        </w:tabs>
        <w:ind w:left="5568" w:hanging="1800"/>
      </w:pPr>
    </w:lvl>
  </w:abstractNum>
  <w:abstractNum w:abstractNumId="242" w15:restartNumberingAfterBreak="0">
    <w:nsid w:val="65FB1163"/>
    <w:multiLevelType w:val="multilevel"/>
    <w:tmpl w:val="4E407F30"/>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43" w15:restartNumberingAfterBreak="0">
    <w:nsid w:val="662E5228"/>
    <w:multiLevelType w:val="multilevel"/>
    <w:tmpl w:val="FB860850"/>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244" w15:restartNumberingAfterBreak="0">
    <w:nsid w:val="66615A2F"/>
    <w:multiLevelType w:val="multilevel"/>
    <w:tmpl w:val="1292C294"/>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45" w15:restartNumberingAfterBreak="0">
    <w:nsid w:val="67515C4E"/>
    <w:multiLevelType w:val="multilevel"/>
    <w:tmpl w:val="E430B404"/>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246" w15:restartNumberingAfterBreak="0">
    <w:nsid w:val="67AD1E5A"/>
    <w:multiLevelType w:val="multilevel"/>
    <w:tmpl w:val="25E62D00"/>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47" w15:restartNumberingAfterBreak="0">
    <w:nsid w:val="68DE6C71"/>
    <w:multiLevelType w:val="multilevel"/>
    <w:tmpl w:val="EBACDA22"/>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248" w15:restartNumberingAfterBreak="0">
    <w:nsid w:val="68E0194C"/>
    <w:multiLevelType w:val="multilevel"/>
    <w:tmpl w:val="660EBF84"/>
    <w:lvl w:ilvl="0">
      <w:start w:val="1"/>
      <w:numFmt w:val="decimal"/>
      <w:lvlText w:val="%1."/>
      <w:lvlJc w:val="left"/>
      <w:pPr>
        <w:tabs>
          <w:tab w:val="num" w:pos="0"/>
        </w:tabs>
        <w:ind w:left="764" w:hanging="359"/>
      </w:pPr>
    </w:lvl>
    <w:lvl w:ilvl="1">
      <w:start w:val="1"/>
      <w:numFmt w:val="lowerLetter"/>
      <w:lvlText w:val="%2."/>
      <w:lvlJc w:val="left"/>
      <w:pPr>
        <w:tabs>
          <w:tab w:val="num" w:pos="0"/>
        </w:tabs>
        <w:ind w:left="1484" w:hanging="360"/>
      </w:pPr>
    </w:lvl>
    <w:lvl w:ilvl="2">
      <w:start w:val="1"/>
      <w:numFmt w:val="lowerRoman"/>
      <w:lvlText w:val="%1.%2.%3."/>
      <w:lvlJc w:val="right"/>
      <w:pPr>
        <w:tabs>
          <w:tab w:val="num" w:pos="0"/>
        </w:tabs>
        <w:ind w:left="2204" w:hanging="180"/>
      </w:pPr>
    </w:lvl>
    <w:lvl w:ilvl="3">
      <w:start w:val="1"/>
      <w:numFmt w:val="decimal"/>
      <w:lvlText w:val="%1.%2.%3.%4."/>
      <w:lvlJc w:val="left"/>
      <w:pPr>
        <w:tabs>
          <w:tab w:val="num" w:pos="0"/>
        </w:tabs>
        <w:ind w:left="2924" w:hanging="360"/>
      </w:pPr>
    </w:lvl>
    <w:lvl w:ilvl="4">
      <w:start w:val="1"/>
      <w:numFmt w:val="lowerLetter"/>
      <w:lvlText w:val="%1.%2.%3.%4.%5."/>
      <w:lvlJc w:val="left"/>
      <w:pPr>
        <w:tabs>
          <w:tab w:val="num" w:pos="0"/>
        </w:tabs>
        <w:ind w:left="3644" w:hanging="360"/>
      </w:pPr>
    </w:lvl>
    <w:lvl w:ilvl="5">
      <w:start w:val="1"/>
      <w:numFmt w:val="lowerRoman"/>
      <w:lvlText w:val="%1.%2.%3.%4.%5.%6."/>
      <w:lvlJc w:val="right"/>
      <w:pPr>
        <w:tabs>
          <w:tab w:val="num" w:pos="0"/>
        </w:tabs>
        <w:ind w:left="4364" w:hanging="180"/>
      </w:pPr>
    </w:lvl>
    <w:lvl w:ilvl="6">
      <w:start w:val="1"/>
      <w:numFmt w:val="decimal"/>
      <w:lvlText w:val="%1.%2.%3.%4.%5.%6.%7."/>
      <w:lvlJc w:val="left"/>
      <w:pPr>
        <w:tabs>
          <w:tab w:val="num" w:pos="0"/>
        </w:tabs>
        <w:ind w:left="5084" w:hanging="360"/>
      </w:pPr>
    </w:lvl>
    <w:lvl w:ilvl="7">
      <w:start w:val="1"/>
      <w:numFmt w:val="lowerLetter"/>
      <w:lvlText w:val="%1.%2.%3.%4.%5.%6.%7.%8."/>
      <w:lvlJc w:val="left"/>
      <w:pPr>
        <w:tabs>
          <w:tab w:val="num" w:pos="0"/>
        </w:tabs>
        <w:ind w:left="5804" w:hanging="360"/>
      </w:pPr>
    </w:lvl>
    <w:lvl w:ilvl="8">
      <w:start w:val="1"/>
      <w:numFmt w:val="lowerRoman"/>
      <w:lvlText w:val="%1.%2.%3.%4.%5.%6.%7.%8.%9."/>
      <w:lvlJc w:val="right"/>
      <w:pPr>
        <w:tabs>
          <w:tab w:val="num" w:pos="0"/>
        </w:tabs>
        <w:ind w:left="6524" w:hanging="180"/>
      </w:pPr>
    </w:lvl>
  </w:abstractNum>
  <w:abstractNum w:abstractNumId="249" w15:restartNumberingAfterBreak="0">
    <w:nsid w:val="690F2133"/>
    <w:multiLevelType w:val="multilevel"/>
    <w:tmpl w:val="8EBE7C06"/>
    <w:lvl w:ilvl="0">
      <w:numFmt w:val="bullet"/>
      <w:lvlText w:val="●"/>
      <w:lvlJc w:val="left"/>
      <w:pPr>
        <w:tabs>
          <w:tab w:val="num" w:pos="0"/>
        </w:tabs>
        <w:ind w:left="360" w:hanging="360"/>
      </w:pPr>
      <w:rPr>
        <w:rFonts w:ascii="Noto Sans Symbols" w:hAnsi="Noto Sans Symbols" w:cs="Noto Sans Symbols" w:hint="default"/>
      </w:rPr>
    </w:lvl>
    <w:lvl w:ilvl="1">
      <w:numFmt w:val="bullet"/>
      <w:lvlText w:val="•"/>
      <w:lvlJc w:val="left"/>
      <w:pPr>
        <w:tabs>
          <w:tab w:val="num" w:pos="0"/>
        </w:tabs>
        <w:ind w:left="1582" w:hanging="720"/>
      </w:pPr>
      <w:rPr>
        <w:rFonts w:ascii="Calibri" w:hAnsi="Calibri" w:cs="Calibri" w:hint="default"/>
      </w:rPr>
    </w:lvl>
    <w:lvl w:ilvl="2">
      <w:numFmt w:val="bullet"/>
      <w:lvlText w:val="▪"/>
      <w:lvlJc w:val="left"/>
      <w:pPr>
        <w:tabs>
          <w:tab w:val="num" w:pos="0"/>
        </w:tabs>
        <w:ind w:left="1942" w:hanging="360"/>
      </w:pPr>
      <w:rPr>
        <w:rFonts w:ascii="Noto Sans Symbols" w:hAnsi="Noto Sans Symbols" w:cs="Noto Sans Symbols" w:hint="default"/>
      </w:rPr>
    </w:lvl>
    <w:lvl w:ilvl="3">
      <w:numFmt w:val="bullet"/>
      <w:lvlText w:val="●"/>
      <w:lvlJc w:val="left"/>
      <w:pPr>
        <w:tabs>
          <w:tab w:val="num" w:pos="0"/>
        </w:tabs>
        <w:ind w:left="2662" w:hanging="360"/>
      </w:pPr>
      <w:rPr>
        <w:rFonts w:ascii="Noto Sans Symbols" w:hAnsi="Noto Sans Symbols" w:cs="Noto Sans Symbols" w:hint="default"/>
      </w:rPr>
    </w:lvl>
    <w:lvl w:ilvl="4">
      <w:numFmt w:val="bullet"/>
      <w:lvlText w:val="o"/>
      <w:lvlJc w:val="left"/>
      <w:pPr>
        <w:tabs>
          <w:tab w:val="num" w:pos="0"/>
        </w:tabs>
        <w:ind w:left="3382" w:hanging="360"/>
      </w:pPr>
      <w:rPr>
        <w:rFonts w:ascii="Courier New" w:hAnsi="Courier New" w:cs="Courier New" w:hint="default"/>
      </w:rPr>
    </w:lvl>
    <w:lvl w:ilvl="5">
      <w:numFmt w:val="bullet"/>
      <w:lvlText w:val="▪"/>
      <w:lvlJc w:val="left"/>
      <w:pPr>
        <w:tabs>
          <w:tab w:val="num" w:pos="0"/>
        </w:tabs>
        <w:ind w:left="4102" w:hanging="360"/>
      </w:pPr>
      <w:rPr>
        <w:rFonts w:ascii="Noto Sans Symbols" w:hAnsi="Noto Sans Symbols" w:cs="Noto Sans Symbols" w:hint="default"/>
      </w:rPr>
    </w:lvl>
    <w:lvl w:ilvl="6">
      <w:numFmt w:val="bullet"/>
      <w:lvlText w:val="●"/>
      <w:lvlJc w:val="left"/>
      <w:pPr>
        <w:tabs>
          <w:tab w:val="num" w:pos="0"/>
        </w:tabs>
        <w:ind w:left="4822" w:hanging="360"/>
      </w:pPr>
      <w:rPr>
        <w:rFonts w:ascii="Noto Sans Symbols" w:hAnsi="Noto Sans Symbols" w:cs="Noto Sans Symbols" w:hint="default"/>
      </w:rPr>
    </w:lvl>
    <w:lvl w:ilvl="7">
      <w:numFmt w:val="bullet"/>
      <w:lvlText w:val="o"/>
      <w:lvlJc w:val="left"/>
      <w:pPr>
        <w:tabs>
          <w:tab w:val="num" w:pos="0"/>
        </w:tabs>
        <w:ind w:left="5542" w:hanging="360"/>
      </w:pPr>
      <w:rPr>
        <w:rFonts w:ascii="Courier New" w:hAnsi="Courier New" w:cs="Courier New" w:hint="default"/>
      </w:rPr>
    </w:lvl>
    <w:lvl w:ilvl="8">
      <w:numFmt w:val="bullet"/>
      <w:lvlText w:val="▪"/>
      <w:lvlJc w:val="left"/>
      <w:pPr>
        <w:tabs>
          <w:tab w:val="num" w:pos="0"/>
        </w:tabs>
        <w:ind w:left="6262" w:hanging="360"/>
      </w:pPr>
      <w:rPr>
        <w:rFonts w:ascii="Noto Sans Symbols" w:hAnsi="Noto Sans Symbols" w:cs="Noto Sans Symbols" w:hint="default"/>
      </w:rPr>
    </w:lvl>
  </w:abstractNum>
  <w:abstractNum w:abstractNumId="250" w15:restartNumberingAfterBreak="0">
    <w:nsid w:val="69996003"/>
    <w:multiLevelType w:val="multilevel"/>
    <w:tmpl w:val="326CB6B8"/>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251" w15:restartNumberingAfterBreak="0">
    <w:nsid w:val="69CE418C"/>
    <w:multiLevelType w:val="multilevel"/>
    <w:tmpl w:val="AAD6810A"/>
    <w:lvl w:ilvl="0">
      <w:numFmt w:val="bullet"/>
      <w:lvlText w:val="●"/>
      <w:lvlJc w:val="left"/>
      <w:pPr>
        <w:tabs>
          <w:tab w:val="num" w:pos="0"/>
        </w:tabs>
        <w:ind w:left="360" w:hanging="360"/>
      </w:pPr>
      <w:rPr>
        <w:rFonts w:ascii="Noto Sans Symbols" w:hAnsi="Noto Sans Symbols" w:cs="Noto Sans Symbols" w:hint="default"/>
      </w:rPr>
    </w:lvl>
    <w:lvl w:ilvl="1">
      <w:numFmt w:val="bullet"/>
      <w:lvlText w:val="•"/>
      <w:lvlJc w:val="left"/>
      <w:pPr>
        <w:tabs>
          <w:tab w:val="num" w:pos="0"/>
        </w:tabs>
        <w:ind w:left="1582" w:hanging="720"/>
      </w:pPr>
      <w:rPr>
        <w:rFonts w:ascii="Calibri" w:hAnsi="Calibri" w:cs="Calibri" w:hint="default"/>
      </w:rPr>
    </w:lvl>
    <w:lvl w:ilvl="2">
      <w:numFmt w:val="bullet"/>
      <w:lvlText w:val="▪"/>
      <w:lvlJc w:val="left"/>
      <w:pPr>
        <w:tabs>
          <w:tab w:val="num" w:pos="0"/>
        </w:tabs>
        <w:ind w:left="1942" w:hanging="360"/>
      </w:pPr>
      <w:rPr>
        <w:rFonts w:ascii="Noto Sans Symbols" w:hAnsi="Noto Sans Symbols" w:cs="Noto Sans Symbols" w:hint="default"/>
      </w:rPr>
    </w:lvl>
    <w:lvl w:ilvl="3">
      <w:numFmt w:val="bullet"/>
      <w:lvlText w:val="●"/>
      <w:lvlJc w:val="left"/>
      <w:pPr>
        <w:tabs>
          <w:tab w:val="num" w:pos="0"/>
        </w:tabs>
        <w:ind w:left="2662" w:hanging="360"/>
      </w:pPr>
      <w:rPr>
        <w:rFonts w:ascii="Noto Sans Symbols" w:hAnsi="Noto Sans Symbols" w:cs="Noto Sans Symbols" w:hint="default"/>
      </w:rPr>
    </w:lvl>
    <w:lvl w:ilvl="4">
      <w:numFmt w:val="bullet"/>
      <w:lvlText w:val="o"/>
      <w:lvlJc w:val="left"/>
      <w:pPr>
        <w:tabs>
          <w:tab w:val="num" w:pos="0"/>
        </w:tabs>
        <w:ind w:left="3382" w:hanging="360"/>
      </w:pPr>
      <w:rPr>
        <w:rFonts w:ascii="Courier New" w:hAnsi="Courier New" w:cs="Courier New" w:hint="default"/>
      </w:rPr>
    </w:lvl>
    <w:lvl w:ilvl="5">
      <w:numFmt w:val="bullet"/>
      <w:lvlText w:val="▪"/>
      <w:lvlJc w:val="left"/>
      <w:pPr>
        <w:tabs>
          <w:tab w:val="num" w:pos="0"/>
        </w:tabs>
        <w:ind w:left="4102" w:hanging="360"/>
      </w:pPr>
      <w:rPr>
        <w:rFonts w:ascii="Noto Sans Symbols" w:hAnsi="Noto Sans Symbols" w:cs="Noto Sans Symbols" w:hint="default"/>
      </w:rPr>
    </w:lvl>
    <w:lvl w:ilvl="6">
      <w:numFmt w:val="bullet"/>
      <w:lvlText w:val="●"/>
      <w:lvlJc w:val="left"/>
      <w:pPr>
        <w:tabs>
          <w:tab w:val="num" w:pos="0"/>
        </w:tabs>
        <w:ind w:left="4822" w:hanging="360"/>
      </w:pPr>
      <w:rPr>
        <w:rFonts w:ascii="Noto Sans Symbols" w:hAnsi="Noto Sans Symbols" w:cs="Noto Sans Symbols" w:hint="default"/>
      </w:rPr>
    </w:lvl>
    <w:lvl w:ilvl="7">
      <w:numFmt w:val="bullet"/>
      <w:lvlText w:val="o"/>
      <w:lvlJc w:val="left"/>
      <w:pPr>
        <w:tabs>
          <w:tab w:val="num" w:pos="0"/>
        </w:tabs>
        <w:ind w:left="5542" w:hanging="360"/>
      </w:pPr>
      <w:rPr>
        <w:rFonts w:ascii="Courier New" w:hAnsi="Courier New" w:cs="Courier New" w:hint="default"/>
      </w:rPr>
    </w:lvl>
    <w:lvl w:ilvl="8">
      <w:numFmt w:val="bullet"/>
      <w:lvlText w:val="▪"/>
      <w:lvlJc w:val="left"/>
      <w:pPr>
        <w:tabs>
          <w:tab w:val="num" w:pos="0"/>
        </w:tabs>
        <w:ind w:left="6262" w:hanging="360"/>
      </w:pPr>
      <w:rPr>
        <w:rFonts w:ascii="Noto Sans Symbols" w:hAnsi="Noto Sans Symbols" w:cs="Noto Sans Symbols" w:hint="default"/>
      </w:rPr>
    </w:lvl>
  </w:abstractNum>
  <w:abstractNum w:abstractNumId="252" w15:restartNumberingAfterBreak="0">
    <w:nsid w:val="6A2F5A35"/>
    <w:multiLevelType w:val="multilevel"/>
    <w:tmpl w:val="DD1C20FA"/>
    <w:lvl w:ilvl="0">
      <w:numFmt w:val="bullet"/>
      <w:lvlText w:val=""/>
      <w:lvlJc w:val="left"/>
      <w:pPr>
        <w:tabs>
          <w:tab w:val="num" w:pos="0"/>
        </w:tabs>
        <w:ind w:left="720" w:hanging="360"/>
      </w:pPr>
      <w:rPr>
        <w:rFonts w:ascii="Symbol" w:hAnsi="Symbol" w:cs="Symbol" w:hint="default"/>
      </w:rPr>
    </w:lvl>
    <w:lvl w:ilvl="1">
      <w:start w:val="2"/>
      <w:numFmt w:val="decimal"/>
      <w:lvlText w:val="%1.%2"/>
      <w:lvlJc w:val="left"/>
      <w:pPr>
        <w:tabs>
          <w:tab w:val="num" w:pos="0"/>
        </w:tabs>
        <w:ind w:left="1146" w:hanging="360"/>
      </w:pPr>
    </w:lvl>
    <w:lvl w:ilvl="2">
      <w:start w:val="1"/>
      <w:numFmt w:val="decimal"/>
      <w:lvlText w:val="%1.%2.%3"/>
      <w:lvlJc w:val="left"/>
      <w:pPr>
        <w:tabs>
          <w:tab w:val="num" w:pos="0"/>
        </w:tabs>
        <w:ind w:left="1932" w:hanging="720"/>
      </w:pPr>
    </w:lvl>
    <w:lvl w:ilvl="3">
      <w:start w:val="1"/>
      <w:numFmt w:val="decimal"/>
      <w:lvlText w:val="%1.%2.%3.%4"/>
      <w:lvlJc w:val="left"/>
      <w:pPr>
        <w:tabs>
          <w:tab w:val="num" w:pos="0"/>
        </w:tabs>
        <w:ind w:left="2358" w:hanging="720"/>
      </w:pPr>
    </w:lvl>
    <w:lvl w:ilvl="4">
      <w:start w:val="1"/>
      <w:numFmt w:val="decimal"/>
      <w:lvlText w:val="%1.%2.%3.%4.%5"/>
      <w:lvlJc w:val="left"/>
      <w:pPr>
        <w:tabs>
          <w:tab w:val="num" w:pos="0"/>
        </w:tabs>
        <w:ind w:left="3144" w:hanging="1080"/>
      </w:pPr>
    </w:lvl>
    <w:lvl w:ilvl="5">
      <w:start w:val="1"/>
      <w:numFmt w:val="decimal"/>
      <w:lvlText w:val="%1.%2.%3.%4.%5.%6"/>
      <w:lvlJc w:val="left"/>
      <w:pPr>
        <w:tabs>
          <w:tab w:val="num" w:pos="0"/>
        </w:tabs>
        <w:ind w:left="3570" w:hanging="1080"/>
      </w:pPr>
    </w:lvl>
    <w:lvl w:ilvl="6">
      <w:start w:val="1"/>
      <w:numFmt w:val="decimal"/>
      <w:lvlText w:val="%1.%2.%3.%4.%5.%6.%7"/>
      <w:lvlJc w:val="left"/>
      <w:pPr>
        <w:tabs>
          <w:tab w:val="num" w:pos="0"/>
        </w:tabs>
        <w:ind w:left="4356" w:hanging="1440"/>
      </w:pPr>
    </w:lvl>
    <w:lvl w:ilvl="7">
      <w:start w:val="1"/>
      <w:numFmt w:val="decimal"/>
      <w:lvlText w:val="%1.%2.%3.%4.%5.%6.%7.%8"/>
      <w:lvlJc w:val="left"/>
      <w:pPr>
        <w:tabs>
          <w:tab w:val="num" w:pos="0"/>
        </w:tabs>
        <w:ind w:left="4782" w:hanging="1440"/>
      </w:pPr>
    </w:lvl>
    <w:lvl w:ilvl="8">
      <w:start w:val="1"/>
      <w:numFmt w:val="decimal"/>
      <w:lvlText w:val="%1.%2.%3.%4.%5.%6.%7.%8.%9"/>
      <w:lvlJc w:val="left"/>
      <w:pPr>
        <w:tabs>
          <w:tab w:val="num" w:pos="0"/>
        </w:tabs>
        <w:ind w:left="5568" w:hanging="1800"/>
      </w:pPr>
    </w:lvl>
  </w:abstractNum>
  <w:abstractNum w:abstractNumId="253" w15:restartNumberingAfterBreak="0">
    <w:nsid w:val="6A411E63"/>
    <w:multiLevelType w:val="multilevel"/>
    <w:tmpl w:val="E13C479A"/>
    <w:lvl w:ilvl="0">
      <w:start w:val="1"/>
      <w:numFmt w:val="decimal"/>
      <w:lvlText w:val="%1."/>
      <w:lvlJc w:val="left"/>
      <w:pPr>
        <w:tabs>
          <w:tab w:val="num" w:pos="0"/>
        </w:tabs>
        <w:ind w:left="764" w:hanging="359"/>
      </w:pPr>
    </w:lvl>
    <w:lvl w:ilvl="1">
      <w:start w:val="1"/>
      <w:numFmt w:val="lowerLetter"/>
      <w:lvlText w:val="%2."/>
      <w:lvlJc w:val="left"/>
      <w:pPr>
        <w:tabs>
          <w:tab w:val="num" w:pos="0"/>
        </w:tabs>
        <w:ind w:left="1484" w:hanging="360"/>
      </w:pPr>
    </w:lvl>
    <w:lvl w:ilvl="2">
      <w:start w:val="1"/>
      <w:numFmt w:val="lowerRoman"/>
      <w:lvlText w:val="%1.%2.%3."/>
      <w:lvlJc w:val="right"/>
      <w:pPr>
        <w:tabs>
          <w:tab w:val="num" w:pos="0"/>
        </w:tabs>
        <w:ind w:left="2204" w:hanging="180"/>
      </w:pPr>
    </w:lvl>
    <w:lvl w:ilvl="3">
      <w:start w:val="1"/>
      <w:numFmt w:val="decimal"/>
      <w:lvlText w:val="%1.%2.%3.%4."/>
      <w:lvlJc w:val="left"/>
      <w:pPr>
        <w:tabs>
          <w:tab w:val="num" w:pos="0"/>
        </w:tabs>
        <w:ind w:left="2924" w:hanging="360"/>
      </w:pPr>
    </w:lvl>
    <w:lvl w:ilvl="4">
      <w:start w:val="1"/>
      <w:numFmt w:val="lowerLetter"/>
      <w:lvlText w:val="%1.%2.%3.%4.%5."/>
      <w:lvlJc w:val="left"/>
      <w:pPr>
        <w:tabs>
          <w:tab w:val="num" w:pos="0"/>
        </w:tabs>
        <w:ind w:left="3644" w:hanging="360"/>
      </w:pPr>
    </w:lvl>
    <w:lvl w:ilvl="5">
      <w:start w:val="1"/>
      <w:numFmt w:val="lowerRoman"/>
      <w:lvlText w:val="%1.%2.%3.%4.%5.%6."/>
      <w:lvlJc w:val="right"/>
      <w:pPr>
        <w:tabs>
          <w:tab w:val="num" w:pos="0"/>
        </w:tabs>
        <w:ind w:left="4364" w:hanging="180"/>
      </w:pPr>
    </w:lvl>
    <w:lvl w:ilvl="6">
      <w:start w:val="1"/>
      <w:numFmt w:val="decimal"/>
      <w:lvlText w:val="%1.%2.%3.%4.%5.%6.%7."/>
      <w:lvlJc w:val="left"/>
      <w:pPr>
        <w:tabs>
          <w:tab w:val="num" w:pos="0"/>
        </w:tabs>
        <w:ind w:left="5084" w:hanging="360"/>
      </w:pPr>
    </w:lvl>
    <w:lvl w:ilvl="7">
      <w:start w:val="1"/>
      <w:numFmt w:val="lowerLetter"/>
      <w:lvlText w:val="%1.%2.%3.%4.%5.%6.%7.%8."/>
      <w:lvlJc w:val="left"/>
      <w:pPr>
        <w:tabs>
          <w:tab w:val="num" w:pos="0"/>
        </w:tabs>
        <w:ind w:left="5804" w:hanging="360"/>
      </w:pPr>
    </w:lvl>
    <w:lvl w:ilvl="8">
      <w:start w:val="1"/>
      <w:numFmt w:val="lowerRoman"/>
      <w:lvlText w:val="%1.%2.%3.%4.%5.%6.%7.%8.%9."/>
      <w:lvlJc w:val="right"/>
      <w:pPr>
        <w:tabs>
          <w:tab w:val="num" w:pos="0"/>
        </w:tabs>
        <w:ind w:left="6524" w:hanging="180"/>
      </w:pPr>
    </w:lvl>
  </w:abstractNum>
  <w:abstractNum w:abstractNumId="254" w15:restartNumberingAfterBreak="0">
    <w:nsid w:val="6B0737AB"/>
    <w:multiLevelType w:val="multilevel"/>
    <w:tmpl w:val="A6F0C746"/>
    <w:lvl w:ilvl="0">
      <w:numFmt w:val="bullet"/>
      <w:lvlText w:val="●"/>
      <w:lvlJc w:val="left"/>
      <w:pPr>
        <w:tabs>
          <w:tab w:val="num" w:pos="0"/>
        </w:tabs>
        <w:ind w:left="360" w:hanging="360"/>
      </w:pPr>
      <w:rPr>
        <w:rFonts w:ascii="Noto Sans Symbols" w:hAnsi="Noto Sans Symbols" w:cs="Noto Sans Symbols" w:hint="default"/>
      </w:rPr>
    </w:lvl>
    <w:lvl w:ilvl="1">
      <w:numFmt w:val="bullet"/>
      <w:lvlText w:val="•"/>
      <w:lvlJc w:val="left"/>
      <w:pPr>
        <w:tabs>
          <w:tab w:val="num" w:pos="0"/>
        </w:tabs>
        <w:ind w:left="1582" w:hanging="720"/>
      </w:pPr>
      <w:rPr>
        <w:rFonts w:ascii="Calibri" w:hAnsi="Calibri" w:cs="Calibri" w:hint="default"/>
      </w:rPr>
    </w:lvl>
    <w:lvl w:ilvl="2">
      <w:numFmt w:val="bullet"/>
      <w:lvlText w:val="▪"/>
      <w:lvlJc w:val="left"/>
      <w:pPr>
        <w:tabs>
          <w:tab w:val="num" w:pos="0"/>
        </w:tabs>
        <w:ind w:left="1942" w:hanging="360"/>
      </w:pPr>
      <w:rPr>
        <w:rFonts w:ascii="Noto Sans Symbols" w:hAnsi="Noto Sans Symbols" w:cs="Noto Sans Symbols" w:hint="default"/>
      </w:rPr>
    </w:lvl>
    <w:lvl w:ilvl="3">
      <w:numFmt w:val="bullet"/>
      <w:lvlText w:val="●"/>
      <w:lvlJc w:val="left"/>
      <w:pPr>
        <w:tabs>
          <w:tab w:val="num" w:pos="0"/>
        </w:tabs>
        <w:ind w:left="2662" w:hanging="360"/>
      </w:pPr>
      <w:rPr>
        <w:rFonts w:ascii="Noto Sans Symbols" w:hAnsi="Noto Sans Symbols" w:cs="Noto Sans Symbols" w:hint="default"/>
      </w:rPr>
    </w:lvl>
    <w:lvl w:ilvl="4">
      <w:numFmt w:val="bullet"/>
      <w:lvlText w:val="o"/>
      <w:lvlJc w:val="left"/>
      <w:pPr>
        <w:tabs>
          <w:tab w:val="num" w:pos="0"/>
        </w:tabs>
        <w:ind w:left="3382" w:hanging="360"/>
      </w:pPr>
      <w:rPr>
        <w:rFonts w:ascii="Courier New" w:hAnsi="Courier New" w:cs="Courier New" w:hint="default"/>
      </w:rPr>
    </w:lvl>
    <w:lvl w:ilvl="5">
      <w:numFmt w:val="bullet"/>
      <w:lvlText w:val="▪"/>
      <w:lvlJc w:val="left"/>
      <w:pPr>
        <w:tabs>
          <w:tab w:val="num" w:pos="0"/>
        </w:tabs>
        <w:ind w:left="4102" w:hanging="360"/>
      </w:pPr>
      <w:rPr>
        <w:rFonts w:ascii="Noto Sans Symbols" w:hAnsi="Noto Sans Symbols" w:cs="Noto Sans Symbols" w:hint="default"/>
      </w:rPr>
    </w:lvl>
    <w:lvl w:ilvl="6">
      <w:numFmt w:val="bullet"/>
      <w:lvlText w:val="●"/>
      <w:lvlJc w:val="left"/>
      <w:pPr>
        <w:tabs>
          <w:tab w:val="num" w:pos="0"/>
        </w:tabs>
        <w:ind w:left="4822" w:hanging="360"/>
      </w:pPr>
      <w:rPr>
        <w:rFonts w:ascii="Noto Sans Symbols" w:hAnsi="Noto Sans Symbols" w:cs="Noto Sans Symbols" w:hint="default"/>
      </w:rPr>
    </w:lvl>
    <w:lvl w:ilvl="7">
      <w:numFmt w:val="bullet"/>
      <w:lvlText w:val="o"/>
      <w:lvlJc w:val="left"/>
      <w:pPr>
        <w:tabs>
          <w:tab w:val="num" w:pos="0"/>
        </w:tabs>
        <w:ind w:left="5542" w:hanging="360"/>
      </w:pPr>
      <w:rPr>
        <w:rFonts w:ascii="Courier New" w:hAnsi="Courier New" w:cs="Courier New" w:hint="default"/>
      </w:rPr>
    </w:lvl>
    <w:lvl w:ilvl="8">
      <w:numFmt w:val="bullet"/>
      <w:lvlText w:val="▪"/>
      <w:lvlJc w:val="left"/>
      <w:pPr>
        <w:tabs>
          <w:tab w:val="num" w:pos="0"/>
        </w:tabs>
        <w:ind w:left="6262" w:hanging="360"/>
      </w:pPr>
      <w:rPr>
        <w:rFonts w:ascii="Noto Sans Symbols" w:hAnsi="Noto Sans Symbols" w:cs="Noto Sans Symbols" w:hint="default"/>
      </w:rPr>
    </w:lvl>
  </w:abstractNum>
  <w:abstractNum w:abstractNumId="255" w15:restartNumberingAfterBreak="0">
    <w:nsid w:val="6BFB59A8"/>
    <w:multiLevelType w:val="multilevel"/>
    <w:tmpl w:val="ADE251C4"/>
    <w:lvl w:ilvl="0">
      <w:numFmt w:val="bullet"/>
      <w:lvlText w:val=""/>
      <w:lvlJc w:val="left"/>
      <w:pPr>
        <w:tabs>
          <w:tab w:val="num" w:pos="0"/>
        </w:tabs>
        <w:ind w:left="720" w:hanging="360"/>
      </w:pPr>
      <w:rPr>
        <w:rFonts w:ascii="Symbol" w:hAnsi="Symbol" w:cs="Symbol" w:hint="default"/>
      </w:rPr>
    </w:lvl>
    <w:lvl w:ilvl="1">
      <w:start w:val="2"/>
      <w:numFmt w:val="decimal"/>
      <w:lvlText w:val="%1.%2"/>
      <w:lvlJc w:val="left"/>
      <w:pPr>
        <w:tabs>
          <w:tab w:val="num" w:pos="0"/>
        </w:tabs>
        <w:ind w:left="1146" w:hanging="360"/>
      </w:pPr>
    </w:lvl>
    <w:lvl w:ilvl="2">
      <w:start w:val="1"/>
      <w:numFmt w:val="decimal"/>
      <w:lvlText w:val="%1.%2.%3"/>
      <w:lvlJc w:val="left"/>
      <w:pPr>
        <w:tabs>
          <w:tab w:val="num" w:pos="0"/>
        </w:tabs>
        <w:ind w:left="1932" w:hanging="720"/>
      </w:pPr>
    </w:lvl>
    <w:lvl w:ilvl="3">
      <w:start w:val="1"/>
      <w:numFmt w:val="decimal"/>
      <w:lvlText w:val="%1.%2.%3.%4"/>
      <w:lvlJc w:val="left"/>
      <w:pPr>
        <w:tabs>
          <w:tab w:val="num" w:pos="0"/>
        </w:tabs>
        <w:ind w:left="2358" w:hanging="720"/>
      </w:pPr>
    </w:lvl>
    <w:lvl w:ilvl="4">
      <w:start w:val="1"/>
      <w:numFmt w:val="decimal"/>
      <w:lvlText w:val="%1.%2.%3.%4.%5"/>
      <w:lvlJc w:val="left"/>
      <w:pPr>
        <w:tabs>
          <w:tab w:val="num" w:pos="0"/>
        </w:tabs>
        <w:ind w:left="3144" w:hanging="1080"/>
      </w:pPr>
    </w:lvl>
    <w:lvl w:ilvl="5">
      <w:start w:val="1"/>
      <w:numFmt w:val="decimal"/>
      <w:lvlText w:val="%1.%2.%3.%4.%5.%6"/>
      <w:lvlJc w:val="left"/>
      <w:pPr>
        <w:tabs>
          <w:tab w:val="num" w:pos="0"/>
        </w:tabs>
        <w:ind w:left="3570" w:hanging="1080"/>
      </w:pPr>
    </w:lvl>
    <w:lvl w:ilvl="6">
      <w:start w:val="1"/>
      <w:numFmt w:val="decimal"/>
      <w:lvlText w:val="%1.%2.%3.%4.%5.%6.%7"/>
      <w:lvlJc w:val="left"/>
      <w:pPr>
        <w:tabs>
          <w:tab w:val="num" w:pos="0"/>
        </w:tabs>
        <w:ind w:left="4356" w:hanging="1440"/>
      </w:pPr>
    </w:lvl>
    <w:lvl w:ilvl="7">
      <w:start w:val="1"/>
      <w:numFmt w:val="decimal"/>
      <w:lvlText w:val="%1.%2.%3.%4.%5.%6.%7.%8"/>
      <w:lvlJc w:val="left"/>
      <w:pPr>
        <w:tabs>
          <w:tab w:val="num" w:pos="0"/>
        </w:tabs>
        <w:ind w:left="4782" w:hanging="1440"/>
      </w:pPr>
    </w:lvl>
    <w:lvl w:ilvl="8">
      <w:start w:val="1"/>
      <w:numFmt w:val="decimal"/>
      <w:lvlText w:val="%1.%2.%3.%4.%5.%6.%7.%8.%9"/>
      <w:lvlJc w:val="left"/>
      <w:pPr>
        <w:tabs>
          <w:tab w:val="num" w:pos="0"/>
        </w:tabs>
        <w:ind w:left="5568" w:hanging="1800"/>
      </w:pPr>
    </w:lvl>
  </w:abstractNum>
  <w:abstractNum w:abstractNumId="256" w15:restartNumberingAfterBreak="0">
    <w:nsid w:val="6C6068FD"/>
    <w:multiLevelType w:val="multilevel"/>
    <w:tmpl w:val="003AFBE4"/>
    <w:lvl w:ilvl="0">
      <w:start w:val="1"/>
      <w:numFmt w:val="decimal"/>
      <w:lvlText w:val="%1."/>
      <w:lvlJc w:val="left"/>
      <w:pPr>
        <w:tabs>
          <w:tab w:val="num" w:pos="0"/>
        </w:tabs>
        <w:ind w:left="764" w:hanging="359"/>
      </w:pPr>
    </w:lvl>
    <w:lvl w:ilvl="1">
      <w:start w:val="1"/>
      <w:numFmt w:val="lowerLetter"/>
      <w:lvlText w:val="%2."/>
      <w:lvlJc w:val="left"/>
      <w:pPr>
        <w:tabs>
          <w:tab w:val="num" w:pos="0"/>
        </w:tabs>
        <w:ind w:left="1484" w:hanging="360"/>
      </w:pPr>
    </w:lvl>
    <w:lvl w:ilvl="2">
      <w:start w:val="1"/>
      <w:numFmt w:val="lowerRoman"/>
      <w:lvlText w:val="%1.%2.%3."/>
      <w:lvlJc w:val="right"/>
      <w:pPr>
        <w:tabs>
          <w:tab w:val="num" w:pos="0"/>
        </w:tabs>
        <w:ind w:left="2204" w:hanging="180"/>
      </w:pPr>
    </w:lvl>
    <w:lvl w:ilvl="3">
      <w:start w:val="1"/>
      <w:numFmt w:val="decimal"/>
      <w:lvlText w:val="%1.%2.%3.%4."/>
      <w:lvlJc w:val="left"/>
      <w:pPr>
        <w:tabs>
          <w:tab w:val="num" w:pos="0"/>
        </w:tabs>
        <w:ind w:left="2924" w:hanging="360"/>
      </w:pPr>
    </w:lvl>
    <w:lvl w:ilvl="4">
      <w:start w:val="1"/>
      <w:numFmt w:val="lowerLetter"/>
      <w:lvlText w:val="%1.%2.%3.%4.%5."/>
      <w:lvlJc w:val="left"/>
      <w:pPr>
        <w:tabs>
          <w:tab w:val="num" w:pos="0"/>
        </w:tabs>
        <w:ind w:left="3644" w:hanging="360"/>
      </w:pPr>
    </w:lvl>
    <w:lvl w:ilvl="5">
      <w:start w:val="1"/>
      <w:numFmt w:val="lowerRoman"/>
      <w:lvlText w:val="%1.%2.%3.%4.%5.%6."/>
      <w:lvlJc w:val="right"/>
      <w:pPr>
        <w:tabs>
          <w:tab w:val="num" w:pos="0"/>
        </w:tabs>
        <w:ind w:left="4364" w:hanging="180"/>
      </w:pPr>
    </w:lvl>
    <w:lvl w:ilvl="6">
      <w:start w:val="1"/>
      <w:numFmt w:val="decimal"/>
      <w:lvlText w:val="%1.%2.%3.%4.%5.%6.%7."/>
      <w:lvlJc w:val="left"/>
      <w:pPr>
        <w:tabs>
          <w:tab w:val="num" w:pos="0"/>
        </w:tabs>
        <w:ind w:left="5084" w:hanging="360"/>
      </w:pPr>
    </w:lvl>
    <w:lvl w:ilvl="7">
      <w:start w:val="1"/>
      <w:numFmt w:val="lowerLetter"/>
      <w:lvlText w:val="%1.%2.%3.%4.%5.%6.%7.%8."/>
      <w:lvlJc w:val="left"/>
      <w:pPr>
        <w:tabs>
          <w:tab w:val="num" w:pos="0"/>
        </w:tabs>
        <w:ind w:left="5804" w:hanging="360"/>
      </w:pPr>
    </w:lvl>
    <w:lvl w:ilvl="8">
      <w:start w:val="1"/>
      <w:numFmt w:val="lowerRoman"/>
      <w:lvlText w:val="%1.%2.%3.%4.%5.%6.%7.%8.%9."/>
      <w:lvlJc w:val="right"/>
      <w:pPr>
        <w:tabs>
          <w:tab w:val="num" w:pos="0"/>
        </w:tabs>
        <w:ind w:left="6524" w:hanging="180"/>
      </w:pPr>
    </w:lvl>
  </w:abstractNum>
  <w:abstractNum w:abstractNumId="257" w15:restartNumberingAfterBreak="0">
    <w:nsid w:val="6CCF1840"/>
    <w:multiLevelType w:val="multilevel"/>
    <w:tmpl w:val="24704E8E"/>
    <w:lvl w:ilvl="0">
      <w:start w:val="1"/>
      <w:numFmt w:val="decimal"/>
      <w:lvlText w:val="%1."/>
      <w:lvlJc w:val="left"/>
      <w:pPr>
        <w:tabs>
          <w:tab w:val="num" w:pos="0"/>
        </w:tabs>
        <w:ind w:left="873" w:hanging="360"/>
      </w:pPr>
    </w:lvl>
    <w:lvl w:ilvl="1">
      <w:start w:val="1"/>
      <w:numFmt w:val="lowerLetter"/>
      <w:lvlText w:val="%2."/>
      <w:lvlJc w:val="left"/>
      <w:pPr>
        <w:tabs>
          <w:tab w:val="num" w:pos="0"/>
        </w:tabs>
        <w:ind w:left="1593" w:hanging="360"/>
      </w:pPr>
    </w:lvl>
    <w:lvl w:ilvl="2">
      <w:start w:val="1"/>
      <w:numFmt w:val="lowerRoman"/>
      <w:lvlText w:val="%1.%2.%3."/>
      <w:lvlJc w:val="right"/>
      <w:pPr>
        <w:tabs>
          <w:tab w:val="num" w:pos="0"/>
        </w:tabs>
        <w:ind w:left="2313" w:hanging="180"/>
      </w:pPr>
    </w:lvl>
    <w:lvl w:ilvl="3">
      <w:start w:val="1"/>
      <w:numFmt w:val="decimal"/>
      <w:lvlText w:val="%1.%2.%3.%4."/>
      <w:lvlJc w:val="left"/>
      <w:pPr>
        <w:tabs>
          <w:tab w:val="num" w:pos="0"/>
        </w:tabs>
        <w:ind w:left="3033" w:hanging="360"/>
      </w:pPr>
    </w:lvl>
    <w:lvl w:ilvl="4">
      <w:start w:val="1"/>
      <w:numFmt w:val="lowerLetter"/>
      <w:lvlText w:val="%1.%2.%3.%4.%5."/>
      <w:lvlJc w:val="left"/>
      <w:pPr>
        <w:tabs>
          <w:tab w:val="num" w:pos="0"/>
        </w:tabs>
        <w:ind w:left="3753" w:hanging="360"/>
      </w:pPr>
    </w:lvl>
    <w:lvl w:ilvl="5">
      <w:start w:val="1"/>
      <w:numFmt w:val="lowerRoman"/>
      <w:lvlText w:val="%1.%2.%3.%4.%5.%6."/>
      <w:lvlJc w:val="right"/>
      <w:pPr>
        <w:tabs>
          <w:tab w:val="num" w:pos="0"/>
        </w:tabs>
        <w:ind w:left="4473" w:hanging="180"/>
      </w:pPr>
    </w:lvl>
    <w:lvl w:ilvl="6">
      <w:start w:val="1"/>
      <w:numFmt w:val="decimal"/>
      <w:lvlText w:val="%1.%2.%3.%4.%5.%6.%7."/>
      <w:lvlJc w:val="left"/>
      <w:pPr>
        <w:tabs>
          <w:tab w:val="num" w:pos="0"/>
        </w:tabs>
        <w:ind w:left="5193" w:hanging="360"/>
      </w:pPr>
    </w:lvl>
    <w:lvl w:ilvl="7">
      <w:start w:val="1"/>
      <w:numFmt w:val="lowerLetter"/>
      <w:lvlText w:val="%1.%2.%3.%4.%5.%6.%7.%8."/>
      <w:lvlJc w:val="left"/>
      <w:pPr>
        <w:tabs>
          <w:tab w:val="num" w:pos="0"/>
        </w:tabs>
        <w:ind w:left="5913" w:hanging="360"/>
      </w:pPr>
    </w:lvl>
    <w:lvl w:ilvl="8">
      <w:start w:val="1"/>
      <w:numFmt w:val="lowerRoman"/>
      <w:lvlText w:val="%1.%2.%3.%4.%5.%6.%7.%8.%9."/>
      <w:lvlJc w:val="right"/>
      <w:pPr>
        <w:tabs>
          <w:tab w:val="num" w:pos="0"/>
        </w:tabs>
        <w:ind w:left="6633" w:hanging="180"/>
      </w:pPr>
    </w:lvl>
  </w:abstractNum>
  <w:abstractNum w:abstractNumId="258" w15:restartNumberingAfterBreak="0">
    <w:nsid w:val="6CD57F98"/>
    <w:multiLevelType w:val="multilevel"/>
    <w:tmpl w:val="68529DB6"/>
    <w:lvl w:ilvl="0">
      <w:start w:val="1"/>
      <w:numFmt w:val="decimal"/>
      <w:lvlText w:val="%1."/>
      <w:lvlJc w:val="left"/>
      <w:pPr>
        <w:tabs>
          <w:tab w:val="num" w:pos="0"/>
        </w:tabs>
        <w:ind w:left="764" w:hanging="359"/>
      </w:pPr>
    </w:lvl>
    <w:lvl w:ilvl="1">
      <w:start w:val="1"/>
      <w:numFmt w:val="lowerLetter"/>
      <w:lvlText w:val="%2."/>
      <w:lvlJc w:val="left"/>
      <w:pPr>
        <w:tabs>
          <w:tab w:val="num" w:pos="0"/>
        </w:tabs>
        <w:ind w:left="1484" w:hanging="360"/>
      </w:pPr>
    </w:lvl>
    <w:lvl w:ilvl="2">
      <w:start w:val="1"/>
      <w:numFmt w:val="lowerRoman"/>
      <w:lvlText w:val="%1.%2.%3."/>
      <w:lvlJc w:val="right"/>
      <w:pPr>
        <w:tabs>
          <w:tab w:val="num" w:pos="0"/>
        </w:tabs>
        <w:ind w:left="2204" w:hanging="180"/>
      </w:pPr>
    </w:lvl>
    <w:lvl w:ilvl="3">
      <w:start w:val="1"/>
      <w:numFmt w:val="decimal"/>
      <w:lvlText w:val="%1.%2.%3.%4."/>
      <w:lvlJc w:val="left"/>
      <w:pPr>
        <w:tabs>
          <w:tab w:val="num" w:pos="0"/>
        </w:tabs>
        <w:ind w:left="2924" w:hanging="360"/>
      </w:pPr>
    </w:lvl>
    <w:lvl w:ilvl="4">
      <w:start w:val="1"/>
      <w:numFmt w:val="lowerLetter"/>
      <w:lvlText w:val="%1.%2.%3.%4.%5."/>
      <w:lvlJc w:val="left"/>
      <w:pPr>
        <w:tabs>
          <w:tab w:val="num" w:pos="0"/>
        </w:tabs>
        <w:ind w:left="3644" w:hanging="360"/>
      </w:pPr>
    </w:lvl>
    <w:lvl w:ilvl="5">
      <w:start w:val="1"/>
      <w:numFmt w:val="lowerRoman"/>
      <w:lvlText w:val="%1.%2.%3.%4.%5.%6."/>
      <w:lvlJc w:val="right"/>
      <w:pPr>
        <w:tabs>
          <w:tab w:val="num" w:pos="0"/>
        </w:tabs>
        <w:ind w:left="4364" w:hanging="180"/>
      </w:pPr>
    </w:lvl>
    <w:lvl w:ilvl="6">
      <w:start w:val="1"/>
      <w:numFmt w:val="decimal"/>
      <w:lvlText w:val="%1.%2.%3.%4.%5.%6.%7."/>
      <w:lvlJc w:val="left"/>
      <w:pPr>
        <w:tabs>
          <w:tab w:val="num" w:pos="0"/>
        </w:tabs>
        <w:ind w:left="5084" w:hanging="360"/>
      </w:pPr>
    </w:lvl>
    <w:lvl w:ilvl="7">
      <w:start w:val="1"/>
      <w:numFmt w:val="lowerLetter"/>
      <w:lvlText w:val="%1.%2.%3.%4.%5.%6.%7.%8."/>
      <w:lvlJc w:val="left"/>
      <w:pPr>
        <w:tabs>
          <w:tab w:val="num" w:pos="0"/>
        </w:tabs>
        <w:ind w:left="5804" w:hanging="360"/>
      </w:pPr>
    </w:lvl>
    <w:lvl w:ilvl="8">
      <w:start w:val="1"/>
      <w:numFmt w:val="lowerRoman"/>
      <w:lvlText w:val="%1.%2.%3.%4.%5.%6.%7.%8.%9."/>
      <w:lvlJc w:val="right"/>
      <w:pPr>
        <w:tabs>
          <w:tab w:val="num" w:pos="0"/>
        </w:tabs>
        <w:ind w:left="6524" w:hanging="180"/>
      </w:pPr>
    </w:lvl>
  </w:abstractNum>
  <w:abstractNum w:abstractNumId="259" w15:restartNumberingAfterBreak="0">
    <w:nsid w:val="6CEE3348"/>
    <w:multiLevelType w:val="multilevel"/>
    <w:tmpl w:val="3926B270"/>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60" w15:restartNumberingAfterBreak="0">
    <w:nsid w:val="6CEF59F3"/>
    <w:multiLevelType w:val="multilevel"/>
    <w:tmpl w:val="102E2F78"/>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261" w15:restartNumberingAfterBreak="0">
    <w:nsid w:val="6D256EA9"/>
    <w:multiLevelType w:val="multilevel"/>
    <w:tmpl w:val="4DD8A8BC"/>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62" w15:restartNumberingAfterBreak="0">
    <w:nsid w:val="6D802634"/>
    <w:multiLevelType w:val="multilevel"/>
    <w:tmpl w:val="A91E70E6"/>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263" w15:restartNumberingAfterBreak="0">
    <w:nsid w:val="6DBE6338"/>
    <w:multiLevelType w:val="multilevel"/>
    <w:tmpl w:val="5884295A"/>
    <w:lvl w:ilvl="0">
      <w:numFmt w:val="bullet"/>
      <w:lvlText w:val=""/>
      <w:lvlJc w:val="left"/>
      <w:pPr>
        <w:tabs>
          <w:tab w:val="num" w:pos="0"/>
        </w:tabs>
        <w:ind w:left="720" w:hanging="360"/>
      </w:pPr>
      <w:rPr>
        <w:rFonts w:ascii="Symbol" w:hAnsi="Symbol" w:cs="Symbol" w:hint="default"/>
      </w:rPr>
    </w:lvl>
    <w:lvl w:ilvl="1">
      <w:start w:val="2"/>
      <w:numFmt w:val="decimal"/>
      <w:lvlText w:val="%1.%2"/>
      <w:lvlJc w:val="left"/>
      <w:pPr>
        <w:tabs>
          <w:tab w:val="num" w:pos="0"/>
        </w:tabs>
        <w:ind w:left="1146" w:hanging="360"/>
      </w:pPr>
    </w:lvl>
    <w:lvl w:ilvl="2">
      <w:start w:val="1"/>
      <w:numFmt w:val="decimal"/>
      <w:lvlText w:val="%1.%2.%3"/>
      <w:lvlJc w:val="left"/>
      <w:pPr>
        <w:tabs>
          <w:tab w:val="num" w:pos="0"/>
        </w:tabs>
        <w:ind w:left="1932" w:hanging="720"/>
      </w:pPr>
    </w:lvl>
    <w:lvl w:ilvl="3">
      <w:start w:val="1"/>
      <w:numFmt w:val="decimal"/>
      <w:lvlText w:val="%1.%2.%3.%4"/>
      <w:lvlJc w:val="left"/>
      <w:pPr>
        <w:tabs>
          <w:tab w:val="num" w:pos="0"/>
        </w:tabs>
        <w:ind w:left="2358" w:hanging="720"/>
      </w:pPr>
    </w:lvl>
    <w:lvl w:ilvl="4">
      <w:start w:val="1"/>
      <w:numFmt w:val="decimal"/>
      <w:lvlText w:val="%1.%2.%3.%4.%5"/>
      <w:lvlJc w:val="left"/>
      <w:pPr>
        <w:tabs>
          <w:tab w:val="num" w:pos="0"/>
        </w:tabs>
        <w:ind w:left="3144" w:hanging="1080"/>
      </w:pPr>
    </w:lvl>
    <w:lvl w:ilvl="5">
      <w:start w:val="1"/>
      <w:numFmt w:val="decimal"/>
      <w:lvlText w:val="%1.%2.%3.%4.%5.%6"/>
      <w:lvlJc w:val="left"/>
      <w:pPr>
        <w:tabs>
          <w:tab w:val="num" w:pos="0"/>
        </w:tabs>
        <w:ind w:left="3570" w:hanging="1080"/>
      </w:pPr>
    </w:lvl>
    <w:lvl w:ilvl="6">
      <w:start w:val="1"/>
      <w:numFmt w:val="decimal"/>
      <w:lvlText w:val="%1.%2.%3.%4.%5.%6.%7"/>
      <w:lvlJc w:val="left"/>
      <w:pPr>
        <w:tabs>
          <w:tab w:val="num" w:pos="0"/>
        </w:tabs>
        <w:ind w:left="4356" w:hanging="1440"/>
      </w:pPr>
    </w:lvl>
    <w:lvl w:ilvl="7">
      <w:start w:val="1"/>
      <w:numFmt w:val="decimal"/>
      <w:lvlText w:val="%1.%2.%3.%4.%5.%6.%7.%8"/>
      <w:lvlJc w:val="left"/>
      <w:pPr>
        <w:tabs>
          <w:tab w:val="num" w:pos="0"/>
        </w:tabs>
        <w:ind w:left="4782" w:hanging="1440"/>
      </w:pPr>
    </w:lvl>
    <w:lvl w:ilvl="8">
      <w:start w:val="1"/>
      <w:numFmt w:val="decimal"/>
      <w:lvlText w:val="%1.%2.%3.%4.%5.%6.%7.%8.%9"/>
      <w:lvlJc w:val="left"/>
      <w:pPr>
        <w:tabs>
          <w:tab w:val="num" w:pos="0"/>
        </w:tabs>
        <w:ind w:left="5568" w:hanging="1800"/>
      </w:pPr>
    </w:lvl>
  </w:abstractNum>
  <w:abstractNum w:abstractNumId="264" w15:restartNumberingAfterBreak="0">
    <w:nsid w:val="6DFC3E91"/>
    <w:multiLevelType w:val="multilevel"/>
    <w:tmpl w:val="11C89AEE"/>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265" w15:restartNumberingAfterBreak="0">
    <w:nsid w:val="6E31279A"/>
    <w:multiLevelType w:val="multilevel"/>
    <w:tmpl w:val="D5F48498"/>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66" w15:restartNumberingAfterBreak="0">
    <w:nsid w:val="6EF44B6B"/>
    <w:multiLevelType w:val="multilevel"/>
    <w:tmpl w:val="F71EF9E2"/>
    <w:lvl w:ilvl="0">
      <w:numFmt w:val="bullet"/>
      <w:lvlText w:val="●"/>
      <w:lvlJc w:val="left"/>
      <w:pPr>
        <w:tabs>
          <w:tab w:val="num" w:pos="0"/>
        </w:tabs>
        <w:ind w:left="360" w:hanging="360"/>
      </w:pPr>
      <w:rPr>
        <w:rFonts w:ascii="Noto Sans Symbols" w:hAnsi="Noto Sans Symbols" w:cs="Noto Sans Symbol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Noto Sans Symbols" w:hAnsi="Noto Sans Symbols" w:cs="Noto Sans Symbols" w:hint="default"/>
      </w:rPr>
    </w:lvl>
    <w:lvl w:ilvl="3">
      <w:numFmt w:val="bullet"/>
      <w:lvlText w:val="●"/>
      <w:lvlJc w:val="left"/>
      <w:pPr>
        <w:tabs>
          <w:tab w:val="num" w:pos="0"/>
        </w:tabs>
        <w:ind w:left="2520" w:hanging="360"/>
      </w:pPr>
      <w:rPr>
        <w:rFonts w:ascii="Noto Sans Symbols" w:hAnsi="Noto Sans Symbols" w:cs="Noto Sans Symbols"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Noto Sans Symbols" w:hAnsi="Noto Sans Symbols" w:cs="Noto Sans Symbols" w:hint="default"/>
      </w:rPr>
    </w:lvl>
    <w:lvl w:ilvl="6">
      <w:numFmt w:val="bullet"/>
      <w:lvlText w:val="●"/>
      <w:lvlJc w:val="left"/>
      <w:pPr>
        <w:tabs>
          <w:tab w:val="num" w:pos="0"/>
        </w:tabs>
        <w:ind w:left="4680" w:hanging="360"/>
      </w:pPr>
      <w:rPr>
        <w:rFonts w:ascii="Noto Sans Symbols" w:hAnsi="Noto Sans Symbols" w:cs="Noto Sans Symbols"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Noto Sans Symbols" w:hAnsi="Noto Sans Symbols" w:cs="Noto Sans Symbols" w:hint="default"/>
      </w:rPr>
    </w:lvl>
  </w:abstractNum>
  <w:abstractNum w:abstractNumId="267" w15:restartNumberingAfterBreak="0">
    <w:nsid w:val="6F6D72B1"/>
    <w:multiLevelType w:val="multilevel"/>
    <w:tmpl w:val="780A9B5C"/>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68" w15:restartNumberingAfterBreak="0">
    <w:nsid w:val="6F8B0492"/>
    <w:multiLevelType w:val="multilevel"/>
    <w:tmpl w:val="FC5E34C8"/>
    <w:lvl w:ilvl="0">
      <w:numFmt w:val="bullet"/>
      <w:lvlText w:val="●"/>
      <w:lvlJc w:val="left"/>
      <w:pPr>
        <w:tabs>
          <w:tab w:val="num" w:pos="0"/>
        </w:tabs>
        <w:ind w:left="720" w:hanging="360"/>
      </w:pPr>
      <w:rPr>
        <w:rFonts w:ascii="Noto Sans Symbols" w:hAnsi="Noto Sans Symbols" w:cs="Noto Sans Symbols"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Noto Sans Symbols" w:hAnsi="Noto Sans Symbols" w:cs="Noto Sans Symbols" w:hint="default"/>
      </w:rPr>
    </w:lvl>
    <w:lvl w:ilvl="3">
      <w:numFmt w:val="bullet"/>
      <w:lvlText w:val="●"/>
      <w:lvlJc w:val="left"/>
      <w:pPr>
        <w:tabs>
          <w:tab w:val="num" w:pos="0"/>
        </w:tabs>
        <w:ind w:left="2880" w:hanging="360"/>
      </w:pPr>
      <w:rPr>
        <w:rFonts w:ascii="Noto Sans Symbols" w:hAnsi="Noto Sans Symbols" w:cs="Noto Sans Symbols"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Noto Sans Symbols" w:hAnsi="Noto Sans Symbols" w:cs="Noto Sans Symbols" w:hint="default"/>
      </w:rPr>
    </w:lvl>
    <w:lvl w:ilvl="6">
      <w:numFmt w:val="bullet"/>
      <w:lvlText w:val="●"/>
      <w:lvlJc w:val="left"/>
      <w:pPr>
        <w:tabs>
          <w:tab w:val="num" w:pos="0"/>
        </w:tabs>
        <w:ind w:left="5040" w:hanging="360"/>
      </w:pPr>
      <w:rPr>
        <w:rFonts w:ascii="Noto Sans Symbols" w:hAnsi="Noto Sans Symbols" w:cs="Noto Sans Symbols"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Noto Sans Symbols" w:hAnsi="Noto Sans Symbols" w:cs="Noto Sans Symbols" w:hint="default"/>
      </w:rPr>
    </w:lvl>
  </w:abstractNum>
  <w:abstractNum w:abstractNumId="269" w15:restartNumberingAfterBreak="0">
    <w:nsid w:val="70634639"/>
    <w:multiLevelType w:val="multilevel"/>
    <w:tmpl w:val="895642A0"/>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270" w15:restartNumberingAfterBreak="0">
    <w:nsid w:val="70D974AE"/>
    <w:multiLevelType w:val="multilevel"/>
    <w:tmpl w:val="0F50BFDC"/>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71" w15:restartNumberingAfterBreak="0">
    <w:nsid w:val="70FB27D0"/>
    <w:multiLevelType w:val="multilevel"/>
    <w:tmpl w:val="3A0C6012"/>
    <w:lvl w:ilvl="0">
      <w:start w:val="1"/>
      <w:numFmt w:val="decimal"/>
      <w:lvlText w:val="%1."/>
      <w:lvlJc w:val="left"/>
      <w:pPr>
        <w:tabs>
          <w:tab w:val="num" w:pos="0"/>
        </w:tabs>
        <w:ind w:left="764" w:hanging="359"/>
      </w:pPr>
    </w:lvl>
    <w:lvl w:ilvl="1">
      <w:start w:val="1"/>
      <w:numFmt w:val="lowerLetter"/>
      <w:lvlText w:val="%2."/>
      <w:lvlJc w:val="left"/>
      <w:pPr>
        <w:tabs>
          <w:tab w:val="num" w:pos="0"/>
        </w:tabs>
        <w:ind w:left="1484" w:hanging="360"/>
      </w:pPr>
    </w:lvl>
    <w:lvl w:ilvl="2">
      <w:start w:val="1"/>
      <w:numFmt w:val="lowerRoman"/>
      <w:lvlText w:val="%1.%2.%3."/>
      <w:lvlJc w:val="right"/>
      <w:pPr>
        <w:tabs>
          <w:tab w:val="num" w:pos="0"/>
        </w:tabs>
        <w:ind w:left="2204" w:hanging="180"/>
      </w:pPr>
    </w:lvl>
    <w:lvl w:ilvl="3">
      <w:start w:val="1"/>
      <w:numFmt w:val="decimal"/>
      <w:lvlText w:val="%1.%2.%3.%4."/>
      <w:lvlJc w:val="left"/>
      <w:pPr>
        <w:tabs>
          <w:tab w:val="num" w:pos="0"/>
        </w:tabs>
        <w:ind w:left="2924" w:hanging="360"/>
      </w:pPr>
    </w:lvl>
    <w:lvl w:ilvl="4">
      <w:start w:val="1"/>
      <w:numFmt w:val="lowerLetter"/>
      <w:lvlText w:val="%1.%2.%3.%4.%5."/>
      <w:lvlJc w:val="left"/>
      <w:pPr>
        <w:tabs>
          <w:tab w:val="num" w:pos="0"/>
        </w:tabs>
        <w:ind w:left="3644" w:hanging="360"/>
      </w:pPr>
    </w:lvl>
    <w:lvl w:ilvl="5">
      <w:start w:val="1"/>
      <w:numFmt w:val="lowerRoman"/>
      <w:lvlText w:val="%1.%2.%3.%4.%5.%6."/>
      <w:lvlJc w:val="right"/>
      <w:pPr>
        <w:tabs>
          <w:tab w:val="num" w:pos="0"/>
        </w:tabs>
        <w:ind w:left="4364" w:hanging="180"/>
      </w:pPr>
    </w:lvl>
    <w:lvl w:ilvl="6">
      <w:start w:val="1"/>
      <w:numFmt w:val="decimal"/>
      <w:lvlText w:val="%1.%2.%3.%4.%5.%6.%7."/>
      <w:lvlJc w:val="left"/>
      <w:pPr>
        <w:tabs>
          <w:tab w:val="num" w:pos="0"/>
        </w:tabs>
        <w:ind w:left="5084" w:hanging="360"/>
      </w:pPr>
    </w:lvl>
    <w:lvl w:ilvl="7">
      <w:start w:val="1"/>
      <w:numFmt w:val="lowerLetter"/>
      <w:lvlText w:val="%1.%2.%3.%4.%5.%6.%7.%8."/>
      <w:lvlJc w:val="left"/>
      <w:pPr>
        <w:tabs>
          <w:tab w:val="num" w:pos="0"/>
        </w:tabs>
        <w:ind w:left="5804" w:hanging="360"/>
      </w:pPr>
    </w:lvl>
    <w:lvl w:ilvl="8">
      <w:start w:val="1"/>
      <w:numFmt w:val="lowerRoman"/>
      <w:lvlText w:val="%1.%2.%3.%4.%5.%6.%7.%8.%9."/>
      <w:lvlJc w:val="right"/>
      <w:pPr>
        <w:tabs>
          <w:tab w:val="num" w:pos="0"/>
        </w:tabs>
        <w:ind w:left="6524" w:hanging="180"/>
      </w:pPr>
    </w:lvl>
  </w:abstractNum>
  <w:abstractNum w:abstractNumId="272" w15:restartNumberingAfterBreak="0">
    <w:nsid w:val="71255DC8"/>
    <w:multiLevelType w:val="multilevel"/>
    <w:tmpl w:val="32B4A6EC"/>
    <w:lvl w:ilvl="0">
      <w:start w:val="1"/>
      <w:numFmt w:val="decimal"/>
      <w:lvlText w:val="%1."/>
      <w:lvlJc w:val="left"/>
      <w:pPr>
        <w:tabs>
          <w:tab w:val="num" w:pos="0"/>
        </w:tabs>
        <w:ind w:left="873" w:hanging="360"/>
      </w:pPr>
    </w:lvl>
    <w:lvl w:ilvl="1">
      <w:start w:val="1"/>
      <w:numFmt w:val="lowerLetter"/>
      <w:lvlText w:val="%2."/>
      <w:lvlJc w:val="left"/>
      <w:pPr>
        <w:tabs>
          <w:tab w:val="num" w:pos="0"/>
        </w:tabs>
        <w:ind w:left="1593" w:hanging="360"/>
      </w:pPr>
    </w:lvl>
    <w:lvl w:ilvl="2">
      <w:start w:val="1"/>
      <w:numFmt w:val="lowerRoman"/>
      <w:lvlText w:val="%1.%2.%3."/>
      <w:lvlJc w:val="right"/>
      <w:pPr>
        <w:tabs>
          <w:tab w:val="num" w:pos="0"/>
        </w:tabs>
        <w:ind w:left="2313" w:hanging="180"/>
      </w:pPr>
    </w:lvl>
    <w:lvl w:ilvl="3">
      <w:start w:val="1"/>
      <w:numFmt w:val="decimal"/>
      <w:lvlText w:val="%1.%2.%3.%4."/>
      <w:lvlJc w:val="left"/>
      <w:pPr>
        <w:tabs>
          <w:tab w:val="num" w:pos="0"/>
        </w:tabs>
        <w:ind w:left="3033" w:hanging="360"/>
      </w:pPr>
    </w:lvl>
    <w:lvl w:ilvl="4">
      <w:start w:val="1"/>
      <w:numFmt w:val="lowerLetter"/>
      <w:lvlText w:val="%1.%2.%3.%4.%5."/>
      <w:lvlJc w:val="left"/>
      <w:pPr>
        <w:tabs>
          <w:tab w:val="num" w:pos="0"/>
        </w:tabs>
        <w:ind w:left="3753" w:hanging="360"/>
      </w:pPr>
    </w:lvl>
    <w:lvl w:ilvl="5">
      <w:start w:val="1"/>
      <w:numFmt w:val="lowerRoman"/>
      <w:lvlText w:val="%1.%2.%3.%4.%5.%6."/>
      <w:lvlJc w:val="right"/>
      <w:pPr>
        <w:tabs>
          <w:tab w:val="num" w:pos="0"/>
        </w:tabs>
        <w:ind w:left="4473" w:hanging="180"/>
      </w:pPr>
    </w:lvl>
    <w:lvl w:ilvl="6">
      <w:start w:val="1"/>
      <w:numFmt w:val="decimal"/>
      <w:lvlText w:val="%1.%2.%3.%4.%5.%6.%7."/>
      <w:lvlJc w:val="left"/>
      <w:pPr>
        <w:tabs>
          <w:tab w:val="num" w:pos="0"/>
        </w:tabs>
        <w:ind w:left="5193" w:hanging="360"/>
      </w:pPr>
    </w:lvl>
    <w:lvl w:ilvl="7">
      <w:start w:val="1"/>
      <w:numFmt w:val="lowerLetter"/>
      <w:lvlText w:val="%1.%2.%3.%4.%5.%6.%7.%8."/>
      <w:lvlJc w:val="left"/>
      <w:pPr>
        <w:tabs>
          <w:tab w:val="num" w:pos="0"/>
        </w:tabs>
        <w:ind w:left="5913" w:hanging="360"/>
      </w:pPr>
    </w:lvl>
    <w:lvl w:ilvl="8">
      <w:start w:val="1"/>
      <w:numFmt w:val="lowerRoman"/>
      <w:lvlText w:val="%1.%2.%3.%4.%5.%6.%7.%8.%9."/>
      <w:lvlJc w:val="right"/>
      <w:pPr>
        <w:tabs>
          <w:tab w:val="num" w:pos="0"/>
        </w:tabs>
        <w:ind w:left="6633" w:hanging="180"/>
      </w:pPr>
    </w:lvl>
  </w:abstractNum>
  <w:abstractNum w:abstractNumId="273" w15:restartNumberingAfterBreak="0">
    <w:nsid w:val="7128633A"/>
    <w:multiLevelType w:val="multilevel"/>
    <w:tmpl w:val="F5788B9C"/>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74" w15:restartNumberingAfterBreak="0">
    <w:nsid w:val="71F10776"/>
    <w:multiLevelType w:val="multilevel"/>
    <w:tmpl w:val="F580D906"/>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75" w15:restartNumberingAfterBreak="0">
    <w:nsid w:val="71F471FB"/>
    <w:multiLevelType w:val="multilevel"/>
    <w:tmpl w:val="D07A8878"/>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276" w15:restartNumberingAfterBreak="0">
    <w:nsid w:val="72ED3798"/>
    <w:multiLevelType w:val="multilevel"/>
    <w:tmpl w:val="1B5CF30A"/>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277" w15:restartNumberingAfterBreak="0">
    <w:nsid w:val="734A3E41"/>
    <w:multiLevelType w:val="multilevel"/>
    <w:tmpl w:val="089E110C"/>
    <w:lvl w:ilvl="0">
      <w:numFmt w:val="bullet"/>
      <w:lvlText w:val=""/>
      <w:lvlJc w:val="left"/>
      <w:pPr>
        <w:tabs>
          <w:tab w:val="num" w:pos="0"/>
        </w:tabs>
        <w:ind w:left="1800" w:hanging="360"/>
      </w:pPr>
      <w:rPr>
        <w:rFonts w:ascii="Wingdings" w:hAnsi="Wingdings" w:cs="Wingding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278" w15:restartNumberingAfterBreak="0">
    <w:nsid w:val="738B7110"/>
    <w:multiLevelType w:val="multilevel"/>
    <w:tmpl w:val="AC0A7188"/>
    <w:lvl w:ilvl="0">
      <w:start w:val="1"/>
      <w:numFmt w:val="decimal"/>
      <w:lvlText w:val="%1."/>
      <w:lvlJc w:val="left"/>
      <w:pPr>
        <w:tabs>
          <w:tab w:val="num" w:pos="0"/>
        </w:tabs>
        <w:ind w:left="764" w:hanging="359"/>
      </w:pPr>
    </w:lvl>
    <w:lvl w:ilvl="1">
      <w:start w:val="1"/>
      <w:numFmt w:val="lowerLetter"/>
      <w:lvlText w:val="%2."/>
      <w:lvlJc w:val="left"/>
      <w:pPr>
        <w:tabs>
          <w:tab w:val="num" w:pos="0"/>
        </w:tabs>
        <w:ind w:left="1484" w:hanging="360"/>
      </w:pPr>
    </w:lvl>
    <w:lvl w:ilvl="2">
      <w:start w:val="1"/>
      <w:numFmt w:val="lowerRoman"/>
      <w:lvlText w:val="%1.%2.%3."/>
      <w:lvlJc w:val="right"/>
      <w:pPr>
        <w:tabs>
          <w:tab w:val="num" w:pos="0"/>
        </w:tabs>
        <w:ind w:left="2204" w:hanging="180"/>
      </w:pPr>
    </w:lvl>
    <w:lvl w:ilvl="3">
      <w:start w:val="1"/>
      <w:numFmt w:val="decimal"/>
      <w:lvlText w:val="%1.%2.%3.%4."/>
      <w:lvlJc w:val="left"/>
      <w:pPr>
        <w:tabs>
          <w:tab w:val="num" w:pos="0"/>
        </w:tabs>
        <w:ind w:left="2924" w:hanging="360"/>
      </w:pPr>
    </w:lvl>
    <w:lvl w:ilvl="4">
      <w:start w:val="1"/>
      <w:numFmt w:val="lowerLetter"/>
      <w:lvlText w:val="%1.%2.%3.%4.%5."/>
      <w:lvlJc w:val="left"/>
      <w:pPr>
        <w:tabs>
          <w:tab w:val="num" w:pos="0"/>
        </w:tabs>
        <w:ind w:left="3644" w:hanging="360"/>
      </w:pPr>
    </w:lvl>
    <w:lvl w:ilvl="5">
      <w:start w:val="1"/>
      <w:numFmt w:val="lowerRoman"/>
      <w:lvlText w:val="%1.%2.%3.%4.%5.%6."/>
      <w:lvlJc w:val="right"/>
      <w:pPr>
        <w:tabs>
          <w:tab w:val="num" w:pos="0"/>
        </w:tabs>
        <w:ind w:left="4364" w:hanging="180"/>
      </w:pPr>
    </w:lvl>
    <w:lvl w:ilvl="6">
      <w:start w:val="1"/>
      <w:numFmt w:val="decimal"/>
      <w:lvlText w:val="%1.%2.%3.%4.%5.%6.%7."/>
      <w:lvlJc w:val="left"/>
      <w:pPr>
        <w:tabs>
          <w:tab w:val="num" w:pos="0"/>
        </w:tabs>
        <w:ind w:left="5084" w:hanging="360"/>
      </w:pPr>
    </w:lvl>
    <w:lvl w:ilvl="7">
      <w:start w:val="1"/>
      <w:numFmt w:val="lowerLetter"/>
      <w:lvlText w:val="%1.%2.%3.%4.%5.%6.%7.%8."/>
      <w:lvlJc w:val="left"/>
      <w:pPr>
        <w:tabs>
          <w:tab w:val="num" w:pos="0"/>
        </w:tabs>
        <w:ind w:left="5804" w:hanging="360"/>
      </w:pPr>
    </w:lvl>
    <w:lvl w:ilvl="8">
      <w:start w:val="1"/>
      <w:numFmt w:val="lowerRoman"/>
      <w:lvlText w:val="%1.%2.%3.%4.%5.%6.%7.%8.%9."/>
      <w:lvlJc w:val="right"/>
      <w:pPr>
        <w:tabs>
          <w:tab w:val="num" w:pos="0"/>
        </w:tabs>
        <w:ind w:left="6524" w:hanging="180"/>
      </w:pPr>
    </w:lvl>
  </w:abstractNum>
  <w:abstractNum w:abstractNumId="279" w15:restartNumberingAfterBreak="0">
    <w:nsid w:val="73C651EB"/>
    <w:multiLevelType w:val="multilevel"/>
    <w:tmpl w:val="F33CFFF0"/>
    <w:lvl w:ilvl="0">
      <w:numFmt w:val="bullet"/>
      <w:lvlText w:val=""/>
      <w:lvlJc w:val="left"/>
      <w:pPr>
        <w:tabs>
          <w:tab w:val="num" w:pos="0"/>
        </w:tabs>
        <w:ind w:left="720" w:hanging="360"/>
      </w:pPr>
      <w:rPr>
        <w:rFonts w:ascii="Symbol" w:hAnsi="Symbol" w:cs="Symbol" w:hint="default"/>
      </w:rPr>
    </w:lvl>
    <w:lvl w:ilvl="1">
      <w:start w:val="2"/>
      <w:numFmt w:val="decimal"/>
      <w:lvlText w:val="%1.%2"/>
      <w:lvlJc w:val="left"/>
      <w:pPr>
        <w:tabs>
          <w:tab w:val="num" w:pos="0"/>
        </w:tabs>
        <w:ind w:left="1146" w:hanging="360"/>
      </w:pPr>
    </w:lvl>
    <w:lvl w:ilvl="2">
      <w:start w:val="1"/>
      <w:numFmt w:val="decimal"/>
      <w:lvlText w:val="%1.%2.%3"/>
      <w:lvlJc w:val="left"/>
      <w:pPr>
        <w:tabs>
          <w:tab w:val="num" w:pos="0"/>
        </w:tabs>
        <w:ind w:left="1932" w:hanging="720"/>
      </w:pPr>
    </w:lvl>
    <w:lvl w:ilvl="3">
      <w:start w:val="1"/>
      <w:numFmt w:val="decimal"/>
      <w:lvlText w:val="%1.%2.%3.%4"/>
      <w:lvlJc w:val="left"/>
      <w:pPr>
        <w:tabs>
          <w:tab w:val="num" w:pos="0"/>
        </w:tabs>
        <w:ind w:left="2358" w:hanging="720"/>
      </w:pPr>
    </w:lvl>
    <w:lvl w:ilvl="4">
      <w:start w:val="1"/>
      <w:numFmt w:val="decimal"/>
      <w:lvlText w:val="%1.%2.%3.%4.%5"/>
      <w:lvlJc w:val="left"/>
      <w:pPr>
        <w:tabs>
          <w:tab w:val="num" w:pos="0"/>
        </w:tabs>
        <w:ind w:left="3144" w:hanging="1080"/>
      </w:pPr>
    </w:lvl>
    <w:lvl w:ilvl="5">
      <w:start w:val="1"/>
      <w:numFmt w:val="decimal"/>
      <w:lvlText w:val="%1.%2.%3.%4.%5.%6"/>
      <w:lvlJc w:val="left"/>
      <w:pPr>
        <w:tabs>
          <w:tab w:val="num" w:pos="0"/>
        </w:tabs>
        <w:ind w:left="3570" w:hanging="1080"/>
      </w:pPr>
    </w:lvl>
    <w:lvl w:ilvl="6">
      <w:start w:val="1"/>
      <w:numFmt w:val="decimal"/>
      <w:lvlText w:val="%1.%2.%3.%4.%5.%6.%7"/>
      <w:lvlJc w:val="left"/>
      <w:pPr>
        <w:tabs>
          <w:tab w:val="num" w:pos="0"/>
        </w:tabs>
        <w:ind w:left="4356" w:hanging="1440"/>
      </w:pPr>
    </w:lvl>
    <w:lvl w:ilvl="7">
      <w:start w:val="1"/>
      <w:numFmt w:val="decimal"/>
      <w:lvlText w:val="%1.%2.%3.%4.%5.%6.%7.%8"/>
      <w:lvlJc w:val="left"/>
      <w:pPr>
        <w:tabs>
          <w:tab w:val="num" w:pos="0"/>
        </w:tabs>
        <w:ind w:left="4782" w:hanging="1440"/>
      </w:pPr>
    </w:lvl>
    <w:lvl w:ilvl="8">
      <w:start w:val="1"/>
      <w:numFmt w:val="decimal"/>
      <w:lvlText w:val="%1.%2.%3.%4.%5.%6.%7.%8.%9"/>
      <w:lvlJc w:val="left"/>
      <w:pPr>
        <w:tabs>
          <w:tab w:val="num" w:pos="0"/>
        </w:tabs>
        <w:ind w:left="5568" w:hanging="1800"/>
      </w:pPr>
    </w:lvl>
  </w:abstractNum>
  <w:abstractNum w:abstractNumId="280" w15:restartNumberingAfterBreak="0">
    <w:nsid w:val="745C437E"/>
    <w:multiLevelType w:val="multilevel"/>
    <w:tmpl w:val="F12A6648"/>
    <w:lvl w:ilvl="0">
      <w:numFmt w:val="bullet"/>
      <w:lvlText w:val="●"/>
      <w:lvlJc w:val="left"/>
      <w:pPr>
        <w:tabs>
          <w:tab w:val="num" w:pos="0"/>
        </w:tabs>
        <w:ind w:left="360" w:hanging="360"/>
      </w:pPr>
      <w:rPr>
        <w:rFonts w:ascii="Noto Sans Symbols" w:hAnsi="Noto Sans Symbols" w:cs="Noto Sans Symbols" w:hint="default"/>
      </w:rPr>
    </w:lvl>
    <w:lvl w:ilvl="1">
      <w:numFmt w:val="bullet"/>
      <w:lvlText w:val="•"/>
      <w:lvlJc w:val="left"/>
      <w:pPr>
        <w:tabs>
          <w:tab w:val="num" w:pos="0"/>
        </w:tabs>
        <w:ind w:left="1582" w:hanging="720"/>
      </w:pPr>
      <w:rPr>
        <w:rFonts w:ascii="Calibri" w:hAnsi="Calibri" w:cs="Calibri" w:hint="default"/>
      </w:rPr>
    </w:lvl>
    <w:lvl w:ilvl="2">
      <w:numFmt w:val="bullet"/>
      <w:lvlText w:val="▪"/>
      <w:lvlJc w:val="left"/>
      <w:pPr>
        <w:tabs>
          <w:tab w:val="num" w:pos="0"/>
        </w:tabs>
        <w:ind w:left="1942" w:hanging="360"/>
      </w:pPr>
      <w:rPr>
        <w:rFonts w:ascii="Noto Sans Symbols" w:hAnsi="Noto Sans Symbols" w:cs="Noto Sans Symbols" w:hint="default"/>
      </w:rPr>
    </w:lvl>
    <w:lvl w:ilvl="3">
      <w:numFmt w:val="bullet"/>
      <w:lvlText w:val="●"/>
      <w:lvlJc w:val="left"/>
      <w:pPr>
        <w:tabs>
          <w:tab w:val="num" w:pos="0"/>
        </w:tabs>
        <w:ind w:left="2662" w:hanging="360"/>
      </w:pPr>
      <w:rPr>
        <w:rFonts w:ascii="Noto Sans Symbols" w:hAnsi="Noto Sans Symbols" w:cs="Noto Sans Symbols" w:hint="default"/>
      </w:rPr>
    </w:lvl>
    <w:lvl w:ilvl="4">
      <w:numFmt w:val="bullet"/>
      <w:lvlText w:val="o"/>
      <w:lvlJc w:val="left"/>
      <w:pPr>
        <w:tabs>
          <w:tab w:val="num" w:pos="0"/>
        </w:tabs>
        <w:ind w:left="3382" w:hanging="360"/>
      </w:pPr>
      <w:rPr>
        <w:rFonts w:ascii="Courier New" w:hAnsi="Courier New" w:cs="Courier New" w:hint="default"/>
      </w:rPr>
    </w:lvl>
    <w:lvl w:ilvl="5">
      <w:numFmt w:val="bullet"/>
      <w:lvlText w:val="▪"/>
      <w:lvlJc w:val="left"/>
      <w:pPr>
        <w:tabs>
          <w:tab w:val="num" w:pos="0"/>
        </w:tabs>
        <w:ind w:left="4102" w:hanging="360"/>
      </w:pPr>
      <w:rPr>
        <w:rFonts w:ascii="Noto Sans Symbols" w:hAnsi="Noto Sans Symbols" w:cs="Noto Sans Symbols" w:hint="default"/>
      </w:rPr>
    </w:lvl>
    <w:lvl w:ilvl="6">
      <w:numFmt w:val="bullet"/>
      <w:lvlText w:val="●"/>
      <w:lvlJc w:val="left"/>
      <w:pPr>
        <w:tabs>
          <w:tab w:val="num" w:pos="0"/>
        </w:tabs>
        <w:ind w:left="4822" w:hanging="360"/>
      </w:pPr>
      <w:rPr>
        <w:rFonts w:ascii="Noto Sans Symbols" w:hAnsi="Noto Sans Symbols" w:cs="Noto Sans Symbols" w:hint="default"/>
      </w:rPr>
    </w:lvl>
    <w:lvl w:ilvl="7">
      <w:numFmt w:val="bullet"/>
      <w:lvlText w:val="o"/>
      <w:lvlJc w:val="left"/>
      <w:pPr>
        <w:tabs>
          <w:tab w:val="num" w:pos="0"/>
        </w:tabs>
        <w:ind w:left="5542" w:hanging="360"/>
      </w:pPr>
      <w:rPr>
        <w:rFonts w:ascii="Courier New" w:hAnsi="Courier New" w:cs="Courier New" w:hint="default"/>
      </w:rPr>
    </w:lvl>
    <w:lvl w:ilvl="8">
      <w:numFmt w:val="bullet"/>
      <w:lvlText w:val="▪"/>
      <w:lvlJc w:val="left"/>
      <w:pPr>
        <w:tabs>
          <w:tab w:val="num" w:pos="0"/>
        </w:tabs>
        <w:ind w:left="6262" w:hanging="360"/>
      </w:pPr>
      <w:rPr>
        <w:rFonts w:ascii="Noto Sans Symbols" w:hAnsi="Noto Sans Symbols" w:cs="Noto Sans Symbols" w:hint="default"/>
      </w:rPr>
    </w:lvl>
  </w:abstractNum>
  <w:abstractNum w:abstractNumId="281" w15:restartNumberingAfterBreak="0">
    <w:nsid w:val="74677075"/>
    <w:multiLevelType w:val="multilevel"/>
    <w:tmpl w:val="200E3E10"/>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282" w15:restartNumberingAfterBreak="0">
    <w:nsid w:val="74E30999"/>
    <w:multiLevelType w:val="multilevel"/>
    <w:tmpl w:val="A6AE15D2"/>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83" w15:restartNumberingAfterBreak="0">
    <w:nsid w:val="74E30BEC"/>
    <w:multiLevelType w:val="multilevel"/>
    <w:tmpl w:val="0718793A"/>
    <w:lvl w:ilvl="0">
      <w:numFmt w:val="bullet"/>
      <w:lvlText w:val="●"/>
      <w:lvlJc w:val="left"/>
      <w:pPr>
        <w:tabs>
          <w:tab w:val="num" w:pos="0"/>
        </w:tabs>
        <w:ind w:left="927" w:hanging="360"/>
      </w:pPr>
      <w:rPr>
        <w:rFonts w:ascii="Noto Sans Symbols" w:hAnsi="Noto Sans Symbols" w:cs="Noto Sans Symbols" w:hint="default"/>
      </w:rPr>
    </w:lvl>
    <w:lvl w:ilvl="1">
      <w:numFmt w:val="bullet"/>
      <w:lvlText w:val="o"/>
      <w:lvlJc w:val="left"/>
      <w:pPr>
        <w:tabs>
          <w:tab w:val="num" w:pos="0"/>
        </w:tabs>
        <w:ind w:left="1647" w:hanging="360"/>
      </w:pPr>
      <w:rPr>
        <w:rFonts w:ascii="Courier New" w:hAnsi="Courier New" w:cs="Courier New" w:hint="default"/>
      </w:rPr>
    </w:lvl>
    <w:lvl w:ilvl="2">
      <w:numFmt w:val="bullet"/>
      <w:lvlText w:val="▪"/>
      <w:lvlJc w:val="left"/>
      <w:pPr>
        <w:tabs>
          <w:tab w:val="num" w:pos="0"/>
        </w:tabs>
        <w:ind w:left="2367" w:hanging="360"/>
      </w:pPr>
      <w:rPr>
        <w:rFonts w:ascii="Noto Sans Symbols" w:hAnsi="Noto Sans Symbols" w:cs="Noto Sans Symbols" w:hint="default"/>
      </w:rPr>
    </w:lvl>
    <w:lvl w:ilvl="3">
      <w:numFmt w:val="bullet"/>
      <w:lvlText w:val="●"/>
      <w:lvlJc w:val="left"/>
      <w:pPr>
        <w:tabs>
          <w:tab w:val="num" w:pos="0"/>
        </w:tabs>
        <w:ind w:left="3087" w:hanging="360"/>
      </w:pPr>
      <w:rPr>
        <w:rFonts w:ascii="Noto Sans Symbols" w:hAnsi="Noto Sans Symbols" w:cs="Noto Sans Symbols" w:hint="default"/>
      </w:rPr>
    </w:lvl>
    <w:lvl w:ilvl="4">
      <w:numFmt w:val="bullet"/>
      <w:lvlText w:val="o"/>
      <w:lvlJc w:val="left"/>
      <w:pPr>
        <w:tabs>
          <w:tab w:val="num" w:pos="0"/>
        </w:tabs>
        <w:ind w:left="3807" w:hanging="360"/>
      </w:pPr>
      <w:rPr>
        <w:rFonts w:ascii="Courier New" w:hAnsi="Courier New" w:cs="Courier New" w:hint="default"/>
      </w:rPr>
    </w:lvl>
    <w:lvl w:ilvl="5">
      <w:numFmt w:val="bullet"/>
      <w:lvlText w:val="▪"/>
      <w:lvlJc w:val="left"/>
      <w:pPr>
        <w:tabs>
          <w:tab w:val="num" w:pos="0"/>
        </w:tabs>
        <w:ind w:left="4527" w:hanging="360"/>
      </w:pPr>
      <w:rPr>
        <w:rFonts w:ascii="Noto Sans Symbols" w:hAnsi="Noto Sans Symbols" w:cs="Noto Sans Symbols" w:hint="default"/>
      </w:rPr>
    </w:lvl>
    <w:lvl w:ilvl="6">
      <w:numFmt w:val="bullet"/>
      <w:lvlText w:val="●"/>
      <w:lvlJc w:val="left"/>
      <w:pPr>
        <w:tabs>
          <w:tab w:val="num" w:pos="0"/>
        </w:tabs>
        <w:ind w:left="5247" w:hanging="360"/>
      </w:pPr>
      <w:rPr>
        <w:rFonts w:ascii="Noto Sans Symbols" w:hAnsi="Noto Sans Symbols" w:cs="Noto Sans Symbols" w:hint="default"/>
      </w:rPr>
    </w:lvl>
    <w:lvl w:ilvl="7">
      <w:numFmt w:val="bullet"/>
      <w:lvlText w:val="o"/>
      <w:lvlJc w:val="left"/>
      <w:pPr>
        <w:tabs>
          <w:tab w:val="num" w:pos="0"/>
        </w:tabs>
        <w:ind w:left="5967" w:hanging="360"/>
      </w:pPr>
      <w:rPr>
        <w:rFonts w:ascii="Courier New" w:hAnsi="Courier New" w:cs="Courier New" w:hint="default"/>
      </w:rPr>
    </w:lvl>
    <w:lvl w:ilvl="8">
      <w:numFmt w:val="bullet"/>
      <w:lvlText w:val="▪"/>
      <w:lvlJc w:val="left"/>
      <w:pPr>
        <w:tabs>
          <w:tab w:val="num" w:pos="0"/>
        </w:tabs>
        <w:ind w:left="6687" w:hanging="360"/>
      </w:pPr>
      <w:rPr>
        <w:rFonts w:ascii="Noto Sans Symbols" w:hAnsi="Noto Sans Symbols" w:cs="Noto Sans Symbols" w:hint="default"/>
      </w:rPr>
    </w:lvl>
  </w:abstractNum>
  <w:abstractNum w:abstractNumId="284" w15:restartNumberingAfterBreak="0">
    <w:nsid w:val="750B7E31"/>
    <w:multiLevelType w:val="multilevel"/>
    <w:tmpl w:val="0082C490"/>
    <w:lvl w:ilvl="0">
      <w:numFmt w:val="bullet"/>
      <w:lvlText w:val="●"/>
      <w:lvlJc w:val="left"/>
      <w:pPr>
        <w:tabs>
          <w:tab w:val="num" w:pos="0"/>
        </w:tabs>
        <w:ind w:left="-54" w:hanging="360"/>
      </w:pPr>
      <w:rPr>
        <w:rFonts w:ascii="Noto Sans Symbols" w:hAnsi="Noto Sans Symbols" w:cs="Noto Sans Symbols" w:hint="default"/>
      </w:rPr>
    </w:lvl>
    <w:lvl w:ilvl="1">
      <w:numFmt w:val="bullet"/>
      <w:lvlText w:val="o"/>
      <w:lvlJc w:val="left"/>
      <w:pPr>
        <w:tabs>
          <w:tab w:val="num" w:pos="0"/>
        </w:tabs>
        <w:ind w:left="666" w:hanging="360"/>
      </w:pPr>
      <w:rPr>
        <w:rFonts w:ascii="Courier New" w:hAnsi="Courier New" w:cs="Courier New" w:hint="default"/>
      </w:rPr>
    </w:lvl>
    <w:lvl w:ilvl="2">
      <w:numFmt w:val="bullet"/>
      <w:lvlText w:val="▪"/>
      <w:lvlJc w:val="left"/>
      <w:pPr>
        <w:tabs>
          <w:tab w:val="num" w:pos="0"/>
        </w:tabs>
        <w:ind w:left="1386" w:hanging="360"/>
      </w:pPr>
      <w:rPr>
        <w:rFonts w:ascii="Noto Sans Symbols" w:hAnsi="Noto Sans Symbols" w:cs="Noto Sans Symbols" w:hint="default"/>
      </w:rPr>
    </w:lvl>
    <w:lvl w:ilvl="3">
      <w:numFmt w:val="bullet"/>
      <w:lvlText w:val="●"/>
      <w:lvlJc w:val="left"/>
      <w:pPr>
        <w:tabs>
          <w:tab w:val="num" w:pos="0"/>
        </w:tabs>
        <w:ind w:left="2106" w:hanging="360"/>
      </w:pPr>
      <w:rPr>
        <w:rFonts w:ascii="Noto Sans Symbols" w:hAnsi="Noto Sans Symbols" w:cs="Noto Sans Symbols" w:hint="default"/>
      </w:rPr>
    </w:lvl>
    <w:lvl w:ilvl="4">
      <w:numFmt w:val="bullet"/>
      <w:lvlText w:val="o"/>
      <w:lvlJc w:val="left"/>
      <w:pPr>
        <w:tabs>
          <w:tab w:val="num" w:pos="0"/>
        </w:tabs>
        <w:ind w:left="2826" w:hanging="360"/>
      </w:pPr>
      <w:rPr>
        <w:rFonts w:ascii="Courier New" w:hAnsi="Courier New" w:cs="Courier New" w:hint="default"/>
      </w:rPr>
    </w:lvl>
    <w:lvl w:ilvl="5">
      <w:numFmt w:val="bullet"/>
      <w:lvlText w:val="▪"/>
      <w:lvlJc w:val="left"/>
      <w:pPr>
        <w:tabs>
          <w:tab w:val="num" w:pos="0"/>
        </w:tabs>
        <w:ind w:left="3546" w:hanging="360"/>
      </w:pPr>
      <w:rPr>
        <w:rFonts w:ascii="Noto Sans Symbols" w:hAnsi="Noto Sans Symbols" w:cs="Noto Sans Symbols" w:hint="default"/>
      </w:rPr>
    </w:lvl>
    <w:lvl w:ilvl="6">
      <w:numFmt w:val="bullet"/>
      <w:lvlText w:val="●"/>
      <w:lvlJc w:val="left"/>
      <w:pPr>
        <w:tabs>
          <w:tab w:val="num" w:pos="0"/>
        </w:tabs>
        <w:ind w:left="4266" w:hanging="360"/>
      </w:pPr>
      <w:rPr>
        <w:rFonts w:ascii="Noto Sans Symbols" w:hAnsi="Noto Sans Symbols" w:cs="Noto Sans Symbols" w:hint="default"/>
      </w:rPr>
    </w:lvl>
    <w:lvl w:ilvl="7">
      <w:numFmt w:val="bullet"/>
      <w:lvlText w:val="o"/>
      <w:lvlJc w:val="left"/>
      <w:pPr>
        <w:tabs>
          <w:tab w:val="num" w:pos="0"/>
        </w:tabs>
        <w:ind w:left="4986" w:hanging="360"/>
      </w:pPr>
      <w:rPr>
        <w:rFonts w:ascii="Courier New" w:hAnsi="Courier New" w:cs="Courier New" w:hint="default"/>
      </w:rPr>
    </w:lvl>
    <w:lvl w:ilvl="8">
      <w:numFmt w:val="bullet"/>
      <w:lvlText w:val="▪"/>
      <w:lvlJc w:val="left"/>
      <w:pPr>
        <w:tabs>
          <w:tab w:val="num" w:pos="0"/>
        </w:tabs>
        <w:ind w:left="5706" w:hanging="360"/>
      </w:pPr>
      <w:rPr>
        <w:rFonts w:ascii="Noto Sans Symbols" w:hAnsi="Noto Sans Symbols" w:cs="Noto Sans Symbols" w:hint="default"/>
      </w:rPr>
    </w:lvl>
  </w:abstractNum>
  <w:abstractNum w:abstractNumId="285" w15:restartNumberingAfterBreak="0">
    <w:nsid w:val="753D78B9"/>
    <w:multiLevelType w:val="multilevel"/>
    <w:tmpl w:val="555053F4"/>
    <w:lvl w:ilvl="0">
      <w:numFmt w:val="bullet"/>
      <w:lvlText w:val=""/>
      <w:lvlJc w:val="left"/>
      <w:pPr>
        <w:tabs>
          <w:tab w:val="num" w:pos="0"/>
        </w:tabs>
        <w:ind w:left="1800" w:hanging="360"/>
      </w:pPr>
      <w:rPr>
        <w:rFonts w:ascii="Wingdings" w:hAnsi="Wingdings" w:cs="Wingding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286" w15:restartNumberingAfterBreak="0">
    <w:nsid w:val="75D125D5"/>
    <w:multiLevelType w:val="multilevel"/>
    <w:tmpl w:val="246CA1B8"/>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87" w15:restartNumberingAfterBreak="0">
    <w:nsid w:val="75E513AC"/>
    <w:multiLevelType w:val="multilevel"/>
    <w:tmpl w:val="CBC02090"/>
    <w:lvl w:ilvl="0">
      <w:numFmt w:val="bullet"/>
      <w:lvlText w:val="●"/>
      <w:lvlJc w:val="left"/>
      <w:pPr>
        <w:tabs>
          <w:tab w:val="num" w:pos="0"/>
        </w:tabs>
        <w:ind w:left="2160" w:hanging="360"/>
      </w:pPr>
      <w:rPr>
        <w:rFonts w:ascii="Noto Sans Symbols" w:hAnsi="Noto Sans Symbols" w:cs="Noto Sans Symbols" w:hint="default"/>
      </w:rPr>
    </w:lvl>
    <w:lvl w:ilvl="1">
      <w:numFmt w:val="bullet"/>
      <w:lvlText w:val="o"/>
      <w:lvlJc w:val="left"/>
      <w:pPr>
        <w:tabs>
          <w:tab w:val="num" w:pos="0"/>
        </w:tabs>
        <w:ind w:left="2880" w:hanging="360"/>
      </w:pPr>
      <w:rPr>
        <w:rFonts w:ascii="Courier New" w:hAnsi="Courier New" w:cs="Courier New" w:hint="default"/>
      </w:rPr>
    </w:lvl>
    <w:lvl w:ilvl="2">
      <w:numFmt w:val="bullet"/>
      <w:lvlText w:val="▪"/>
      <w:lvlJc w:val="left"/>
      <w:pPr>
        <w:tabs>
          <w:tab w:val="num" w:pos="0"/>
        </w:tabs>
        <w:ind w:left="3600" w:hanging="360"/>
      </w:pPr>
      <w:rPr>
        <w:rFonts w:ascii="Noto Sans Symbols" w:hAnsi="Noto Sans Symbols" w:cs="Noto Sans Symbols" w:hint="default"/>
      </w:rPr>
    </w:lvl>
    <w:lvl w:ilvl="3">
      <w:numFmt w:val="bullet"/>
      <w:lvlText w:val="●"/>
      <w:lvlJc w:val="left"/>
      <w:pPr>
        <w:tabs>
          <w:tab w:val="num" w:pos="0"/>
        </w:tabs>
        <w:ind w:left="4320" w:hanging="360"/>
      </w:pPr>
      <w:rPr>
        <w:rFonts w:ascii="Noto Sans Symbols" w:hAnsi="Noto Sans Symbols" w:cs="Noto Sans Symbols" w:hint="default"/>
      </w:rPr>
    </w:lvl>
    <w:lvl w:ilvl="4">
      <w:numFmt w:val="bullet"/>
      <w:lvlText w:val="o"/>
      <w:lvlJc w:val="left"/>
      <w:pPr>
        <w:tabs>
          <w:tab w:val="num" w:pos="0"/>
        </w:tabs>
        <w:ind w:left="5040" w:hanging="360"/>
      </w:pPr>
      <w:rPr>
        <w:rFonts w:ascii="Courier New" w:hAnsi="Courier New" w:cs="Courier New" w:hint="default"/>
      </w:rPr>
    </w:lvl>
    <w:lvl w:ilvl="5">
      <w:numFmt w:val="bullet"/>
      <w:lvlText w:val="▪"/>
      <w:lvlJc w:val="left"/>
      <w:pPr>
        <w:tabs>
          <w:tab w:val="num" w:pos="0"/>
        </w:tabs>
        <w:ind w:left="5760" w:hanging="360"/>
      </w:pPr>
      <w:rPr>
        <w:rFonts w:ascii="Noto Sans Symbols" w:hAnsi="Noto Sans Symbols" w:cs="Noto Sans Symbols" w:hint="default"/>
      </w:rPr>
    </w:lvl>
    <w:lvl w:ilvl="6">
      <w:numFmt w:val="bullet"/>
      <w:lvlText w:val="●"/>
      <w:lvlJc w:val="left"/>
      <w:pPr>
        <w:tabs>
          <w:tab w:val="num" w:pos="0"/>
        </w:tabs>
        <w:ind w:left="6480" w:hanging="360"/>
      </w:pPr>
      <w:rPr>
        <w:rFonts w:ascii="Noto Sans Symbols" w:hAnsi="Noto Sans Symbols" w:cs="Noto Sans Symbols" w:hint="default"/>
      </w:rPr>
    </w:lvl>
    <w:lvl w:ilvl="7">
      <w:numFmt w:val="bullet"/>
      <w:lvlText w:val="o"/>
      <w:lvlJc w:val="left"/>
      <w:pPr>
        <w:tabs>
          <w:tab w:val="num" w:pos="0"/>
        </w:tabs>
        <w:ind w:left="7200" w:hanging="360"/>
      </w:pPr>
      <w:rPr>
        <w:rFonts w:ascii="Courier New" w:hAnsi="Courier New" w:cs="Courier New" w:hint="default"/>
      </w:rPr>
    </w:lvl>
    <w:lvl w:ilvl="8">
      <w:numFmt w:val="bullet"/>
      <w:lvlText w:val="▪"/>
      <w:lvlJc w:val="left"/>
      <w:pPr>
        <w:tabs>
          <w:tab w:val="num" w:pos="0"/>
        </w:tabs>
        <w:ind w:left="7920" w:hanging="360"/>
      </w:pPr>
      <w:rPr>
        <w:rFonts w:ascii="Noto Sans Symbols" w:hAnsi="Noto Sans Symbols" w:cs="Noto Sans Symbols" w:hint="default"/>
      </w:rPr>
    </w:lvl>
  </w:abstractNum>
  <w:abstractNum w:abstractNumId="288" w15:restartNumberingAfterBreak="0">
    <w:nsid w:val="763C206B"/>
    <w:multiLevelType w:val="multilevel"/>
    <w:tmpl w:val="DF380A3C"/>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289" w15:restartNumberingAfterBreak="0">
    <w:nsid w:val="766A20E4"/>
    <w:multiLevelType w:val="multilevel"/>
    <w:tmpl w:val="2292C51C"/>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290" w15:restartNumberingAfterBreak="0">
    <w:nsid w:val="76F73640"/>
    <w:multiLevelType w:val="multilevel"/>
    <w:tmpl w:val="DEA61C38"/>
    <w:lvl w:ilvl="0">
      <w:numFmt w:val="bullet"/>
      <w:lvlText w:val="●"/>
      <w:lvlJc w:val="left"/>
      <w:pPr>
        <w:tabs>
          <w:tab w:val="num" w:pos="0"/>
        </w:tabs>
        <w:ind w:left="2160" w:hanging="360"/>
      </w:pPr>
      <w:rPr>
        <w:rFonts w:ascii="Noto Sans Symbols" w:hAnsi="Noto Sans Symbols" w:cs="Noto Sans Symbols" w:hint="default"/>
      </w:rPr>
    </w:lvl>
    <w:lvl w:ilvl="1">
      <w:numFmt w:val="bullet"/>
      <w:lvlText w:val="o"/>
      <w:lvlJc w:val="left"/>
      <w:pPr>
        <w:tabs>
          <w:tab w:val="num" w:pos="0"/>
        </w:tabs>
        <w:ind w:left="2880" w:hanging="360"/>
      </w:pPr>
      <w:rPr>
        <w:rFonts w:ascii="Courier New" w:hAnsi="Courier New" w:cs="Courier New" w:hint="default"/>
      </w:rPr>
    </w:lvl>
    <w:lvl w:ilvl="2">
      <w:numFmt w:val="bullet"/>
      <w:lvlText w:val="▪"/>
      <w:lvlJc w:val="left"/>
      <w:pPr>
        <w:tabs>
          <w:tab w:val="num" w:pos="0"/>
        </w:tabs>
        <w:ind w:left="3600" w:hanging="360"/>
      </w:pPr>
      <w:rPr>
        <w:rFonts w:ascii="Noto Sans Symbols" w:hAnsi="Noto Sans Symbols" w:cs="Noto Sans Symbols" w:hint="default"/>
      </w:rPr>
    </w:lvl>
    <w:lvl w:ilvl="3">
      <w:numFmt w:val="bullet"/>
      <w:lvlText w:val="●"/>
      <w:lvlJc w:val="left"/>
      <w:pPr>
        <w:tabs>
          <w:tab w:val="num" w:pos="0"/>
        </w:tabs>
        <w:ind w:left="4320" w:hanging="360"/>
      </w:pPr>
      <w:rPr>
        <w:rFonts w:ascii="Noto Sans Symbols" w:hAnsi="Noto Sans Symbols" w:cs="Noto Sans Symbols" w:hint="default"/>
      </w:rPr>
    </w:lvl>
    <w:lvl w:ilvl="4">
      <w:numFmt w:val="bullet"/>
      <w:lvlText w:val="o"/>
      <w:lvlJc w:val="left"/>
      <w:pPr>
        <w:tabs>
          <w:tab w:val="num" w:pos="0"/>
        </w:tabs>
        <w:ind w:left="5040" w:hanging="360"/>
      </w:pPr>
      <w:rPr>
        <w:rFonts w:ascii="Courier New" w:hAnsi="Courier New" w:cs="Courier New" w:hint="default"/>
      </w:rPr>
    </w:lvl>
    <w:lvl w:ilvl="5">
      <w:numFmt w:val="bullet"/>
      <w:lvlText w:val="▪"/>
      <w:lvlJc w:val="left"/>
      <w:pPr>
        <w:tabs>
          <w:tab w:val="num" w:pos="0"/>
        </w:tabs>
        <w:ind w:left="5760" w:hanging="360"/>
      </w:pPr>
      <w:rPr>
        <w:rFonts w:ascii="Noto Sans Symbols" w:hAnsi="Noto Sans Symbols" w:cs="Noto Sans Symbols" w:hint="default"/>
      </w:rPr>
    </w:lvl>
    <w:lvl w:ilvl="6">
      <w:numFmt w:val="bullet"/>
      <w:lvlText w:val="●"/>
      <w:lvlJc w:val="left"/>
      <w:pPr>
        <w:tabs>
          <w:tab w:val="num" w:pos="0"/>
        </w:tabs>
        <w:ind w:left="6480" w:hanging="360"/>
      </w:pPr>
      <w:rPr>
        <w:rFonts w:ascii="Noto Sans Symbols" w:hAnsi="Noto Sans Symbols" w:cs="Noto Sans Symbols" w:hint="default"/>
      </w:rPr>
    </w:lvl>
    <w:lvl w:ilvl="7">
      <w:numFmt w:val="bullet"/>
      <w:lvlText w:val="o"/>
      <w:lvlJc w:val="left"/>
      <w:pPr>
        <w:tabs>
          <w:tab w:val="num" w:pos="0"/>
        </w:tabs>
        <w:ind w:left="7200" w:hanging="360"/>
      </w:pPr>
      <w:rPr>
        <w:rFonts w:ascii="Courier New" w:hAnsi="Courier New" w:cs="Courier New" w:hint="default"/>
      </w:rPr>
    </w:lvl>
    <w:lvl w:ilvl="8">
      <w:numFmt w:val="bullet"/>
      <w:lvlText w:val="▪"/>
      <w:lvlJc w:val="left"/>
      <w:pPr>
        <w:tabs>
          <w:tab w:val="num" w:pos="0"/>
        </w:tabs>
        <w:ind w:left="7920" w:hanging="360"/>
      </w:pPr>
      <w:rPr>
        <w:rFonts w:ascii="Noto Sans Symbols" w:hAnsi="Noto Sans Symbols" w:cs="Noto Sans Symbols" w:hint="default"/>
      </w:rPr>
    </w:lvl>
  </w:abstractNum>
  <w:abstractNum w:abstractNumId="291" w15:restartNumberingAfterBreak="0">
    <w:nsid w:val="76F90B91"/>
    <w:multiLevelType w:val="multilevel"/>
    <w:tmpl w:val="E1F89C8E"/>
    <w:lvl w:ilvl="0">
      <w:start w:val="1"/>
      <w:numFmt w:val="decimal"/>
      <w:lvlText w:val="%1."/>
      <w:lvlJc w:val="left"/>
      <w:pPr>
        <w:tabs>
          <w:tab w:val="num" w:pos="0"/>
        </w:tabs>
        <w:ind w:left="764" w:hanging="359"/>
      </w:pPr>
    </w:lvl>
    <w:lvl w:ilvl="1">
      <w:start w:val="1"/>
      <w:numFmt w:val="lowerLetter"/>
      <w:lvlText w:val="%2."/>
      <w:lvlJc w:val="left"/>
      <w:pPr>
        <w:tabs>
          <w:tab w:val="num" w:pos="0"/>
        </w:tabs>
        <w:ind w:left="1484" w:hanging="360"/>
      </w:pPr>
    </w:lvl>
    <w:lvl w:ilvl="2">
      <w:start w:val="1"/>
      <w:numFmt w:val="lowerRoman"/>
      <w:lvlText w:val="%1.%2.%3."/>
      <w:lvlJc w:val="right"/>
      <w:pPr>
        <w:tabs>
          <w:tab w:val="num" w:pos="0"/>
        </w:tabs>
        <w:ind w:left="2204" w:hanging="180"/>
      </w:pPr>
    </w:lvl>
    <w:lvl w:ilvl="3">
      <w:start w:val="1"/>
      <w:numFmt w:val="decimal"/>
      <w:lvlText w:val="%1.%2.%3.%4."/>
      <w:lvlJc w:val="left"/>
      <w:pPr>
        <w:tabs>
          <w:tab w:val="num" w:pos="0"/>
        </w:tabs>
        <w:ind w:left="2924" w:hanging="360"/>
      </w:pPr>
    </w:lvl>
    <w:lvl w:ilvl="4">
      <w:start w:val="1"/>
      <w:numFmt w:val="lowerLetter"/>
      <w:lvlText w:val="%1.%2.%3.%4.%5."/>
      <w:lvlJc w:val="left"/>
      <w:pPr>
        <w:tabs>
          <w:tab w:val="num" w:pos="0"/>
        </w:tabs>
        <w:ind w:left="3644" w:hanging="360"/>
      </w:pPr>
    </w:lvl>
    <w:lvl w:ilvl="5">
      <w:start w:val="1"/>
      <w:numFmt w:val="lowerRoman"/>
      <w:lvlText w:val="%1.%2.%3.%4.%5.%6."/>
      <w:lvlJc w:val="right"/>
      <w:pPr>
        <w:tabs>
          <w:tab w:val="num" w:pos="0"/>
        </w:tabs>
        <w:ind w:left="4364" w:hanging="180"/>
      </w:pPr>
    </w:lvl>
    <w:lvl w:ilvl="6">
      <w:start w:val="1"/>
      <w:numFmt w:val="decimal"/>
      <w:lvlText w:val="%1.%2.%3.%4.%5.%6.%7."/>
      <w:lvlJc w:val="left"/>
      <w:pPr>
        <w:tabs>
          <w:tab w:val="num" w:pos="0"/>
        </w:tabs>
        <w:ind w:left="5084" w:hanging="360"/>
      </w:pPr>
    </w:lvl>
    <w:lvl w:ilvl="7">
      <w:start w:val="1"/>
      <w:numFmt w:val="lowerLetter"/>
      <w:lvlText w:val="%1.%2.%3.%4.%5.%6.%7.%8."/>
      <w:lvlJc w:val="left"/>
      <w:pPr>
        <w:tabs>
          <w:tab w:val="num" w:pos="0"/>
        </w:tabs>
        <w:ind w:left="5804" w:hanging="360"/>
      </w:pPr>
    </w:lvl>
    <w:lvl w:ilvl="8">
      <w:start w:val="1"/>
      <w:numFmt w:val="lowerRoman"/>
      <w:lvlText w:val="%1.%2.%3.%4.%5.%6.%7.%8.%9."/>
      <w:lvlJc w:val="right"/>
      <w:pPr>
        <w:tabs>
          <w:tab w:val="num" w:pos="0"/>
        </w:tabs>
        <w:ind w:left="6524" w:hanging="180"/>
      </w:pPr>
    </w:lvl>
  </w:abstractNum>
  <w:abstractNum w:abstractNumId="292" w15:restartNumberingAfterBreak="0">
    <w:nsid w:val="782754F1"/>
    <w:multiLevelType w:val="multilevel"/>
    <w:tmpl w:val="EA28B256"/>
    <w:lvl w:ilvl="0">
      <w:start w:val="1"/>
      <w:numFmt w:val="decimal"/>
      <w:lvlText w:val="%1."/>
      <w:lvlJc w:val="left"/>
      <w:pPr>
        <w:tabs>
          <w:tab w:val="num" w:pos="0"/>
        </w:tabs>
        <w:ind w:left="764" w:hanging="359"/>
      </w:pPr>
    </w:lvl>
    <w:lvl w:ilvl="1">
      <w:start w:val="1"/>
      <w:numFmt w:val="lowerLetter"/>
      <w:lvlText w:val="%2."/>
      <w:lvlJc w:val="left"/>
      <w:pPr>
        <w:tabs>
          <w:tab w:val="num" w:pos="0"/>
        </w:tabs>
        <w:ind w:left="1484" w:hanging="360"/>
      </w:pPr>
    </w:lvl>
    <w:lvl w:ilvl="2">
      <w:start w:val="1"/>
      <w:numFmt w:val="lowerRoman"/>
      <w:lvlText w:val="%1.%2.%3."/>
      <w:lvlJc w:val="right"/>
      <w:pPr>
        <w:tabs>
          <w:tab w:val="num" w:pos="0"/>
        </w:tabs>
        <w:ind w:left="2204" w:hanging="180"/>
      </w:pPr>
    </w:lvl>
    <w:lvl w:ilvl="3">
      <w:start w:val="1"/>
      <w:numFmt w:val="decimal"/>
      <w:lvlText w:val="%1.%2.%3.%4."/>
      <w:lvlJc w:val="left"/>
      <w:pPr>
        <w:tabs>
          <w:tab w:val="num" w:pos="0"/>
        </w:tabs>
        <w:ind w:left="2924" w:hanging="360"/>
      </w:pPr>
    </w:lvl>
    <w:lvl w:ilvl="4">
      <w:start w:val="1"/>
      <w:numFmt w:val="lowerLetter"/>
      <w:lvlText w:val="%1.%2.%3.%4.%5."/>
      <w:lvlJc w:val="left"/>
      <w:pPr>
        <w:tabs>
          <w:tab w:val="num" w:pos="0"/>
        </w:tabs>
        <w:ind w:left="3644" w:hanging="360"/>
      </w:pPr>
    </w:lvl>
    <w:lvl w:ilvl="5">
      <w:start w:val="1"/>
      <w:numFmt w:val="lowerRoman"/>
      <w:lvlText w:val="%1.%2.%3.%4.%5.%6."/>
      <w:lvlJc w:val="right"/>
      <w:pPr>
        <w:tabs>
          <w:tab w:val="num" w:pos="0"/>
        </w:tabs>
        <w:ind w:left="4364" w:hanging="180"/>
      </w:pPr>
    </w:lvl>
    <w:lvl w:ilvl="6">
      <w:start w:val="1"/>
      <w:numFmt w:val="decimal"/>
      <w:lvlText w:val="%1.%2.%3.%4.%5.%6.%7."/>
      <w:lvlJc w:val="left"/>
      <w:pPr>
        <w:tabs>
          <w:tab w:val="num" w:pos="0"/>
        </w:tabs>
        <w:ind w:left="5084" w:hanging="360"/>
      </w:pPr>
    </w:lvl>
    <w:lvl w:ilvl="7">
      <w:start w:val="1"/>
      <w:numFmt w:val="lowerLetter"/>
      <w:lvlText w:val="%1.%2.%3.%4.%5.%6.%7.%8."/>
      <w:lvlJc w:val="left"/>
      <w:pPr>
        <w:tabs>
          <w:tab w:val="num" w:pos="0"/>
        </w:tabs>
        <w:ind w:left="5804" w:hanging="360"/>
      </w:pPr>
    </w:lvl>
    <w:lvl w:ilvl="8">
      <w:start w:val="1"/>
      <w:numFmt w:val="lowerRoman"/>
      <w:lvlText w:val="%1.%2.%3.%4.%5.%6.%7.%8.%9."/>
      <w:lvlJc w:val="right"/>
      <w:pPr>
        <w:tabs>
          <w:tab w:val="num" w:pos="0"/>
        </w:tabs>
        <w:ind w:left="6524" w:hanging="180"/>
      </w:pPr>
    </w:lvl>
  </w:abstractNum>
  <w:abstractNum w:abstractNumId="293" w15:restartNumberingAfterBreak="0">
    <w:nsid w:val="78397AAE"/>
    <w:multiLevelType w:val="multilevel"/>
    <w:tmpl w:val="6EE2611C"/>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294" w15:restartNumberingAfterBreak="0">
    <w:nsid w:val="79074261"/>
    <w:multiLevelType w:val="multilevel"/>
    <w:tmpl w:val="A2E4B83E"/>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295" w15:restartNumberingAfterBreak="0">
    <w:nsid w:val="79383C9C"/>
    <w:multiLevelType w:val="multilevel"/>
    <w:tmpl w:val="FB186E4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96" w15:restartNumberingAfterBreak="0">
    <w:nsid w:val="79981B1C"/>
    <w:multiLevelType w:val="multilevel"/>
    <w:tmpl w:val="7A4A0082"/>
    <w:lvl w:ilvl="0">
      <w:start w:val="1"/>
      <w:numFmt w:val="decimal"/>
      <w:lvlText w:val="%1."/>
      <w:lvlJc w:val="left"/>
      <w:pPr>
        <w:tabs>
          <w:tab w:val="num" w:pos="0"/>
        </w:tabs>
        <w:ind w:left="764" w:hanging="359"/>
      </w:pPr>
    </w:lvl>
    <w:lvl w:ilvl="1">
      <w:start w:val="1"/>
      <w:numFmt w:val="lowerLetter"/>
      <w:lvlText w:val="%2."/>
      <w:lvlJc w:val="left"/>
      <w:pPr>
        <w:tabs>
          <w:tab w:val="num" w:pos="0"/>
        </w:tabs>
        <w:ind w:left="1484" w:hanging="360"/>
      </w:pPr>
    </w:lvl>
    <w:lvl w:ilvl="2">
      <w:start w:val="1"/>
      <w:numFmt w:val="lowerRoman"/>
      <w:lvlText w:val="%1.%2.%3."/>
      <w:lvlJc w:val="right"/>
      <w:pPr>
        <w:tabs>
          <w:tab w:val="num" w:pos="0"/>
        </w:tabs>
        <w:ind w:left="2204" w:hanging="180"/>
      </w:pPr>
    </w:lvl>
    <w:lvl w:ilvl="3">
      <w:start w:val="1"/>
      <w:numFmt w:val="decimal"/>
      <w:lvlText w:val="%1.%2.%3.%4."/>
      <w:lvlJc w:val="left"/>
      <w:pPr>
        <w:tabs>
          <w:tab w:val="num" w:pos="0"/>
        </w:tabs>
        <w:ind w:left="2924" w:hanging="360"/>
      </w:pPr>
    </w:lvl>
    <w:lvl w:ilvl="4">
      <w:start w:val="1"/>
      <w:numFmt w:val="lowerLetter"/>
      <w:lvlText w:val="%1.%2.%3.%4.%5."/>
      <w:lvlJc w:val="left"/>
      <w:pPr>
        <w:tabs>
          <w:tab w:val="num" w:pos="0"/>
        </w:tabs>
        <w:ind w:left="3644" w:hanging="360"/>
      </w:pPr>
    </w:lvl>
    <w:lvl w:ilvl="5">
      <w:start w:val="1"/>
      <w:numFmt w:val="lowerRoman"/>
      <w:lvlText w:val="%1.%2.%3.%4.%5.%6."/>
      <w:lvlJc w:val="right"/>
      <w:pPr>
        <w:tabs>
          <w:tab w:val="num" w:pos="0"/>
        </w:tabs>
        <w:ind w:left="4364" w:hanging="180"/>
      </w:pPr>
    </w:lvl>
    <w:lvl w:ilvl="6">
      <w:start w:val="1"/>
      <w:numFmt w:val="decimal"/>
      <w:lvlText w:val="%1.%2.%3.%4.%5.%6.%7."/>
      <w:lvlJc w:val="left"/>
      <w:pPr>
        <w:tabs>
          <w:tab w:val="num" w:pos="0"/>
        </w:tabs>
        <w:ind w:left="5084" w:hanging="360"/>
      </w:pPr>
    </w:lvl>
    <w:lvl w:ilvl="7">
      <w:start w:val="1"/>
      <w:numFmt w:val="lowerLetter"/>
      <w:lvlText w:val="%1.%2.%3.%4.%5.%6.%7.%8."/>
      <w:lvlJc w:val="left"/>
      <w:pPr>
        <w:tabs>
          <w:tab w:val="num" w:pos="0"/>
        </w:tabs>
        <w:ind w:left="5804" w:hanging="360"/>
      </w:pPr>
    </w:lvl>
    <w:lvl w:ilvl="8">
      <w:start w:val="1"/>
      <w:numFmt w:val="lowerRoman"/>
      <w:lvlText w:val="%1.%2.%3.%4.%5.%6.%7.%8.%9."/>
      <w:lvlJc w:val="right"/>
      <w:pPr>
        <w:tabs>
          <w:tab w:val="num" w:pos="0"/>
        </w:tabs>
        <w:ind w:left="6524" w:hanging="180"/>
      </w:pPr>
    </w:lvl>
  </w:abstractNum>
  <w:abstractNum w:abstractNumId="297" w15:restartNumberingAfterBreak="0">
    <w:nsid w:val="79B447D1"/>
    <w:multiLevelType w:val="multilevel"/>
    <w:tmpl w:val="B85AEDDA"/>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298" w15:restartNumberingAfterBreak="0">
    <w:nsid w:val="7AF85077"/>
    <w:multiLevelType w:val="multilevel"/>
    <w:tmpl w:val="4ABC8C74"/>
    <w:lvl w:ilvl="0">
      <w:numFmt w:val="bullet"/>
      <w:lvlText w:val=""/>
      <w:lvlJc w:val="left"/>
      <w:pPr>
        <w:tabs>
          <w:tab w:val="num" w:pos="0"/>
        </w:tabs>
        <w:ind w:left="720" w:hanging="360"/>
      </w:pPr>
      <w:rPr>
        <w:rFonts w:ascii="Symbol" w:hAnsi="Symbol" w:cs="Symbol" w:hint="default"/>
      </w:rPr>
    </w:lvl>
    <w:lvl w:ilvl="1">
      <w:start w:val="2"/>
      <w:numFmt w:val="decimal"/>
      <w:lvlText w:val="%1.%2"/>
      <w:lvlJc w:val="left"/>
      <w:pPr>
        <w:tabs>
          <w:tab w:val="num" w:pos="0"/>
        </w:tabs>
        <w:ind w:left="1146" w:hanging="360"/>
      </w:pPr>
    </w:lvl>
    <w:lvl w:ilvl="2">
      <w:start w:val="1"/>
      <w:numFmt w:val="decimal"/>
      <w:lvlText w:val="%1.%2.%3"/>
      <w:lvlJc w:val="left"/>
      <w:pPr>
        <w:tabs>
          <w:tab w:val="num" w:pos="0"/>
        </w:tabs>
        <w:ind w:left="1932" w:hanging="720"/>
      </w:pPr>
    </w:lvl>
    <w:lvl w:ilvl="3">
      <w:start w:val="1"/>
      <w:numFmt w:val="decimal"/>
      <w:lvlText w:val="%1.%2.%3.%4"/>
      <w:lvlJc w:val="left"/>
      <w:pPr>
        <w:tabs>
          <w:tab w:val="num" w:pos="0"/>
        </w:tabs>
        <w:ind w:left="2358" w:hanging="720"/>
      </w:pPr>
    </w:lvl>
    <w:lvl w:ilvl="4">
      <w:start w:val="1"/>
      <w:numFmt w:val="decimal"/>
      <w:lvlText w:val="%1.%2.%3.%4.%5"/>
      <w:lvlJc w:val="left"/>
      <w:pPr>
        <w:tabs>
          <w:tab w:val="num" w:pos="0"/>
        </w:tabs>
        <w:ind w:left="3144" w:hanging="1080"/>
      </w:pPr>
    </w:lvl>
    <w:lvl w:ilvl="5">
      <w:start w:val="1"/>
      <w:numFmt w:val="decimal"/>
      <w:lvlText w:val="%1.%2.%3.%4.%5.%6"/>
      <w:lvlJc w:val="left"/>
      <w:pPr>
        <w:tabs>
          <w:tab w:val="num" w:pos="0"/>
        </w:tabs>
        <w:ind w:left="3570" w:hanging="1080"/>
      </w:pPr>
    </w:lvl>
    <w:lvl w:ilvl="6">
      <w:start w:val="1"/>
      <w:numFmt w:val="decimal"/>
      <w:lvlText w:val="%1.%2.%3.%4.%5.%6.%7"/>
      <w:lvlJc w:val="left"/>
      <w:pPr>
        <w:tabs>
          <w:tab w:val="num" w:pos="0"/>
        </w:tabs>
        <w:ind w:left="4356" w:hanging="1440"/>
      </w:pPr>
    </w:lvl>
    <w:lvl w:ilvl="7">
      <w:start w:val="1"/>
      <w:numFmt w:val="decimal"/>
      <w:lvlText w:val="%1.%2.%3.%4.%5.%6.%7.%8"/>
      <w:lvlJc w:val="left"/>
      <w:pPr>
        <w:tabs>
          <w:tab w:val="num" w:pos="0"/>
        </w:tabs>
        <w:ind w:left="4782" w:hanging="1440"/>
      </w:pPr>
    </w:lvl>
    <w:lvl w:ilvl="8">
      <w:start w:val="1"/>
      <w:numFmt w:val="decimal"/>
      <w:lvlText w:val="%1.%2.%3.%4.%5.%6.%7.%8.%9"/>
      <w:lvlJc w:val="left"/>
      <w:pPr>
        <w:tabs>
          <w:tab w:val="num" w:pos="0"/>
        </w:tabs>
        <w:ind w:left="5568" w:hanging="1800"/>
      </w:pPr>
    </w:lvl>
  </w:abstractNum>
  <w:abstractNum w:abstractNumId="299" w15:restartNumberingAfterBreak="0">
    <w:nsid w:val="7AFE2ADB"/>
    <w:multiLevelType w:val="multilevel"/>
    <w:tmpl w:val="BA2E1BBA"/>
    <w:lvl w:ilvl="0">
      <w:numFmt w:val="bullet"/>
      <w:lvlText w:val=""/>
      <w:lvlJc w:val="left"/>
      <w:pPr>
        <w:tabs>
          <w:tab w:val="num" w:pos="0"/>
        </w:tabs>
        <w:ind w:left="720" w:hanging="360"/>
      </w:pPr>
      <w:rPr>
        <w:rFonts w:ascii="Symbol" w:hAnsi="Symbol" w:cs="Symbol" w:hint="default"/>
      </w:rPr>
    </w:lvl>
    <w:lvl w:ilvl="1">
      <w:start w:val="2"/>
      <w:numFmt w:val="decimal"/>
      <w:lvlText w:val="%1.%2"/>
      <w:lvlJc w:val="left"/>
      <w:pPr>
        <w:tabs>
          <w:tab w:val="num" w:pos="0"/>
        </w:tabs>
        <w:ind w:left="1146" w:hanging="360"/>
      </w:pPr>
    </w:lvl>
    <w:lvl w:ilvl="2">
      <w:start w:val="1"/>
      <w:numFmt w:val="decimal"/>
      <w:lvlText w:val="%1.%2.%3"/>
      <w:lvlJc w:val="left"/>
      <w:pPr>
        <w:tabs>
          <w:tab w:val="num" w:pos="0"/>
        </w:tabs>
        <w:ind w:left="1932" w:hanging="720"/>
      </w:pPr>
    </w:lvl>
    <w:lvl w:ilvl="3">
      <w:start w:val="1"/>
      <w:numFmt w:val="decimal"/>
      <w:lvlText w:val="%1.%2.%3.%4"/>
      <w:lvlJc w:val="left"/>
      <w:pPr>
        <w:tabs>
          <w:tab w:val="num" w:pos="0"/>
        </w:tabs>
        <w:ind w:left="2358" w:hanging="720"/>
      </w:pPr>
    </w:lvl>
    <w:lvl w:ilvl="4">
      <w:start w:val="1"/>
      <w:numFmt w:val="decimal"/>
      <w:lvlText w:val="%1.%2.%3.%4.%5"/>
      <w:lvlJc w:val="left"/>
      <w:pPr>
        <w:tabs>
          <w:tab w:val="num" w:pos="0"/>
        </w:tabs>
        <w:ind w:left="3144" w:hanging="1080"/>
      </w:pPr>
    </w:lvl>
    <w:lvl w:ilvl="5">
      <w:start w:val="1"/>
      <w:numFmt w:val="decimal"/>
      <w:lvlText w:val="%1.%2.%3.%4.%5.%6"/>
      <w:lvlJc w:val="left"/>
      <w:pPr>
        <w:tabs>
          <w:tab w:val="num" w:pos="0"/>
        </w:tabs>
        <w:ind w:left="3570" w:hanging="1080"/>
      </w:pPr>
    </w:lvl>
    <w:lvl w:ilvl="6">
      <w:start w:val="1"/>
      <w:numFmt w:val="decimal"/>
      <w:lvlText w:val="%1.%2.%3.%4.%5.%6.%7"/>
      <w:lvlJc w:val="left"/>
      <w:pPr>
        <w:tabs>
          <w:tab w:val="num" w:pos="0"/>
        </w:tabs>
        <w:ind w:left="4356" w:hanging="1440"/>
      </w:pPr>
    </w:lvl>
    <w:lvl w:ilvl="7">
      <w:start w:val="1"/>
      <w:numFmt w:val="decimal"/>
      <w:lvlText w:val="%1.%2.%3.%4.%5.%6.%7.%8"/>
      <w:lvlJc w:val="left"/>
      <w:pPr>
        <w:tabs>
          <w:tab w:val="num" w:pos="0"/>
        </w:tabs>
        <w:ind w:left="4782" w:hanging="1440"/>
      </w:pPr>
    </w:lvl>
    <w:lvl w:ilvl="8">
      <w:start w:val="1"/>
      <w:numFmt w:val="decimal"/>
      <w:lvlText w:val="%1.%2.%3.%4.%5.%6.%7.%8.%9"/>
      <w:lvlJc w:val="left"/>
      <w:pPr>
        <w:tabs>
          <w:tab w:val="num" w:pos="0"/>
        </w:tabs>
        <w:ind w:left="5568" w:hanging="1800"/>
      </w:pPr>
    </w:lvl>
  </w:abstractNum>
  <w:abstractNum w:abstractNumId="300" w15:restartNumberingAfterBreak="0">
    <w:nsid w:val="7B4C77E0"/>
    <w:multiLevelType w:val="multilevel"/>
    <w:tmpl w:val="189C8E12"/>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301" w15:restartNumberingAfterBreak="0">
    <w:nsid w:val="7B5414DF"/>
    <w:multiLevelType w:val="multilevel"/>
    <w:tmpl w:val="E534BEEE"/>
    <w:lvl w:ilvl="0">
      <w:numFmt w:val="bullet"/>
      <w:lvlText w:val="●"/>
      <w:lvlJc w:val="left"/>
      <w:pPr>
        <w:tabs>
          <w:tab w:val="num" w:pos="0"/>
        </w:tabs>
        <w:ind w:left="720" w:hanging="360"/>
      </w:pPr>
      <w:rPr>
        <w:rFonts w:ascii="Noto Sans Symbols" w:hAnsi="Noto Sans Symbols" w:cs="Noto Sans Symbols" w:hint="default"/>
        <w:i w:val="0"/>
        <w:sz w:val="22"/>
        <w:szCs w:val="22"/>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Noto Sans Symbols" w:hAnsi="Noto Sans Symbols" w:cs="Noto Sans Symbols" w:hint="default"/>
      </w:rPr>
    </w:lvl>
    <w:lvl w:ilvl="3">
      <w:numFmt w:val="bullet"/>
      <w:lvlText w:val="●"/>
      <w:lvlJc w:val="left"/>
      <w:pPr>
        <w:tabs>
          <w:tab w:val="num" w:pos="0"/>
        </w:tabs>
        <w:ind w:left="2880" w:hanging="360"/>
      </w:pPr>
      <w:rPr>
        <w:rFonts w:ascii="Noto Sans Symbols" w:hAnsi="Noto Sans Symbols" w:cs="Noto Sans Symbols"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Noto Sans Symbols" w:hAnsi="Noto Sans Symbols" w:cs="Noto Sans Symbols" w:hint="default"/>
      </w:rPr>
    </w:lvl>
    <w:lvl w:ilvl="6">
      <w:numFmt w:val="bullet"/>
      <w:lvlText w:val="●"/>
      <w:lvlJc w:val="left"/>
      <w:pPr>
        <w:tabs>
          <w:tab w:val="num" w:pos="0"/>
        </w:tabs>
        <w:ind w:left="5040" w:hanging="360"/>
      </w:pPr>
      <w:rPr>
        <w:rFonts w:ascii="Noto Sans Symbols" w:hAnsi="Noto Sans Symbols" w:cs="Noto Sans Symbols"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Noto Sans Symbols" w:hAnsi="Noto Sans Symbols" w:cs="Noto Sans Symbols" w:hint="default"/>
      </w:rPr>
    </w:lvl>
  </w:abstractNum>
  <w:abstractNum w:abstractNumId="302" w15:restartNumberingAfterBreak="0">
    <w:nsid w:val="7B7040E0"/>
    <w:multiLevelType w:val="multilevel"/>
    <w:tmpl w:val="18666D14"/>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303" w15:restartNumberingAfterBreak="0">
    <w:nsid w:val="7B751CA3"/>
    <w:multiLevelType w:val="multilevel"/>
    <w:tmpl w:val="C562D85E"/>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04" w15:restartNumberingAfterBreak="0">
    <w:nsid w:val="7BDB5200"/>
    <w:multiLevelType w:val="multilevel"/>
    <w:tmpl w:val="00CAAB5C"/>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305" w15:restartNumberingAfterBreak="0">
    <w:nsid w:val="7C257BC2"/>
    <w:multiLevelType w:val="multilevel"/>
    <w:tmpl w:val="2A9ADBE0"/>
    <w:lvl w:ilvl="0">
      <w:numFmt w:val="bullet"/>
      <w:lvlText w:val="●"/>
      <w:lvlJc w:val="left"/>
      <w:pPr>
        <w:tabs>
          <w:tab w:val="num" w:pos="0"/>
        </w:tabs>
        <w:ind w:left="360" w:hanging="360"/>
      </w:pPr>
      <w:rPr>
        <w:rFonts w:ascii="Noto Sans Symbols" w:hAnsi="Noto Sans Symbols" w:cs="Noto Sans Symbol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Noto Sans Symbols" w:hAnsi="Noto Sans Symbols" w:cs="Noto Sans Symbols" w:hint="default"/>
      </w:rPr>
    </w:lvl>
    <w:lvl w:ilvl="3">
      <w:numFmt w:val="bullet"/>
      <w:lvlText w:val="●"/>
      <w:lvlJc w:val="left"/>
      <w:pPr>
        <w:tabs>
          <w:tab w:val="num" w:pos="0"/>
        </w:tabs>
        <w:ind w:left="2520" w:hanging="360"/>
      </w:pPr>
      <w:rPr>
        <w:rFonts w:ascii="Noto Sans Symbols" w:hAnsi="Noto Sans Symbols" w:cs="Noto Sans Symbols"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Noto Sans Symbols" w:hAnsi="Noto Sans Symbols" w:cs="Noto Sans Symbols" w:hint="default"/>
      </w:rPr>
    </w:lvl>
    <w:lvl w:ilvl="6">
      <w:numFmt w:val="bullet"/>
      <w:lvlText w:val="●"/>
      <w:lvlJc w:val="left"/>
      <w:pPr>
        <w:tabs>
          <w:tab w:val="num" w:pos="0"/>
        </w:tabs>
        <w:ind w:left="4680" w:hanging="360"/>
      </w:pPr>
      <w:rPr>
        <w:rFonts w:ascii="Noto Sans Symbols" w:hAnsi="Noto Sans Symbols" w:cs="Noto Sans Symbols"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Noto Sans Symbols" w:hAnsi="Noto Sans Symbols" w:cs="Noto Sans Symbols" w:hint="default"/>
      </w:rPr>
    </w:lvl>
  </w:abstractNum>
  <w:abstractNum w:abstractNumId="306" w15:restartNumberingAfterBreak="0">
    <w:nsid w:val="7C897560"/>
    <w:multiLevelType w:val="multilevel"/>
    <w:tmpl w:val="6EFC50C4"/>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307" w15:restartNumberingAfterBreak="0">
    <w:nsid w:val="7CF93F5E"/>
    <w:multiLevelType w:val="multilevel"/>
    <w:tmpl w:val="6E18EBF4"/>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08" w15:restartNumberingAfterBreak="0">
    <w:nsid w:val="7D404157"/>
    <w:multiLevelType w:val="multilevel"/>
    <w:tmpl w:val="F1D2C25E"/>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309" w15:restartNumberingAfterBreak="0">
    <w:nsid w:val="7D68652F"/>
    <w:multiLevelType w:val="multilevel"/>
    <w:tmpl w:val="1B46AF74"/>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10" w15:restartNumberingAfterBreak="0">
    <w:nsid w:val="7D795CFF"/>
    <w:multiLevelType w:val="multilevel"/>
    <w:tmpl w:val="C72C6B52"/>
    <w:lvl w:ilvl="0">
      <w:start w:val="1"/>
      <w:numFmt w:val="decimal"/>
      <w:lvlText w:val="%1."/>
      <w:lvlJc w:val="left"/>
      <w:pPr>
        <w:tabs>
          <w:tab w:val="num" w:pos="0"/>
        </w:tabs>
        <w:ind w:left="1778" w:hanging="360"/>
      </w:pPr>
    </w:lvl>
    <w:lvl w:ilvl="1">
      <w:start w:val="1"/>
      <w:numFmt w:val="lowerLetter"/>
      <w:lvlText w:val="%2."/>
      <w:lvlJc w:val="left"/>
      <w:pPr>
        <w:tabs>
          <w:tab w:val="num" w:pos="0"/>
        </w:tabs>
        <w:ind w:left="2498" w:hanging="360"/>
      </w:pPr>
    </w:lvl>
    <w:lvl w:ilvl="2">
      <w:start w:val="1"/>
      <w:numFmt w:val="lowerRoman"/>
      <w:lvlText w:val="%1.%2.%3."/>
      <w:lvlJc w:val="right"/>
      <w:pPr>
        <w:tabs>
          <w:tab w:val="num" w:pos="0"/>
        </w:tabs>
        <w:ind w:left="3218" w:hanging="180"/>
      </w:pPr>
    </w:lvl>
    <w:lvl w:ilvl="3">
      <w:start w:val="1"/>
      <w:numFmt w:val="decimal"/>
      <w:lvlText w:val="%1.%2.%3.%4."/>
      <w:lvlJc w:val="left"/>
      <w:pPr>
        <w:tabs>
          <w:tab w:val="num" w:pos="0"/>
        </w:tabs>
        <w:ind w:left="3938" w:hanging="360"/>
      </w:pPr>
    </w:lvl>
    <w:lvl w:ilvl="4">
      <w:start w:val="1"/>
      <w:numFmt w:val="lowerLetter"/>
      <w:lvlText w:val="%1.%2.%3.%4.%5."/>
      <w:lvlJc w:val="left"/>
      <w:pPr>
        <w:tabs>
          <w:tab w:val="num" w:pos="0"/>
        </w:tabs>
        <w:ind w:left="4658" w:hanging="360"/>
      </w:pPr>
    </w:lvl>
    <w:lvl w:ilvl="5">
      <w:start w:val="1"/>
      <w:numFmt w:val="lowerRoman"/>
      <w:lvlText w:val="%1.%2.%3.%4.%5.%6."/>
      <w:lvlJc w:val="right"/>
      <w:pPr>
        <w:tabs>
          <w:tab w:val="num" w:pos="0"/>
        </w:tabs>
        <w:ind w:left="5378" w:hanging="180"/>
      </w:pPr>
    </w:lvl>
    <w:lvl w:ilvl="6">
      <w:start w:val="1"/>
      <w:numFmt w:val="decimal"/>
      <w:lvlText w:val="%1.%2.%3.%4.%5.%6.%7."/>
      <w:lvlJc w:val="left"/>
      <w:pPr>
        <w:tabs>
          <w:tab w:val="num" w:pos="0"/>
        </w:tabs>
        <w:ind w:left="6098" w:hanging="360"/>
      </w:pPr>
    </w:lvl>
    <w:lvl w:ilvl="7">
      <w:start w:val="1"/>
      <w:numFmt w:val="lowerLetter"/>
      <w:lvlText w:val="%1.%2.%3.%4.%5.%6.%7.%8."/>
      <w:lvlJc w:val="left"/>
      <w:pPr>
        <w:tabs>
          <w:tab w:val="num" w:pos="0"/>
        </w:tabs>
        <w:ind w:left="6818" w:hanging="360"/>
      </w:pPr>
    </w:lvl>
    <w:lvl w:ilvl="8">
      <w:start w:val="1"/>
      <w:numFmt w:val="lowerRoman"/>
      <w:lvlText w:val="%1.%2.%3.%4.%5.%6.%7.%8.%9."/>
      <w:lvlJc w:val="right"/>
      <w:pPr>
        <w:tabs>
          <w:tab w:val="num" w:pos="0"/>
        </w:tabs>
        <w:ind w:left="7538" w:hanging="180"/>
      </w:pPr>
    </w:lvl>
  </w:abstractNum>
  <w:abstractNum w:abstractNumId="311" w15:restartNumberingAfterBreak="0">
    <w:nsid w:val="7DBD095C"/>
    <w:multiLevelType w:val="multilevel"/>
    <w:tmpl w:val="64D4853E"/>
    <w:lvl w:ilvl="0">
      <w:numFmt w:val="bullet"/>
      <w:lvlText w:val="●"/>
      <w:lvlJc w:val="left"/>
      <w:pPr>
        <w:tabs>
          <w:tab w:val="num" w:pos="0"/>
        </w:tabs>
        <w:ind w:left="-54" w:hanging="360"/>
      </w:pPr>
      <w:rPr>
        <w:rFonts w:ascii="Noto Sans Symbols" w:hAnsi="Noto Sans Symbols" w:cs="Noto Sans Symbols" w:hint="default"/>
      </w:rPr>
    </w:lvl>
    <w:lvl w:ilvl="1">
      <w:numFmt w:val="bullet"/>
      <w:lvlText w:val="o"/>
      <w:lvlJc w:val="left"/>
      <w:pPr>
        <w:tabs>
          <w:tab w:val="num" w:pos="0"/>
        </w:tabs>
        <w:ind w:left="666" w:hanging="360"/>
      </w:pPr>
      <w:rPr>
        <w:rFonts w:ascii="Courier New" w:hAnsi="Courier New" w:cs="Courier New" w:hint="default"/>
      </w:rPr>
    </w:lvl>
    <w:lvl w:ilvl="2">
      <w:numFmt w:val="bullet"/>
      <w:lvlText w:val="▪"/>
      <w:lvlJc w:val="left"/>
      <w:pPr>
        <w:tabs>
          <w:tab w:val="num" w:pos="0"/>
        </w:tabs>
        <w:ind w:left="1386" w:hanging="360"/>
      </w:pPr>
      <w:rPr>
        <w:rFonts w:ascii="Noto Sans Symbols" w:hAnsi="Noto Sans Symbols" w:cs="Noto Sans Symbols" w:hint="default"/>
      </w:rPr>
    </w:lvl>
    <w:lvl w:ilvl="3">
      <w:numFmt w:val="bullet"/>
      <w:lvlText w:val="●"/>
      <w:lvlJc w:val="left"/>
      <w:pPr>
        <w:tabs>
          <w:tab w:val="num" w:pos="0"/>
        </w:tabs>
        <w:ind w:left="2106" w:hanging="360"/>
      </w:pPr>
      <w:rPr>
        <w:rFonts w:ascii="Noto Sans Symbols" w:hAnsi="Noto Sans Symbols" w:cs="Noto Sans Symbols" w:hint="default"/>
      </w:rPr>
    </w:lvl>
    <w:lvl w:ilvl="4">
      <w:numFmt w:val="bullet"/>
      <w:lvlText w:val="o"/>
      <w:lvlJc w:val="left"/>
      <w:pPr>
        <w:tabs>
          <w:tab w:val="num" w:pos="0"/>
        </w:tabs>
        <w:ind w:left="2826" w:hanging="360"/>
      </w:pPr>
      <w:rPr>
        <w:rFonts w:ascii="Courier New" w:hAnsi="Courier New" w:cs="Courier New" w:hint="default"/>
      </w:rPr>
    </w:lvl>
    <w:lvl w:ilvl="5">
      <w:numFmt w:val="bullet"/>
      <w:lvlText w:val="▪"/>
      <w:lvlJc w:val="left"/>
      <w:pPr>
        <w:tabs>
          <w:tab w:val="num" w:pos="0"/>
        </w:tabs>
        <w:ind w:left="3546" w:hanging="360"/>
      </w:pPr>
      <w:rPr>
        <w:rFonts w:ascii="Noto Sans Symbols" w:hAnsi="Noto Sans Symbols" w:cs="Noto Sans Symbols" w:hint="default"/>
      </w:rPr>
    </w:lvl>
    <w:lvl w:ilvl="6">
      <w:numFmt w:val="bullet"/>
      <w:lvlText w:val="●"/>
      <w:lvlJc w:val="left"/>
      <w:pPr>
        <w:tabs>
          <w:tab w:val="num" w:pos="0"/>
        </w:tabs>
        <w:ind w:left="4266" w:hanging="360"/>
      </w:pPr>
      <w:rPr>
        <w:rFonts w:ascii="Noto Sans Symbols" w:hAnsi="Noto Sans Symbols" w:cs="Noto Sans Symbols" w:hint="default"/>
      </w:rPr>
    </w:lvl>
    <w:lvl w:ilvl="7">
      <w:numFmt w:val="bullet"/>
      <w:lvlText w:val="o"/>
      <w:lvlJc w:val="left"/>
      <w:pPr>
        <w:tabs>
          <w:tab w:val="num" w:pos="0"/>
        </w:tabs>
        <w:ind w:left="4986" w:hanging="360"/>
      </w:pPr>
      <w:rPr>
        <w:rFonts w:ascii="Courier New" w:hAnsi="Courier New" w:cs="Courier New" w:hint="default"/>
      </w:rPr>
    </w:lvl>
    <w:lvl w:ilvl="8">
      <w:numFmt w:val="bullet"/>
      <w:lvlText w:val="▪"/>
      <w:lvlJc w:val="left"/>
      <w:pPr>
        <w:tabs>
          <w:tab w:val="num" w:pos="0"/>
        </w:tabs>
        <w:ind w:left="5706" w:hanging="360"/>
      </w:pPr>
      <w:rPr>
        <w:rFonts w:ascii="Noto Sans Symbols" w:hAnsi="Noto Sans Symbols" w:cs="Noto Sans Symbols" w:hint="default"/>
      </w:rPr>
    </w:lvl>
  </w:abstractNum>
  <w:abstractNum w:abstractNumId="312" w15:restartNumberingAfterBreak="0">
    <w:nsid w:val="7DEE7061"/>
    <w:multiLevelType w:val="multilevel"/>
    <w:tmpl w:val="0794317A"/>
    <w:lvl w:ilvl="0">
      <w:numFmt w:val="bullet"/>
      <w:lvlText w:val=""/>
      <w:lvlJc w:val="left"/>
      <w:pPr>
        <w:tabs>
          <w:tab w:val="num" w:pos="0"/>
        </w:tabs>
        <w:ind w:left="720" w:hanging="360"/>
      </w:pPr>
      <w:rPr>
        <w:rFonts w:ascii="Symbol" w:hAnsi="Symbol" w:cs="Symbol" w:hint="default"/>
      </w:rPr>
    </w:lvl>
    <w:lvl w:ilvl="1">
      <w:start w:val="2"/>
      <w:numFmt w:val="decimal"/>
      <w:lvlText w:val="%1.%2"/>
      <w:lvlJc w:val="left"/>
      <w:pPr>
        <w:tabs>
          <w:tab w:val="num" w:pos="0"/>
        </w:tabs>
        <w:ind w:left="1146" w:hanging="360"/>
      </w:pPr>
    </w:lvl>
    <w:lvl w:ilvl="2">
      <w:start w:val="1"/>
      <w:numFmt w:val="decimal"/>
      <w:lvlText w:val="%1.%2.%3"/>
      <w:lvlJc w:val="left"/>
      <w:pPr>
        <w:tabs>
          <w:tab w:val="num" w:pos="0"/>
        </w:tabs>
        <w:ind w:left="1932" w:hanging="720"/>
      </w:pPr>
    </w:lvl>
    <w:lvl w:ilvl="3">
      <w:start w:val="1"/>
      <w:numFmt w:val="decimal"/>
      <w:lvlText w:val="%1.%2.%3.%4"/>
      <w:lvlJc w:val="left"/>
      <w:pPr>
        <w:tabs>
          <w:tab w:val="num" w:pos="0"/>
        </w:tabs>
        <w:ind w:left="2358" w:hanging="720"/>
      </w:pPr>
    </w:lvl>
    <w:lvl w:ilvl="4">
      <w:start w:val="1"/>
      <w:numFmt w:val="decimal"/>
      <w:lvlText w:val="%1.%2.%3.%4.%5"/>
      <w:lvlJc w:val="left"/>
      <w:pPr>
        <w:tabs>
          <w:tab w:val="num" w:pos="0"/>
        </w:tabs>
        <w:ind w:left="3144" w:hanging="1080"/>
      </w:pPr>
    </w:lvl>
    <w:lvl w:ilvl="5">
      <w:start w:val="1"/>
      <w:numFmt w:val="decimal"/>
      <w:lvlText w:val="%1.%2.%3.%4.%5.%6"/>
      <w:lvlJc w:val="left"/>
      <w:pPr>
        <w:tabs>
          <w:tab w:val="num" w:pos="0"/>
        </w:tabs>
        <w:ind w:left="3570" w:hanging="1080"/>
      </w:pPr>
    </w:lvl>
    <w:lvl w:ilvl="6">
      <w:start w:val="1"/>
      <w:numFmt w:val="decimal"/>
      <w:lvlText w:val="%1.%2.%3.%4.%5.%6.%7"/>
      <w:lvlJc w:val="left"/>
      <w:pPr>
        <w:tabs>
          <w:tab w:val="num" w:pos="0"/>
        </w:tabs>
        <w:ind w:left="4356" w:hanging="1440"/>
      </w:pPr>
    </w:lvl>
    <w:lvl w:ilvl="7">
      <w:start w:val="1"/>
      <w:numFmt w:val="decimal"/>
      <w:lvlText w:val="%1.%2.%3.%4.%5.%6.%7.%8"/>
      <w:lvlJc w:val="left"/>
      <w:pPr>
        <w:tabs>
          <w:tab w:val="num" w:pos="0"/>
        </w:tabs>
        <w:ind w:left="4782" w:hanging="1440"/>
      </w:pPr>
    </w:lvl>
    <w:lvl w:ilvl="8">
      <w:start w:val="1"/>
      <w:numFmt w:val="decimal"/>
      <w:lvlText w:val="%1.%2.%3.%4.%5.%6.%7.%8.%9"/>
      <w:lvlJc w:val="left"/>
      <w:pPr>
        <w:tabs>
          <w:tab w:val="num" w:pos="0"/>
        </w:tabs>
        <w:ind w:left="5568" w:hanging="1800"/>
      </w:pPr>
    </w:lvl>
  </w:abstractNum>
  <w:abstractNum w:abstractNumId="313" w15:restartNumberingAfterBreak="0">
    <w:nsid w:val="7E58431B"/>
    <w:multiLevelType w:val="multilevel"/>
    <w:tmpl w:val="38C0991E"/>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314" w15:restartNumberingAfterBreak="0">
    <w:nsid w:val="7EB12133"/>
    <w:multiLevelType w:val="multilevel"/>
    <w:tmpl w:val="934A14B0"/>
    <w:lvl w:ilvl="0">
      <w:numFmt w:val="bullet"/>
      <w:lvlText w:val="●"/>
      <w:lvlJc w:val="left"/>
      <w:pPr>
        <w:tabs>
          <w:tab w:val="num" w:pos="0"/>
        </w:tabs>
        <w:ind w:left="1800" w:hanging="360"/>
      </w:pPr>
      <w:rPr>
        <w:rFonts w:ascii="Noto Sans Symbols" w:hAnsi="Noto Sans Symbols" w:cs="Noto Sans Symbols" w:hint="default"/>
      </w:rPr>
    </w:lvl>
    <w:lvl w:ilvl="1">
      <w:numFmt w:val="bullet"/>
      <w:lvlText w:val="o"/>
      <w:lvlJc w:val="left"/>
      <w:pPr>
        <w:tabs>
          <w:tab w:val="num" w:pos="0"/>
        </w:tabs>
        <w:ind w:left="2520" w:hanging="360"/>
      </w:pPr>
      <w:rPr>
        <w:rFonts w:ascii="Courier New" w:hAnsi="Courier New" w:cs="Courier New" w:hint="default"/>
      </w:rPr>
    </w:lvl>
    <w:lvl w:ilvl="2">
      <w:numFmt w:val="bullet"/>
      <w:lvlText w:val="▪"/>
      <w:lvlJc w:val="left"/>
      <w:pPr>
        <w:tabs>
          <w:tab w:val="num" w:pos="0"/>
        </w:tabs>
        <w:ind w:left="3240" w:hanging="360"/>
      </w:pPr>
      <w:rPr>
        <w:rFonts w:ascii="Noto Sans Symbols" w:hAnsi="Noto Sans Symbols" w:cs="Noto Sans Symbols" w:hint="default"/>
      </w:rPr>
    </w:lvl>
    <w:lvl w:ilvl="3">
      <w:numFmt w:val="bullet"/>
      <w:lvlText w:val="●"/>
      <w:lvlJc w:val="left"/>
      <w:pPr>
        <w:tabs>
          <w:tab w:val="num" w:pos="0"/>
        </w:tabs>
        <w:ind w:left="3960" w:hanging="360"/>
      </w:pPr>
      <w:rPr>
        <w:rFonts w:ascii="Noto Sans Symbols" w:hAnsi="Noto Sans Symbols" w:cs="Noto Sans Symbols" w:hint="default"/>
      </w:rPr>
    </w:lvl>
    <w:lvl w:ilvl="4">
      <w:numFmt w:val="bullet"/>
      <w:lvlText w:val="o"/>
      <w:lvlJc w:val="left"/>
      <w:pPr>
        <w:tabs>
          <w:tab w:val="num" w:pos="0"/>
        </w:tabs>
        <w:ind w:left="4680" w:hanging="360"/>
      </w:pPr>
      <w:rPr>
        <w:rFonts w:ascii="Courier New" w:hAnsi="Courier New" w:cs="Courier New" w:hint="default"/>
      </w:rPr>
    </w:lvl>
    <w:lvl w:ilvl="5">
      <w:numFmt w:val="bullet"/>
      <w:lvlText w:val="▪"/>
      <w:lvlJc w:val="left"/>
      <w:pPr>
        <w:tabs>
          <w:tab w:val="num" w:pos="0"/>
        </w:tabs>
        <w:ind w:left="5400" w:hanging="360"/>
      </w:pPr>
      <w:rPr>
        <w:rFonts w:ascii="Noto Sans Symbols" w:hAnsi="Noto Sans Symbols" w:cs="Noto Sans Symbols" w:hint="default"/>
      </w:rPr>
    </w:lvl>
    <w:lvl w:ilvl="6">
      <w:numFmt w:val="bullet"/>
      <w:lvlText w:val="●"/>
      <w:lvlJc w:val="left"/>
      <w:pPr>
        <w:tabs>
          <w:tab w:val="num" w:pos="0"/>
        </w:tabs>
        <w:ind w:left="6120" w:hanging="360"/>
      </w:pPr>
      <w:rPr>
        <w:rFonts w:ascii="Noto Sans Symbols" w:hAnsi="Noto Sans Symbols" w:cs="Noto Sans Symbols" w:hint="default"/>
      </w:rPr>
    </w:lvl>
    <w:lvl w:ilvl="7">
      <w:numFmt w:val="bullet"/>
      <w:lvlText w:val="o"/>
      <w:lvlJc w:val="left"/>
      <w:pPr>
        <w:tabs>
          <w:tab w:val="num" w:pos="0"/>
        </w:tabs>
        <w:ind w:left="6840" w:hanging="360"/>
      </w:pPr>
      <w:rPr>
        <w:rFonts w:ascii="Courier New" w:hAnsi="Courier New" w:cs="Courier New" w:hint="default"/>
      </w:rPr>
    </w:lvl>
    <w:lvl w:ilvl="8">
      <w:numFmt w:val="bullet"/>
      <w:lvlText w:val="▪"/>
      <w:lvlJc w:val="left"/>
      <w:pPr>
        <w:tabs>
          <w:tab w:val="num" w:pos="0"/>
        </w:tabs>
        <w:ind w:left="7560" w:hanging="360"/>
      </w:pPr>
      <w:rPr>
        <w:rFonts w:ascii="Noto Sans Symbols" w:hAnsi="Noto Sans Symbols" w:cs="Noto Sans Symbols" w:hint="default"/>
      </w:rPr>
    </w:lvl>
  </w:abstractNum>
  <w:abstractNum w:abstractNumId="315" w15:restartNumberingAfterBreak="0">
    <w:nsid w:val="7F053B42"/>
    <w:multiLevelType w:val="multilevel"/>
    <w:tmpl w:val="09B25EE6"/>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16" w15:restartNumberingAfterBreak="0">
    <w:nsid w:val="7F1A6EFF"/>
    <w:multiLevelType w:val="multilevel"/>
    <w:tmpl w:val="D8DE730C"/>
    <w:lvl w:ilvl="0">
      <w:numFmt w:val="bullet"/>
      <w:lvlText w:val=""/>
      <w:lvlJc w:val="left"/>
      <w:pPr>
        <w:tabs>
          <w:tab w:val="num" w:pos="0"/>
        </w:tabs>
        <w:ind w:left="720" w:hanging="360"/>
      </w:pPr>
      <w:rPr>
        <w:rFonts w:ascii="Symbol" w:hAnsi="Symbol" w:cs="Symbol" w:hint="default"/>
      </w:rPr>
    </w:lvl>
    <w:lvl w:ilvl="1">
      <w:start w:val="2"/>
      <w:numFmt w:val="decimal"/>
      <w:lvlText w:val="%1.%2"/>
      <w:lvlJc w:val="left"/>
      <w:pPr>
        <w:tabs>
          <w:tab w:val="num" w:pos="0"/>
        </w:tabs>
        <w:ind w:left="1146" w:hanging="360"/>
      </w:pPr>
    </w:lvl>
    <w:lvl w:ilvl="2">
      <w:start w:val="1"/>
      <w:numFmt w:val="decimal"/>
      <w:lvlText w:val="%1.%2.%3"/>
      <w:lvlJc w:val="left"/>
      <w:pPr>
        <w:tabs>
          <w:tab w:val="num" w:pos="0"/>
        </w:tabs>
        <w:ind w:left="1932" w:hanging="720"/>
      </w:pPr>
    </w:lvl>
    <w:lvl w:ilvl="3">
      <w:start w:val="1"/>
      <w:numFmt w:val="decimal"/>
      <w:lvlText w:val="%1.%2.%3.%4"/>
      <w:lvlJc w:val="left"/>
      <w:pPr>
        <w:tabs>
          <w:tab w:val="num" w:pos="0"/>
        </w:tabs>
        <w:ind w:left="2358" w:hanging="720"/>
      </w:pPr>
    </w:lvl>
    <w:lvl w:ilvl="4">
      <w:start w:val="1"/>
      <w:numFmt w:val="decimal"/>
      <w:lvlText w:val="%1.%2.%3.%4.%5"/>
      <w:lvlJc w:val="left"/>
      <w:pPr>
        <w:tabs>
          <w:tab w:val="num" w:pos="0"/>
        </w:tabs>
        <w:ind w:left="3144" w:hanging="1080"/>
      </w:pPr>
    </w:lvl>
    <w:lvl w:ilvl="5">
      <w:start w:val="1"/>
      <w:numFmt w:val="decimal"/>
      <w:lvlText w:val="%1.%2.%3.%4.%5.%6"/>
      <w:lvlJc w:val="left"/>
      <w:pPr>
        <w:tabs>
          <w:tab w:val="num" w:pos="0"/>
        </w:tabs>
        <w:ind w:left="3570" w:hanging="1080"/>
      </w:pPr>
    </w:lvl>
    <w:lvl w:ilvl="6">
      <w:start w:val="1"/>
      <w:numFmt w:val="decimal"/>
      <w:lvlText w:val="%1.%2.%3.%4.%5.%6.%7"/>
      <w:lvlJc w:val="left"/>
      <w:pPr>
        <w:tabs>
          <w:tab w:val="num" w:pos="0"/>
        </w:tabs>
        <w:ind w:left="4356" w:hanging="1440"/>
      </w:pPr>
    </w:lvl>
    <w:lvl w:ilvl="7">
      <w:start w:val="1"/>
      <w:numFmt w:val="decimal"/>
      <w:lvlText w:val="%1.%2.%3.%4.%5.%6.%7.%8"/>
      <w:lvlJc w:val="left"/>
      <w:pPr>
        <w:tabs>
          <w:tab w:val="num" w:pos="0"/>
        </w:tabs>
        <w:ind w:left="4782" w:hanging="1440"/>
      </w:pPr>
    </w:lvl>
    <w:lvl w:ilvl="8">
      <w:start w:val="1"/>
      <w:numFmt w:val="decimal"/>
      <w:lvlText w:val="%1.%2.%3.%4.%5.%6.%7.%8.%9"/>
      <w:lvlJc w:val="left"/>
      <w:pPr>
        <w:tabs>
          <w:tab w:val="num" w:pos="0"/>
        </w:tabs>
        <w:ind w:left="5568" w:hanging="1800"/>
      </w:pPr>
    </w:lvl>
  </w:abstractNum>
  <w:abstractNum w:abstractNumId="317" w15:restartNumberingAfterBreak="0">
    <w:nsid w:val="7FDC753B"/>
    <w:multiLevelType w:val="multilevel"/>
    <w:tmpl w:val="5CF2116A"/>
    <w:lvl w:ilvl="0">
      <w:start w:val="1"/>
      <w:numFmt w:val="decimal"/>
      <w:lvlText w:val="%1."/>
      <w:lvlJc w:val="left"/>
      <w:pPr>
        <w:tabs>
          <w:tab w:val="num" w:pos="0"/>
        </w:tabs>
        <w:ind w:left="764" w:hanging="359"/>
      </w:pPr>
    </w:lvl>
    <w:lvl w:ilvl="1">
      <w:start w:val="1"/>
      <w:numFmt w:val="lowerLetter"/>
      <w:lvlText w:val="%2."/>
      <w:lvlJc w:val="left"/>
      <w:pPr>
        <w:tabs>
          <w:tab w:val="num" w:pos="0"/>
        </w:tabs>
        <w:ind w:left="1484" w:hanging="360"/>
      </w:pPr>
    </w:lvl>
    <w:lvl w:ilvl="2">
      <w:start w:val="1"/>
      <w:numFmt w:val="lowerRoman"/>
      <w:lvlText w:val="%1.%2.%3."/>
      <w:lvlJc w:val="right"/>
      <w:pPr>
        <w:tabs>
          <w:tab w:val="num" w:pos="0"/>
        </w:tabs>
        <w:ind w:left="2204" w:hanging="180"/>
      </w:pPr>
    </w:lvl>
    <w:lvl w:ilvl="3">
      <w:start w:val="1"/>
      <w:numFmt w:val="decimal"/>
      <w:lvlText w:val="%1.%2.%3.%4."/>
      <w:lvlJc w:val="left"/>
      <w:pPr>
        <w:tabs>
          <w:tab w:val="num" w:pos="0"/>
        </w:tabs>
        <w:ind w:left="2924" w:hanging="360"/>
      </w:pPr>
    </w:lvl>
    <w:lvl w:ilvl="4">
      <w:start w:val="1"/>
      <w:numFmt w:val="lowerLetter"/>
      <w:lvlText w:val="%1.%2.%3.%4.%5."/>
      <w:lvlJc w:val="left"/>
      <w:pPr>
        <w:tabs>
          <w:tab w:val="num" w:pos="0"/>
        </w:tabs>
        <w:ind w:left="3644" w:hanging="360"/>
      </w:pPr>
    </w:lvl>
    <w:lvl w:ilvl="5">
      <w:start w:val="1"/>
      <w:numFmt w:val="lowerRoman"/>
      <w:lvlText w:val="%1.%2.%3.%4.%5.%6."/>
      <w:lvlJc w:val="right"/>
      <w:pPr>
        <w:tabs>
          <w:tab w:val="num" w:pos="0"/>
        </w:tabs>
        <w:ind w:left="4364" w:hanging="180"/>
      </w:pPr>
    </w:lvl>
    <w:lvl w:ilvl="6">
      <w:start w:val="1"/>
      <w:numFmt w:val="decimal"/>
      <w:lvlText w:val="%1.%2.%3.%4.%5.%6.%7."/>
      <w:lvlJc w:val="left"/>
      <w:pPr>
        <w:tabs>
          <w:tab w:val="num" w:pos="0"/>
        </w:tabs>
        <w:ind w:left="5084" w:hanging="360"/>
      </w:pPr>
    </w:lvl>
    <w:lvl w:ilvl="7">
      <w:start w:val="1"/>
      <w:numFmt w:val="lowerLetter"/>
      <w:lvlText w:val="%1.%2.%3.%4.%5.%6.%7.%8."/>
      <w:lvlJc w:val="left"/>
      <w:pPr>
        <w:tabs>
          <w:tab w:val="num" w:pos="0"/>
        </w:tabs>
        <w:ind w:left="5804" w:hanging="360"/>
      </w:pPr>
    </w:lvl>
    <w:lvl w:ilvl="8">
      <w:start w:val="1"/>
      <w:numFmt w:val="lowerRoman"/>
      <w:lvlText w:val="%1.%2.%3.%4.%5.%6.%7.%8.%9."/>
      <w:lvlJc w:val="right"/>
      <w:pPr>
        <w:tabs>
          <w:tab w:val="num" w:pos="0"/>
        </w:tabs>
        <w:ind w:left="6524" w:hanging="180"/>
      </w:pPr>
    </w:lvl>
  </w:abstractNum>
  <w:num w:numId="1" w16cid:durableId="98182957">
    <w:abstractNumId w:val="180"/>
  </w:num>
  <w:num w:numId="2" w16cid:durableId="722753787">
    <w:abstractNumId w:val="283"/>
  </w:num>
  <w:num w:numId="3" w16cid:durableId="1630627919">
    <w:abstractNumId w:val="145"/>
  </w:num>
  <w:num w:numId="4" w16cid:durableId="1306812143">
    <w:abstractNumId w:val="113"/>
  </w:num>
  <w:num w:numId="5" w16cid:durableId="1185942195">
    <w:abstractNumId w:val="220"/>
  </w:num>
  <w:num w:numId="6" w16cid:durableId="1898589566">
    <w:abstractNumId w:val="171"/>
  </w:num>
  <w:num w:numId="7" w16cid:durableId="1505049893">
    <w:abstractNumId w:val="63"/>
  </w:num>
  <w:num w:numId="8" w16cid:durableId="2142839367">
    <w:abstractNumId w:val="48"/>
  </w:num>
  <w:num w:numId="9" w16cid:durableId="103771475">
    <w:abstractNumId w:val="261"/>
  </w:num>
  <w:num w:numId="10" w16cid:durableId="1885293101">
    <w:abstractNumId w:val="93"/>
  </w:num>
  <w:num w:numId="11" w16cid:durableId="1214073460">
    <w:abstractNumId w:val="192"/>
  </w:num>
  <w:num w:numId="12" w16cid:durableId="45104063">
    <w:abstractNumId w:val="311"/>
  </w:num>
  <w:num w:numId="13" w16cid:durableId="110756660">
    <w:abstractNumId w:val="266"/>
  </w:num>
  <w:num w:numId="14" w16cid:durableId="1366101528">
    <w:abstractNumId w:val="187"/>
  </w:num>
  <w:num w:numId="15" w16cid:durableId="390277186">
    <w:abstractNumId w:val="219"/>
  </w:num>
  <w:num w:numId="16" w16cid:durableId="824782531">
    <w:abstractNumId w:val="287"/>
  </w:num>
  <w:num w:numId="17" w16cid:durableId="1643653646">
    <w:abstractNumId w:val="181"/>
  </w:num>
  <w:num w:numId="18" w16cid:durableId="1965186148">
    <w:abstractNumId w:val="22"/>
  </w:num>
  <w:num w:numId="19" w16cid:durableId="287012074">
    <w:abstractNumId w:val="166"/>
  </w:num>
  <w:num w:numId="20" w16cid:durableId="767848157">
    <w:abstractNumId w:val="32"/>
  </w:num>
  <w:num w:numId="21" w16cid:durableId="763458404">
    <w:abstractNumId w:val="140"/>
  </w:num>
  <w:num w:numId="22" w16cid:durableId="1185633906">
    <w:abstractNumId w:val="27"/>
  </w:num>
  <w:num w:numId="23" w16cid:durableId="121731442">
    <w:abstractNumId w:val="239"/>
  </w:num>
  <w:num w:numId="24" w16cid:durableId="2132942181">
    <w:abstractNumId w:val="178"/>
  </w:num>
  <w:num w:numId="25" w16cid:durableId="493228166">
    <w:abstractNumId w:val="235"/>
  </w:num>
  <w:num w:numId="26" w16cid:durableId="535118237">
    <w:abstractNumId w:val="316"/>
  </w:num>
  <w:num w:numId="27" w16cid:durableId="1083378457">
    <w:abstractNumId w:val="214"/>
  </w:num>
  <w:num w:numId="28" w16cid:durableId="754589892">
    <w:abstractNumId w:val="4"/>
  </w:num>
  <w:num w:numId="29" w16cid:durableId="483156652">
    <w:abstractNumId w:val="167"/>
  </w:num>
  <w:num w:numId="30" w16cid:durableId="281500414">
    <w:abstractNumId w:val="164"/>
  </w:num>
  <w:num w:numId="31" w16cid:durableId="782386345">
    <w:abstractNumId w:val="144"/>
  </w:num>
  <w:num w:numId="32" w16cid:durableId="461701486">
    <w:abstractNumId w:val="14"/>
  </w:num>
  <w:num w:numId="33" w16cid:durableId="1527786353">
    <w:abstractNumId w:val="103"/>
  </w:num>
  <w:num w:numId="34" w16cid:durableId="645280395">
    <w:abstractNumId w:val="104"/>
  </w:num>
  <w:num w:numId="35" w16cid:durableId="837771803">
    <w:abstractNumId w:val="309"/>
  </w:num>
  <w:num w:numId="36" w16cid:durableId="1297836696">
    <w:abstractNumId w:val="268"/>
  </w:num>
  <w:num w:numId="37" w16cid:durableId="512954796">
    <w:abstractNumId w:val="202"/>
  </w:num>
  <w:num w:numId="38" w16cid:durableId="1970477460">
    <w:abstractNumId w:val="170"/>
  </w:num>
  <w:num w:numId="39" w16cid:durableId="1671830600">
    <w:abstractNumId w:val="53"/>
  </w:num>
  <w:num w:numId="40" w16cid:durableId="1452238625">
    <w:abstractNumId w:val="163"/>
  </w:num>
  <w:num w:numId="41" w16cid:durableId="1420826759">
    <w:abstractNumId w:val="52"/>
  </w:num>
  <w:num w:numId="42" w16cid:durableId="581380691">
    <w:abstractNumId w:val="175"/>
  </w:num>
  <w:num w:numId="43" w16cid:durableId="64959423">
    <w:abstractNumId w:val="7"/>
  </w:num>
  <w:num w:numId="44" w16cid:durableId="1231037298">
    <w:abstractNumId w:val="65"/>
  </w:num>
  <w:num w:numId="45" w16cid:durableId="2047175070">
    <w:abstractNumId w:val="285"/>
  </w:num>
  <w:num w:numId="46" w16cid:durableId="1692029899">
    <w:abstractNumId w:val="233"/>
  </w:num>
  <w:num w:numId="47" w16cid:durableId="1169099076">
    <w:abstractNumId w:val="277"/>
  </w:num>
  <w:num w:numId="48" w16cid:durableId="1832481721">
    <w:abstractNumId w:val="118"/>
  </w:num>
  <w:num w:numId="49" w16cid:durableId="1438520914">
    <w:abstractNumId w:val="51"/>
  </w:num>
  <w:num w:numId="50" w16cid:durableId="8259401">
    <w:abstractNumId w:val="177"/>
  </w:num>
  <w:num w:numId="51" w16cid:durableId="114914651">
    <w:abstractNumId w:val="282"/>
  </w:num>
  <w:num w:numId="52" w16cid:durableId="562911462">
    <w:abstractNumId w:val="55"/>
  </w:num>
  <w:num w:numId="53" w16cid:durableId="1993026840">
    <w:abstractNumId w:val="97"/>
  </w:num>
  <w:num w:numId="54" w16cid:durableId="921376304">
    <w:abstractNumId w:val="267"/>
  </w:num>
  <w:num w:numId="55" w16cid:durableId="1214081774">
    <w:abstractNumId w:val="223"/>
  </w:num>
  <w:num w:numId="56" w16cid:durableId="1010185272">
    <w:abstractNumId w:val="0"/>
  </w:num>
  <w:num w:numId="57" w16cid:durableId="418866047">
    <w:abstractNumId w:val="290"/>
  </w:num>
  <w:num w:numId="58" w16cid:durableId="1506675941">
    <w:abstractNumId w:val="44"/>
  </w:num>
  <w:num w:numId="59" w16cid:durableId="1260531233">
    <w:abstractNumId w:val="107"/>
  </w:num>
  <w:num w:numId="60" w16cid:durableId="2145078060">
    <w:abstractNumId w:val="88"/>
  </w:num>
  <w:num w:numId="61" w16cid:durableId="957032748">
    <w:abstractNumId w:val="251"/>
  </w:num>
  <w:num w:numId="62" w16cid:durableId="1316451511">
    <w:abstractNumId w:val="190"/>
  </w:num>
  <w:num w:numId="63" w16cid:durableId="515508063">
    <w:abstractNumId w:val="162"/>
  </w:num>
  <w:num w:numId="64" w16cid:durableId="1267074814">
    <w:abstractNumId w:val="254"/>
  </w:num>
  <w:num w:numId="65" w16cid:durableId="1833720848">
    <w:abstractNumId w:val="95"/>
  </w:num>
  <w:num w:numId="66" w16cid:durableId="1163548333">
    <w:abstractNumId w:val="249"/>
  </w:num>
  <w:num w:numId="67" w16cid:durableId="234821044">
    <w:abstractNumId w:val="96"/>
  </w:num>
  <w:num w:numId="68" w16cid:durableId="2008051700">
    <w:abstractNumId w:val="280"/>
  </w:num>
  <w:num w:numId="69" w16cid:durableId="1947611158">
    <w:abstractNumId w:val="131"/>
  </w:num>
  <w:num w:numId="70" w16cid:durableId="1203909166">
    <w:abstractNumId w:val="117"/>
  </w:num>
  <w:num w:numId="71" w16cid:durableId="1089471048">
    <w:abstractNumId w:val="125"/>
  </w:num>
  <w:num w:numId="72" w16cid:durableId="756556065">
    <w:abstractNumId w:val="227"/>
  </w:num>
  <w:num w:numId="73" w16cid:durableId="850682821">
    <w:abstractNumId w:val="237"/>
  </w:num>
  <w:num w:numId="74" w16cid:durableId="1706060918">
    <w:abstractNumId w:val="75"/>
  </w:num>
  <w:num w:numId="75" w16cid:durableId="172576289">
    <w:abstractNumId w:val="303"/>
  </w:num>
  <w:num w:numId="76" w16cid:durableId="1458177226">
    <w:abstractNumId w:val="295"/>
  </w:num>
  <w:num w:numId="77" w16cid:durableId="1789814879">
    <w:abstractNumId w:val="20"/>
  </w:num>
  <w:num w:numId="78" w16cid:durableId="590742813">
    <w:abstractNumId w:val="236"/>
  </w:num>
  <w:num w:numId="79" w16cid:durableId="1892423645">
    <w:abstractNumId w:val="8"/>
  </w:num>
  <w:num w:numId="80" w16cid:durableId="749080134">
    <w:abstractNumId w:val="141"/>
  </w:num>
  <w:num w:numId="81" w16cid:durableId="1660502157">
    <w:abstractNumId w:val="124"/>
  </w:num>
  <w:num w:numId="82" w16cid:durableId="1924415338">
    <w:abstractNumId w:val="315"/>
  </w:num>
  <w:num w:numId="83" w16cid:durableId="1022126051">
    <w:abstractNumId w:val="159"/>
  </w:num>
  <w:num w:numId="84" w16cid:durableId="1526868480">
    <w:abstractNumId w:val="244"/>
  </w:num>
  <w:num w:numId="85" w16cid:durableId="1821191222">
    <w:abstractNumId w:val="259"/>
  </w:num>
  <w:num w:numId="86" w16cid:durableId="1602225880">
    <w:abstractNumId w:val="193"/>
  </w:num>
  <w:num w:numId="87" w16cid:durableId="1325088429">
    <w:abstractNumId w:val="2"/>
  </w:num>
  <w:num w:numId="88" w16cid:durableId="1838644633">
    <w:abstractNumId w:val="231"/>
  </w:num>
  <w:num w:numId="89" w16cid:durableId="883374982">
    <w:abstractNumId w:val="129"/>
  </w:num>
  <w:num w:numId="90" w16cid:durableId="897713747">
    <w:abstractNumId w:val="284"/>
  </w:num>
  <w:num w:numId="91" w16cid:durableId="670061028">
    <w:abstractNumId w:val="15"/>
  </w:num>
  <w:num w:numId="92" w16cid:durableId="952324065">
    <w:abstractNumId w:val="101"/>
  </w:num>
  <w:num w:numId="93" w16cid:durableId="985277017">
    <w:abstractNumId w:val="19"/>
  </w:num>
  <w:num w:numId="94" w16cid:durableId="251748127">
    <w:abstractNumId w:val="218"/>
  </w:num>
  <w:num w:numId="95" w16cid:durableId="222254659">
    <w:abstractNumId w:val="257"/>
  </w:num>
  <w:num w:numId="96" w16cid:durableId="1657152386">
    <w:abstractNumId w:val="152"/>
  </w:num>
  <w:num w:numId="97" w16cid:durableId="1622415787">
    <w:abstractNumId w:val="42"/>
  </w:num>
  <w:num w:numId="98" w16cid:durableId="98525886">
    <w:abstractNumId w:val="199"/>
  </w:num>
  <w:num w:numId="99" w16cid:durableId="1225025781">
    <w:abstractNumId w:val="76"/>
  </w:num>
  <w:num w:numId="100" w16cid:durableId="582029450">
    <w:abstractNumId w:val="58"/>
  </w:num>
  <w:num w:numId="101" w16cid:durableId="1866484647">
    <w:abstractNumId w:val="272"/>
  </w:num>
  <w:num w:numId="102" w16cid:durableId="844395111">
    <w:abstractNumId w:val="216"/>
  </w:num>
  <w:num w:numId="103" w16cid:durableId="1502744550">
    <w:abstractNumId w:val="296"/>
  </w:num>
  <w:num w:numId="104" w16cid:durableId="1729113178">
    <w:abstractNumId w:val="9"/>
  </w:num>
  <w:num w:numId="105" w16cid:durableId="1157962514">
    <w:abstractNumId w:val="16"/>
  </w:num>
  <w:num w:numId="106" w16cid:durableId="1773357174">
    <w:abstractNumId w:val="256"/>
  </w:num>
  <w:num w:numId="107" w16cid:durableId="118426544">
    <w:abstractNumId w:val="151"/>
  </w:num>
  <w:num w:numId="108" w16cid:durableId="688066966">
    <w:abstractNumId w:val="224"/>
  </w:num>
  <w:num w:numId="109" w16cid:durableId="1903589792">
    <w:abstractNumId w:val="150"/>
  </w:num>
  <w:num w:numId="110" w16cid:durableId="571429353">
    <w:abstractNumId w:val="183"/>
  </w:num>
  <w:num w:numId="111" w16cid:durableId="838152013">
    <w:abstractNumId w:val="102"/>
  </w:num>
  <w:num w:numId="112" w16cid:durableId="305210314">
    <w:abstractNumId w:val="305"/>
  </w:num>
  <w:num w:numId="113" w16cid:durableId="669717785">
    <w:abstractNumId w:val="238"/>
  </w:num>
  <w:num w:numId="114" w16cid:durableId="561521394">
    <w:abstractNumId w:val="253"/>
  </w:num>
  <w:num w:numId="115" w16cid:durableId="330329852">
    <w:abstractNumId w:val="213"/>
  </w:num>
  <w:num w:numId="116" w16cid:durableId="872226553">
    <w:abstractNumId w:val="41"/>
  </w:num>
  <w:num w:numId="117" w16cid:durableId="891040110">
    <w:abstractNumId w:val="189"/>
  </w:num>
  <w:num w:numId="118" w16cid:durableId="6062065">
    <w:abstractNumId w:val="204"/>
  </w:num>
  <w:num w:numId="119" w16cid:durableId="227159107">
    <w:abstractNumId w:val="123"/>
  </w:num>
  <w:num w:numId="120" w16cid:durableId="443891751">
    <w:abstractNumId w:val="292"/>
  </w:num>
  <w:num w:numId="121" w16cid:durableId="1280181095">
    <w:abstractNumId w:val="278"/>
  </w:num>
  <w:num w:numId="122" w16cid:durableId="1939286513">
    <w:abstractNumId w:val="70"/>
  </w:num>
  <w:num w:numId="123" w16cid:durableId="1948736748">
    <w:abstractNumId w:val="28"/>
  </w:num>
  <w:num w:numId="124" w16cid:durableId="953094905">
    <w:abstractNumId w:val="157"/>
  </w:num>
  <w:num w:numId="125" w16cid:durableId="1472214967">
    <w:abstractNumId w:val="310"/>
  </w:num>
  <w:num w:numId="126" w16cid:durableId="1585609665">
    <w:abstractNumId w:val="211"/>
  </w:num>
  <w:num w:numId="127" w16cid:durableId="521094443">
    <w:abstractNumId w:val="72"/>
  </w:num>
  <w:num w:numId="128" w16cid:durableId="660935342">
    <w:abstractNumId w:val="115"/>
  </w:num>
  <w:num w:numId="129" w16cid:durableId="1760369930">
    <w:abstractNumId w:val="67"/>
  </w:num>
  <w:num w:numId="130" w16cid:durableId="359824482">
    <w:abstractNumId w:val="248"/>
  </w:num>
  <w:num w:numId="131" w16cid:durableId="503588431">
    <w:abstractNumId w:val="147"/>
  </w:num>
  <w:num w:numId="132" w16cid:durableId="1709991515">
    <w:abstractNumId w:val="271"/>
  </w:num>
  <w:num w:numId="133" w16cid:durableId="2103139056">
    <w:abstractNumId w:val="291"/>
  </w:num>
  <w:num w:numId="134" w16cid:durableId="1982465935">
    <w:abstractNumId w:val="317"/>
  </w:num>
  <w:num w:numId="135" w16cid:durableId="1842432775">
    <w:abstractNumId w:val="3"/>
  </w:num>
  <w:num w:numId="136" w16cid:durableId="1641035496">
    <w:abstractNumId w:val="258"/>
  </w:num>
  <w:num w:numId="137" w16cid:durableId="2066177611">
    <w:abstractNumId w:val="195"/>
  </w:num>
  <w:num w:numId="138" w16cid:durableId="210579939">
    <w:abstractNumId w:val="13"/>
  </w:num>
  <w:num w:numId="139" w16cid:durableId="715281548">
    <w:abstractNumId w:val="143"/>
  </w:num>
  <w:num w:numId="140" w16cid:durableId="464350348">
    <w:abstractNumId w:val="160"/>
  </w:num>
  <w:num w:numId="141" w16cid:durableId="147021908">
    <w:abstractNumId w:val="136"/>
  </w:num>
  <w:num w:numId="142" w16cid:durableId="1883976296">
    <w:abstractNumId w:val="84"/>
  </w:num>
  <w:num w:numId="143" w16cid:durableId="1670520703">
    <w:abstractNumId w:val="35"/>
  </w:num>
  <w:num w:numId="144" w16cid:durableId="1283265627">
    <w:abstractNumId w:val="179"/>
  </w:num>
  <w:num w:numId="145" w16cid:durableId="436797788">
    <w:abstractNumId w:val="168"/>
  </w:num>
  <w:num w:numId="146" w16cid:durableId="994845035">
    <w:abstractNumId w:val="11"/>
  </w:num>
  <w:num w:numId="147" w16cid:durableId="1972008073">
    <w:abstractNumId w:val="301"/>
  </w:num>
  <w:num w:numId="148" w16cid:durableId="316689464">
    <w:abstractNumId w:val="155"/>
  </w:num>
  <w:num w:numId="149" w16cid:durableId="1689525671">
    <w:abstractNumId w:val="45"/>
  </w:num>
  <w:num w:numId="150" w16cid:durableId="1480922376">
    <w:abstractNumId w:val="132"/>
  </w:num>
  <w:num w:numId="151" w16cid:durableId="1958028719">
    <w:abstractNumId w:val="21"/>
  </w:num>
  <w:num w:numId="152" w16cid:durableId="1778406935">
    <w:abstractNumId w:val="242"/>
  </w:num>
  <w:num w:numId="153" w16cid:durableId="872229531">
    <w:abstractNumId w:val="209"/>
  </w:num>
  <w:num w:numId="154" w16cid:durableId="1806896327">
    <w:abstractNumId w:val="198"/>
  </w:num>
  <w:num w:numId="155" w16cid:durableId="1345520314">
    <w:abstractNumId w:val="222"/>
  </w:num>
  <w:num w:numId="156" w16cid:durableId="2070572242">
    <w:abstractNumId w:val="86"/>
  </w:num>
  <w:num w:numId="157" w16cid:durableId="1184175785">
    <w:abstractNumId w:val="40"/>
  </w:num>
  <w:num w:numId="158" w16cid:durableId="1006592740">
    <w:abstractNumId w:val="81"/>
  </w:num>
  <w:num w:numId="159" w16cid:durableId="1437675881">
    <w:abstractNumId w:val="156"/>
  </w:num>
  <w:num w:numId="160" w16cid:durableId="311056830">
    <w:abstractNumId w:val="36"/>
  </w:num>
  <w:num w:numId="161" w16cid:durableId="1233850084">
    <w:abstractNumId w:val="110"/>
  </w:num>
  <w:num w:numId="162" w16cid:durableId="2068412591">
    <w:abstractNumId w:val="37"/>
  </w:num>
  <w:num w:numId="163" w16cid:durableId="900865197">
    <w:abstractNumId w:val="17"/>
  </w:num>
  <w:num w:numId="164" w16cid:durableId="307978280">
    <w:abstractNumId w:val="246"/>
  </w:num>
  <w:num w:numId="165" w16cid:durableId="885409732">
    <w:abstractNumId w:val="265"/>
  </w:num>
  <w:num w:numId="166" w16cid:durableId="1421751018">
    <w:abstractNumId w:val="229"/>
  </w:num>
  <w:num w:numId="167" w16cid:durableId="423915225">
    <w:abstractNumId w:val="114"/>
  </w:num>
  <w:num w:numId="168" w16cid:durableId="870264139">
    <w:abstractNumId w:val="191"/>
  </w:num>
  <w:num w:numId="169" w16cid:durableId="1935279274">
    <w:abstractNumId w:val="274"/>
  </w:num>
  <w:num w:numId="170" w16cid:durableId="1621186005">
    <w:abstractNumId w:val="207"/>
  </w:num>
  <w:num w:numId="171" w16cid:durableId="727269274">
    <w:abstractNumId w:val="286"/>
  </w:num>
  <w:num w:numId="172" w16cid:durableId="1207644703">
    <w:abstractNumId w:val="49"/>
  </w:num>
  <w:num w:numId="173" w16cid:durableId="393898679">
    <w:abstractNumId w:val="197"/>
  </w:num>
  <w:num w:numId="174" w16cid:durableId="336427565">
    <w:abstractNumId w:val="126"/>
  </w:num>
  <w:num w:numId="175" w16cid:durableId="518854088">
    <w:abstractNumId w:val="5"/>
  </w:num>
  <w:num w:numId="176" w16cid:durableId="1888376662">
    <w:abstractNumId w:val="38"/>
  </w:num>
  <w:num w:numId="177" w16cid:durableId="2078506421">
    <w:abstractNumId w:val="54"/>
  </w:num>
  <w:num w:numId="178" w16cid:durableId="837499252">
    <w:abstractNumId w:val="232"/>
  </w:num>
  <w:num w:numId="179" w16cid:durableId="61342746">
    <w:abstractNumId w:val="142"/>
  </w:num>
  <w:num w:numId="180" w16cid:durableId="390231930">
    <w:abstractNumId w:val="203"/>
  </w:num>
  <w:num w:numId="181" w16cid:durableId="1882396142">
    <w:abstractNumId w:val="133"/>
  </w:num>
  <w:num w:numId="182" w16cid:durableId="292029203">
    <w:abstractNumId w:val="99"/>
  </w:num>
  <w:num w:numId="183" w16cid:durableId="1201746700">
    <w:abstractNumId w:val="121"/>
  </w:num>
  <w:num w:numId="184" w16cid:durableId="1069227619">
    <w:abstractNumId w:val="89"/>
  </w:num>
  <w:num w:numId="185" w16cid:durableId="1674141389">
    <w:abstractNumId w:val="138"/>
  </w:num>
  <w:num w:numId="186" w16cid:durableId="233665875">
    <w:abstractNumId w:val="1"/>
  </w:num>
  <w:num w:numId="187" w16cid:durableId="1606384907">
    <w:abstractNumId w:val="201"/>
  </w:num>
  <w:num w:numId="188" w16cid:durableId="1447235247">
    <w:abstractNumId w:val="270"/>
  </w:num>
  <w:num w:numId="189" w16cid:durableId="1215895186">
    <w:abstractNumId w:val="205"/>
  </w:num>
  <w:num w:numId="190" w16cid:durableId="1830054972">
    <w:abstractNumId w:val="273"/>
  </w:num>
  <w:num w:numId="191" w16cid:durableId="138303548">
    <w:abstractNumId w:val="307"/>
  </w:num>
  <w:num w:numId="192" w16cid:durableId="739711516">
    <w:abstractNumId w:val="230"/>
  </w:num>
  <w:num w:numId="193" w16cid:durableId="851988294">
    <w:abstractNumId w:val="298"/>
  </w:num>
  <w:num w:numId="194" w16cid:durableId="1593004591">
    <w:abstractNumId w:val="62"/>
  </w:num>
  <w:num w:numId="195" w16cid:durableId="946624404">
    <w:abstractNumId w:val="173"/>
  </w:num>
  <w:num w:numId="196" w16cid:durableId="638650639">
    <w:abstractNumId w:val="279"/>
  </w:num>
  <w:num w:numId="197" w16cid:durableId="1195078880">
    <w:abstractNumId w:val="109"/>
  </w:num>
  <w:num w:numId="198" w16cid:durableId="2128693804">
    <w:abstractNumId w:val="241"/>
  </w:num>
  <w:num w:numId="199" w16cid:durableId="2122795883">
    <w:abstractNumId w:val="69"/>
  </w:num>
  <w:num w:numId="200" w16cid:durableId="1988389434">
    <w:abstractNumId w:val="169"/>
  </w:num>
  <w:num w:numId="201" w16cid:durableId="1538006361">
    <w:abstractNumId w:val="174"/>
  </w:num>
  <w:num w:numId="202" w16cid:durableId="699283508">
    <w:abstractNumId w:val="158"/>
  </w:num>
  <w:num w:numId="203" w16cid:durableId="598025711">
    <w:abstractNumId w:val="200"/>
  </w:num>
  <w:num w:numId="204" w16cid:durableId="1461416351">
    <w:abstractNumId w:val="26"/>
  </w:num>
  <w:num w:numId="205" w16cid:durableId="457840231">
    <w:abstractNumId w:val="134"/>
  </w:num>
  <w:num w:numId="206" w16cid:durableId="901134432">
    <w:abstractNumId w:val="46"/>
  </w:num>
  <w:num w:numId="207" w16cid:durableId="575362442">
    <w:abstractNumId w:val="161"/>
  </w:num>
  <w:num w:numId="208" w16cid:durableId="627516830">
    <w:abstractNumId w:val="77"/>
  </w:num>
  <w:num w:numId="209" w16cid:durableId="2062050321">
    <w:abstractNumId w:val="252"/>
  </w:num>
  <w:num w:numId="210" w16cid:durableId="1697341471">
    <w:abstractNumId w:val="263"/>
  </w:num>
  <w:num w:numId="211" w16cid:durableId="869688921">
    <w:abstractNumId w:val="255"/>
  </w:num>
  <w:num w:numId="212" w16cid:durableId="2084713523">
    <w:abstractNumId w:val="299"/>
  </w:num>
  <w:num w:numId="213" w16cid:durableId="206986913">
    <w:abstractNumId w:val="312"/>
  </w:num>
  <w:num w:numId="214" w16cid:durableId="954942833">
    <w:abstractNumId w:val="120"/>
  </w:num>
  <w:num w:numId="215" w16cid:durableId="1566141795">
    <w:abstractNumId w:val="226"/>
  </w:num>
  <w:num w:numId="216" w16cid:durableId="1797017519">
    <w:abstractNumId w:val="185"/>
  </w:num>
  <w:num w:numId="217" w16cid:durableId="1410080753">
    <w:abstractNumId w:val="50"/>
  </w:num>
  <w:num w:numId="218" w16cid:durableId="1755739195">
    <w:abstractNumId w:val="137"/>
  </w:num>
  <w:num w:numId="219" w16cid:durableId="505171073">
    <w:abstractNumId w:val="90"/>
  </w:num>
  <w:num w:numId="220" w16cid:durableId="1072894033">
    <w:abstractNumId w:val="25"/>
  </w:num>
  <w:num w:numId="221" w16cid:durableId="651178841">
    <w:abstractNumId w:val="91"/>
  </w:num>
  <w:num w:numId="222" w16cid:durableId="124852698">
    <w:abstractNumId w:val="188"/>
  </w:num>
  <w:num w:numId="223" w16cid:durableId="2077242104">
    <w:abstractNumId w:val="59"/>
  </w:num>
  <w:num w:numId="224" w16cid:durableId="535505492">
    <w:abstractNumId w:val="288"/>
  </w:num>
  <w:num w:numId="225" w16cid:durableId="1515144993">
    <w:abstractNumId w:val="212"/>
  </w:num>
  <w:num w:numId="226" w16cid:durableId="2092698390">
    <w:abstractNumId w:val="71"/>
  </w:num>
  <w:num w:numId="227" w16cid:durableId="1697459343">
    <w:abstractNumId w:val="6"/>
  </w:num>
  <w:num w:numId="228" w16cid:durableId="1635525144">
    <w:abstractNumId w:val="135"/>
  </w:num>
  <w:num w:numId="229" w16cid:durableId="1720202878">
    <w:abstractNumId w:val="68"/>
  </w:num>
  <w:num w:numId="230" w16cid:durableId="735903895">
    <w:abstractNumId w:val="127"/>
  </w:num>
  <w:num w:numId="231" w16cid:durableId="776174053">
    <w:abstractNumId w:val="196"/>
  </w:num>
  <w:num w:numId="232" w16cid:durableId="1654142792">
    <w:abstractNumId w:val="149"/>
  </w:num>
  <w:num w:numId="233" w16cid:durableId="914096451">
    <w:abstractNumId w:val="64"/>
  </w:num>
  <w:num w:numId="234" w16cid:durableId="1375809050">
    <w:abstractNumId w:val="225"/>
  </w:num>
  <w:num w:numId="235" w16cid:durableId="249781091">
    <w:abstractNumId w:val="228"/>
  </w:num>
  <w:num w:numId="236" w16cid:durableId="1585383380">
    <w:abstractNumId w:val="112"/>
  </w:num>
  <w:num w:numId="237" w16cid:durableId="1589386131">
    <w:abstractNumId w:val="105"/>
  </w:num>
  <w:num w:numId="238" w16cid:durableId="674262080">
    <w:abstractNumId w:val="289"/>
  </w:num>
  <w:num w:numId="239" w16cid:durableId="1831824396">
    <w:abstractNumId w:val="264"/>
  </w:num>
  <w:num w:numId="240" w16cid:durableId="1959338102">
    <w:abstractNumId w:val="153"/>
  </w:num>
  <w:num w:numId="241" w16cid:durableId="637418330">
    <w:abstractNumId w:val="172"/>
  </w:num>
  <w:num w:numId="242" w16cid:durableId="1126509193">
    <w:abstractNumId w:val="154"/>
  </w:num>
  <w:num w:numId="243" w16cid:durableId="258373898">
    <w:abstractNumId w:val="85"/>
  </w:num>
  <w:num w:numId="244" w16cid:durableId="1743335365">
    <w:abstractNumId w:val="23"/>
  </w:num>
  <w:num w:numId="245" w16cid:durableId="1603681934">
    <w:abstractNumId w:val="182"/>
  </w:num>
  <w:num w:numId="246" w16cid:durableId="447628108">
    <w:abstractNumId w:val="221"/>
  </w:num>
  <w:num w:numId="247" w16cid:durableId="443040287">
    <w:abstractNumId w:val="111"/>
  </w:num>
  <w:num w:numId="248" w16cid:durableId="497965117">
    <w:abstractNumId w:val="247"/>
  </w:num>
  <w:num w:numId="249" w16cid:durableId="626929525">
    <w:abstractNumId w:val="34"/>
  </w:num>
  <w:num w:numId="250" w16cid:durableId="518350216">
    <w:abstractNumId w:val="276"/>
  </w:num>
  <w:num w:numId="251" w16cid:durableId="52588818">
    <w:abstractNumId w:val="250"/>
  </w:num>
  <w:num w:numId="252" w16cid:durableId="216211173">
    <w:abstractNumId w:val="12"/>
  </w:num>
  <w:num w:numId="253" w16cid:durableId="1349138768">
    <w:abstractNumId w:val="98"/>
  </w:num>
  <w:num w:numId="254" w16cid:durableId="1983149034">
    <w:abstractNumId w:val="262"/>
  </w:num>
  <w:num w:numId="255" w16cid:durableId="50542260">
    <w:abstractNumId w:val="92"/>
  </w:num>
  <w:num w:numId="256" w16cid:durableId="832648429">
    <w:abstractNumId w:val="10"/>
  </w:num>
  <w:num w:numId="257" w16cid:durableId="2136868660">
    <w:abstractNumId w:val="293"/>
  </w:num>
  <w:num w:numId="258" w16cid:durableId="1827236958">
    <w:abstractNumId w:val="294"/>
  </w:num>
  <w:num w:numId="259" w16cid:durableId="640232848">
    <w:abstractNumId w:val="304"/>
  </w:num>
  <w:num w:numId="260" w16cid:durableId="1061899858">
    <w:abstractNumId w:val="108"/>
  </w:num>
  <w:num w:numId="261" w16cid:durableId="584266931">
    <w:abstractNumId w:val="128"/>
  </w:num>
  <w:num w:numId="262" w16cid:durableId="1074232299">
    <w:abstractNumId w:val="60"/>
  </w:num>
  <w:num w:numId="263" w16cid:durableId="650981060">
    <w:abstractNumId w:val="302"/>
  </w:num>
  <w:num w:numId="264" w16cid:durableId="111705297">
    <w:abstractNumId w:val="240"/>
  </w:num>
  <w:num w:numId="265" w16cid:durableId="1768773350">
    <w:abstractNumId w:val="210"/>
  </w:num>
  <w:num w:numId="266" w16cid:durableId="545877844">
    <w:abstractNumId w:val="29"/>
  </w:num>
  <w:num w:numId="267" w16cid:durableId="1889145551">
    <w:abstractNumId w:val="176"/>
  </w:num>
  <w:num w:numId="268" w16cid:durableId="837694255">
    <w:abstractNumId w:val="148"/>
  </w:num>
  <w:num w:numId="269" w16cid:durableId="1276517253">
    <w:abstractNumId w:val="24"/>
  </w:num>
  <w:num w:numId="270" w16cid:durableId="1824395664">
    <w:abstractNumId w:val="83"/>
  </w:num>
  <w:num w:numId="271" w16cid:durableId="1655642555">
    <w:abstractNumId w:val="130"/>
  </w:num>
  <w:num w:numId="272" w16cid:durableId="479661021">
    <w:abstractNumId w:val="275"/>
  </w:num>
  <w:num w:numId="273" w16cid:durableId="1090732255">
    <w:abstractNumId w:val="66"/>
  </w:num>
  <w:num w:numId="274" w16cid:durableId="971256042">
    <w:abstractNumId w:val="208"/>
  </w:num>
  <w:num w:numId="275" w16cid:durableId="2134521896">
    <w:abstractNumId w:val="79"/>
  </w:num>
  <w:num w:numId="276" w16cid:durableId="1956517425">
    <w:abstractNumId w:val="281"/>
  </w:num>
  <w:num w:numId="277" w16cid:durableId="501235563">
    <w:abstractNumId w:val="39"/>
  </w:num>
  <w:num w:numId="278" w16cid:durableId="1757633831">
    <w:abstractNumId w:val="139"/>
  </w:num>
  <w:num w:numId="279" w16cid:durableId="1369449016">
    <w:abstractNumId w:val="100"/>
  </w:num>
  <w:num w:numId="280" w16cid:durableId="2013484246">
    <w:abstractNumId w:val="243"/>
  </w:num>
  <w:num w:numId="281" w16cid:durableId="1879052605">
    <w:abstractNumId w:val="57"/>
  </w:num>
  <w:num w:numId="282" w16cid:durableId="444663307">
    <w:abstractNumId w:val="306"/>
  </w:num>
  <w:num w:numId="283" w16cid:durableId="1400833858">
    <w:abstractNumId w:val="297"/>
  </w:num>
  <w:num w:numId="284" w16cid:durableId="898438448">
    <w:abstractNumId w:val="314"/>
  </w:num>
  <w:num w:numId="285" w16cid:durableId="110370083">
    <w:abstractNumId w:val="56"/>
  </w:num>
  <w:num w:numId="286" w16cid:durableId="1050610062">
    <w:abstractNumId w:val="94"/>
  </w:num>
  <w:num w:numId="287" w16cid:durableId="1931616168">
    <w:abstractNumId w:val="116"/>
  </w:num>
  <w:num w:numId="288" w16cid:durableId="716860916">
    <w:abstractNumId w:val="269"/>
  </w:num>
  <w:num w:numId="289" w16cid:durableId="1890802669">
    <w:abstractNumId w:val="186"/>
  </w:num>
  <w:num w:numId="290" w16cid:durableId="1651398511">
    <w:abstractNumId w:val="74"/>
  </w:num>
  <w:num w:numId="291" w16cid:durableId="1864513258">
    <w:abstractNumId w:val="313"/>
  </w:num>
  <w:num w:numId="292" w16cid:durableId="1293051090">
    <w:abstractNumId w:val="184"/>
  </w:num>
  <w:num w:numId="293" w16cid:durableId="985548855">
    <w:abstractNumId w:val="146"/>
  </w:num>
  <w:num w:numId="294" w16cid:durableId="1894727642">
    <w:abstractNumId w:val="206"/>
  </w:num>
  <w:num w:numId="295" w16cid:durableId="647438842">
    <w:abstractNumId w:val="78"/>
  </w:num>
  <w:num w:numId="296" w16cid:durableId="273631666">
    <w:abstractNumId w:val="106"/>
  </w:num>
  <w:num w:numId="297" w16cid:durableId="1357269034">
    <w:abstractNumId w:val="245"/>
  </w:num>
  <w:num w:numId="298" w16cid:durableId="1336150830">
    <w:abstractNumId w:val="260"/>
  </w:num>
  <w:num w:numId="299" w16cid:durableId="1106929135">
    <w:abstractNumId w:val="30"/>
  </w:num>
  <w:num w:numId="300" w16cid:durableId="2061779223">
    <w:abstractNumId w:val="308"/>
  </w:num>
  <w:num w:numId="301" w16cid:durableId="621888032">
    <w:abstractNumId w:val="33"/>
  </w:num>
  <w:num w:numId="302" w16cid:durableId="2120366835">
    <w:abstractNumId w:val="215"/>
  </w:num>
  <w:num w:numId="303" w16cid:durableId="1614627535">
    <w:abstractNumId w:val="217"/>
  </w:num>
  <w:num w:numId="304" w16cid:durableId="2019624582">
    <w:abstractNumId w:val="234"/>
  </w:num>
  <w:num w:numId="305" w16cid:durableId="518081098">
    <w:abstractNumId w:val="73"/>
  </w:num>
  <w:num w:numId="306" w16cid:durableId="2096046942">
    <w:abstractNumId w:val="300"/>
  </w:num>
  <w:num w:numId="307" w16cid:durableId="441537516">
    <w:abstractNumId w:val="80"/>
  </w:num>
  <w:num w:numId="308" w16cid:durableId="654262980">
    <w:abstractNumId w:val="43"/>
  </w:num>
  <w:num w:numId="309" w16cid:durableId="1518077649">
    <w:abstractNumId w:val="119"/>
  </w:num>
  <w:num w:numId="310" w16cid:durableId="1574973058">
    <w:abstractNumId w:val="18"/>
  </w:num>
  <w:num w:numId="311" w16cid:durableId="657225423">
    <w:abstractNumId w:val="31"/>
  </w:num>
  <w:num w:numId="312" w16cid:durableId="450319873">
    <w:abstractNumId w:val="47"/>
  </w:num>
  <w:num w:numId="313" w16cid:durableId="391543753">
    <w:abstractNumId w:val="61"/>
  </w:num>
  <w:num w:numId="314" w16cid:durableId="160976582">
    <w:abstractNumId w:val="87"/>
  </w:num>
  <w:num w:numId="315" w16cid:durableId="2051566877">
    <w:abstractNumId w:val="165"/>
  </w:num>
  <w:num w:numId="316" w16cid:durableId="2118333194">
    <w:abstractNumId w:val="194"/>
  </w:num>
  <w:num w:numId="317" w16cid:durableId="1741832069">
    <w:abstractNumId w:val="122"/>
  </w:num>
  <w:num w:numId="318" w16cid:durableId="398863958">
    <w:abstractNumId w:val="82"/>
  </w:num>
  <w:num w:numId="319" w16cid:durableId="1786389995">
    <w:abstractNumId w:val="180"/>
  </w:num>
  <w:num w:numId="320" w16cid:durableId="469178545">
    <w:abstractNumId w:val="283"/>
  </w:num>
  <w:num w:numId="321" w16cid:durableId="1610965498">
    <w:abstractNumId w:val="283"/>
  </w:num>
  <w:num w:numId="322" w16cid:durableId="310017006">
    <w:abstractNumId w:val="283"/>
  </w:num>
  <w:num w:numId="323" w16cid:durableId="2073116210">
    <w:abstractNumId w:val="145"/>
  </w:num>
  <w:num w:numId="324" w16cid:durableId="967466395">
    <w:abstractNumId w:val="145"/>
  </w:num>
  <w:num w:numId="325" w16cid:durableId="1215778664">
    <w:abstractNumId w:val="145"/>
  </w:num>
  <w:num w:numId="326" w16cid:durableId="1964379628">
    <w:abstractNumId w:val="145"/>
  </w:num>
  <w:num w:numId="327" w16cid:durableId="538783259">
    <w:abstractNumId w:val="220"/>
  </w:num>
  <w:num w:numId="328" w16cid:durableId="2089959660">
    <w:abstractNumId w:val="220"/>
  </w:num>
  <w:num w:numId="329" w16cid:durableId="1925723564">
    <w:abstractNumId w:val="220"/>
  </w:num>
  <w:num w:numId="330" w16cid:durableId="197478569">
    <w:abstractNumId w:val="220"/>
  </w:num>
  <w:num w:numId="331" w16cid:durableId="2073959748">
    <w:abstractNumId w:val="171"/>
  </w:num>
  <w:num w:numId="332" w16cid:durableId="34431523">
    <w:abstractNumId w:val="171"/>
  </w:num>
  <w:num w:numId="333" w16cid:durableId="700010628">
    <w:abstractNumId w:val="171"/>
  </w:num>
  <w:num w:numId="334" w16cid:durableId="1081830714">
    <w:abstractNumId w:val="171"/>
  </w:num>
  <w:num w:numId="335" w16cid:durableId="832185889">
    <w:abstractNumId w:val="171"/>
  </w:num>
  <w:num w:numId="336" w16cid:durableId="900557009">
    <w:abstractNumId w:val="171"/>
  </w:num>
  <w:num w:numId="337" w16cid:durableId="1601641731">
    <w:abstractNumId w:val="171"/>
  </w:num>
  <w:num w:numId="338" w16cid:durableId="185021559">
    <w:abstractNumId w:val="171"/>
  </w:num>
  <w:num w:numId="339" w16cid:durableId="982544786">
    <w:abstractNumId w:val="63"/>
  </w:num>
  <w:num w:numId="340" w16cid:durableId="1993484713">
    <w:abstractNumId w:val="63"/>
  </w:num>
  <w:num w:numId="341" w16cid:durableId="760832973">
    <w:abstractNumId w:val="63"/>
  </w:num>
  <w:num w:numId="342" w16cid:durableId="237445912">
    <w:abstractNumId w:val="63"/>
  </w:num>
  <w:num w:numId="343" w16cid:durableId="1428696856">
    <w:abstractNumId w:val="63"/>
  </w:num>
  <w:num w:numId="344" w16cid:durableId="85732567">
    <w:abstractNumId w:val="48"/>
  </w:num>
  <w:num w:numId="345" w16cid:durableId="1099178726">
    <w:abstractNumId w:val="48"/>
  </w:num>
  <w:num w:numId="346" w16cid:durableId="1744721727">
    <w:abstractNumId w:val="48"/>
  </w:num>
  <w:num w:numId="347" w16cid:durableId="2009358278">
    <w:abstractNumId w:val="48"/>
  </w:num>
  <w:num w:numId="348" w16cid:durableId="1874030682">
    <w:abstractNumId w:val="48"/>
  </w:num>
  <w:num w:numId="349" w16cid:durableId="552621569">
    <w:abstractNumId w:val="48"/>
  </w:num>
  <w:num w:numId="350" w16cid:durableId="1277178930">
    <w:abstractNumId w:val="48"/>
  </w:num>
  <w:num w:numId="351" w16cid:durableId="1258295559">
    <w:abstractNumId w:val="48"/>
  </w:num>
  <w:num w:numId="352" w16cid:durableId="1723213704">
    <w:abstractNumId w:val="48"/>
  </w:num>
  <w:num w:numId="353" w16cid:durableId="561647177">
    <w:abstractNumId w:val="48"/>
  </w:num>
  <w:num w:numId="354" w16cid:durableId="19595668">
    <w:abstractNumId w:val="261"/>
  </w:num>
  <w:num w:numId="355" w16cid:durableId="763453622">
    <w:abstractNumId w:val="261"/>
  </w:num>
  <w:num w:numId="356" w16cid:durableId="966466682">
    <w:abstractNumId w:val="261"/>
  </w:num>
  <w:num w:numId="357" w16cid:durableId="1703747734">
    <w:abstractNumId w:val="261"/>
  </w:num>
  <w:num w:numId="358" w16cid:durableId="1235971885">
    <w:abstractNumId w:val="261"/>
  </w:num>
  <w:num w:numId="359" w16cid:durableId="484050614">
    <w:abstractNumId w:val="261"/>
  </w:num>
  <w:num w:numId="360" w16cid:durableId="94597704">
    <w:abstractNumId w:val="261"/>
  </w:num>
  <w:num w:numId="361" w16cid:durableId="250352698">
    <w:abstractNumId w:val="261"/>
  </w:num>
  <w:num w:numId="362" w16cid:durableId="1559628893">
    <w:abstractNumId w:val="93"/>
  </w:num>
  <w:num w:numId="363" w16cid:durableId="527111654">
    <w:abstractNumId w:val="93"/>
  </w:num>
  <w:num w:numId="364" w16cid:durableId="958681075">
    <w:abstractNumId w:val="93"/>
  </w:num>
  <w:num w:numId="365" w16cid:durableId="1215502334">
    <w:abstractNumId w:val="192"/>
  </w:num>
  <w:num w:numId="366" w16cid:durableId="1398749755">
    <w:abstractNumId w:val="192"/>
  </w:num>
  <w:num w:numId="367" w16cid:durableId="1285038059">
    <w:abstractNumId w:val="192"/>
  </w:num>
  <w:num w:numId="368" w16cid:durableId="325592726">
    <w:abstractNumId w:val="192"/>
  </w:num>
  <w:num w:numId="369" w16cid:durableId="1200321638">
    <w:abstractNumId w:val="311"/>
  </w:num>
  <w:num w:numId="370" w16cid:durableId="198713715">
    <w:abstractNumId w:val="311"/>
  </w:num>
  <w:num w:numId="371" w16cid:durableId="1785228235">
    <w:abstractNumId w:val="311"/>
  </w:num>
  <w:num w:numId="372" w16cid:durableId="1175538708">
    <w:abstractNumId w:val="311"/>
  </w:num>
  <w:num w:numId="373" w16cid:durableId="1751274383">
    <w:abstractNumId w:val="311"/>
  </w:num>
  <w:num w:numId="374" w16cid:durableId="508368531">
    <w:abstractNumId w:val="15"/>
    <w:lvlOverride w:ilvl="0">
      <w:startOverride w:val="1"/>
    </w:lvlOverride>
  </w:num>
  <w:num w:numId="375" w16cid:durableId="96101051">
    <w:abstractNumId w:val="15"/>
  </w:num>
  <w:num w:numId="376" w16cid:durableId="698168435">
    <w:abstractNumId w:val="15"/>
  </w:num>
  <w:num w:numId="377" w16cid:durableId="205526064">
    <w:abstractNumId w:val="15"/>
  </w:num>
  <w:num w:numId="378" w16cid:durableId="669914047">
    <w:abstractNumId w:val="15"/>
  </w:num>
  <w:num w:numId="379" w16cid:durableId="566959147">
    <w:abstractNumId w:val="15"/>
  </w:num>
  <w:num w:numId="380" w16cid:durableId="1399474400">
    <w:abstractNumId w:val="15"/>
  </w:num>
  <w:num w:numId="381" w16cid:durableId="1939411229">
    <w:abstractNumId w:val="15"/>
  </w:num>
  <w:num w:numId="382" w16cid:durableId="170995245">
    <w:abstractNumId w:val="15"/>
  </w:num>
  <w:num w:numId="383" w16cid:durableId="985816462">
    <w:abstractNumId w:val="15"/>
  </w:num>
  <w:num w:numId="384" w16cid:durableId="883906835">
    <w:abstractNumId w:val="15"/>
  </w:num>
  <w:num w:numId="385" w16cid:durableId="52585067">
    <w:abstractNumId w:val="15"/>
  </w:num>
  <w:num w:numId="386" w16cid:durableId="970786831">
    <w:abstractNumId w:val="296"/>
    <w:lvlOverride w:ilvl="0">
      <w:startOverride w:val="1"/>
    </w:lvlOverride>
  </w:num>
  <w:num w:numId="387" w16cid:durableId="46688623">
    <w:abstractNumId w:val="296"/>
  </w:num>
  <w:num w:numId="388" w16cid:durableId="339935233">
    <w:abstractNumId w:val="296"/>
  </w:num>
  <w:num w:numId="389" w16cid:durableId="1533760959">
    <w:abstractNumId w:val="296"/>
  </w:num>
  <w:num w:numId="390" w16cid:durableId="2027636892">
    <w:abstractNumId w:val="266"/>
  </w:num>
  <w:num w:numId="391" w16cid:durableId="848525107">
    <w:abstractNumId w:val="266"/>
  </w:num>
  <w:num w:numId="392" w16cid:durableId="648755507">
    <w:abstractNumId w:val="266"/>
  </w:num>
  <w:num w:numId="393" w16cid:durableId="545065725">
    <w:abstractNumId w:val="266"/>
  </w:num>
  <w:num w:numId="394" w16cid:durableId="1472477664">
    <w:abstractNumId w:val="266"/>
  </w:num>
  <w:num w:numId="395" w16cid:durableId="972097786">
    <w:abstractNumId w:val="266"/>
  </w:num>
  <w:num w:numId="396" w16cid:durableId="9265233">
    <w:abstractNumId w:val="266"/>
  </w:num>
  <w:num w:numId="397" w16cid:durableId="1075011325">
    <w:abstractNumId w:val="253"/>
    <w:lvlOverride w:ilvl="0">
      <w:startOverride w:val="1"/>
    </w:lvlOverride>
  </w:num>
  <w:num w:numId="398" w16cid:durableId="1245996377">
    <w:abstractNumId w:val="253"/>
  </w:num>
  <w:num w:numId="399" w16cid:durableId="1798797267">
    <w:abstractNumId w:val="253"/>
  </w:num>
  <w:num w:numId="400" w16cid:durableId="353111799">
    <w:abstractNumId w:val="253"/>
  </w:num>
  <w:num w:numId="401" w16cid:durableId="2146777604">
    <w:abstractNumId w:val="253"/>
  </w:num>
  <w:num w:numId="402" w16cid:durableId="1518888212">
    <w:abstractNumId w:val="253"/>
  </w:num>
  <w:num w:numId="403" w16cid:durableId="550072917">
    <w:abstractNumId w:val="253"/>
  </w:num>
  <w:num w:numId="404" w16cid:durableId="2069985737">
    <w:abstractNumId w:val="253"/>
  </w:num>
  <w:num w:numId="405" w16cid:durableId="1889416687">
    <w:abstractNumId w:val="253"/>
  </w:num>
  <w:num w:numId="406" w16cid:durableId="1600288938">
    <w:abstractNumId w:val="253"/>
  </w:num>
  <w:num w:numId="407" w16cid:durableId="1575162471">
    <w:abstractNumId w:val="253"/>
  </w:num>
  <w:num w:numId="408" w16cid:durableId="771240524">
    <w:abstractNumId w:val="310"/>
    <w:lvlOverride w:ilvl="0">
      <w:startOverride w:val="1"/>
    </w:lvlOverride>
  </w:num>
  <w:num w:numId="409" w16cid:durableId="622003386">
    <w:abstractNumId w:val="310"/>
  </w:num>
  <w:num w:numId="410" w16cid:durableId="130632606">
    <w:abstractNumId w:val="187"/>
  </w:num>
  <w:num w:numId="411" w16cid:durableId="706298407">
    <w:abstractNumId w:val="115"/>
    <w:lvlOverride w:ilvl="0">
      <w:startOverride w:val="1"/>
    </w:lvlOverride>
  </w:num>
  <w:num w:numId="412" w16cid:durableId="1730377221">
    <w:abstractNumId w:val="115"/>
  </w:num>
  <w:num w:numId="413" w16cid:durableId="1007828580">
    <w:abstractNumId w:val="115"/>
  </w:num>
  <w:num w:numId="414" w16cid:durableId="979265006">
    <w:abstractNumId w:val="115"/>
  </w:num>
  <w:num w:numId="415" w16cid:durableId="2979764">
    <w:abstractNumId w:val="115"/>
  </w:num>
  <w:num w:numId="416" w16cid:durableId="829295635">
    <w:abstractNumId w:val="115"/>
  </w:num>
  <w:num w:numId="417" w16cid:durableId="198586532">
    <w:abstractNumId w:val="115"/>
  </w:num>
  <w:num w:numId="418" w16cid:durableId="779953879">
    <w:abstractNumId w:val="115"/>
  </w:num>
  <w:num w:numId="419" w16cid:durableId="1461336683">
    <w:abstractNumId w:val="115"/>
  </w:num>
  <w:num w:numId="420" w16cid:durableId="53044930">
    <w:abstractNumId w:val="115"/>
  </w:num>
  <w:num w:numId="421" w16cid:durableId="1499610731">
    <w:abstractNumId w:val="115"/>
  </w:num>
  <w:num w:numId="422" w16cid:durableId="2093815111">
    <w:abstractNumId w:val="219"/>
  </w:num>
  <w:num w:numId="423" w16cid:durableId="1218976162">
    <w:abstractNumId w:val="287"/>
  </w:num>
  <w:num w:numId="424" w16cid:durableId="879905043">
    <w:abstractNumId w:val="287"/>
  </w:num>
  <w:num w:numId="425" w16cid:durableId="227695853">
    <w:abstractNumId w:val="287"/>
  </w:num>
  <w:num w:numId="426" w16cid:durableId="1202670258">
    <w:abstractNumId w:val="181"/>
  </w:num>
  <w:num w:numId="427" w16cid:durableId="1043139301">
    <w:abstractNumId w:val="181"/>
  </w:num>
  <w:num w:numId="428" w16cid:durableId="1308977131">
    <w:abstractNumId w:val="181"/>
  </w:num>
  <w:num w:numId="429" w16cid:durableId="243296571">
    <w:abstractNumId w:val="181"/>
  </w:num>
  <w:num w:numId="430" w16cid:durableId="1859656573">
    <w:abstractNumId w:val="22"/>
  </w:num>
  <w:num w:numId="431" w16cid:durableId="1290163087">
    <w:abstractNumId w:val="166"/>
  </w:num>
  <w:num w:numId="432" w16cid:durableId="526914209">
    <w:abstractNumId w:val="166"/>
  </w:num>
  <w:num w:numId="433" w16cid:durableId="929584076">
    <w:abstractNumId w:val="166"/>
  </w:num>
  <w:num w:numId="434" w16cid:durableId="526600704">
    <w:abstractNumId w:val="166"/>
  </w:num>
  <w:num w:numId="435" w16cid:durableId="1251624730">
    <w:abstractNumId w:val="140"/>
  </w:num>
  <w:num w:numId="436" w16cid:durableId="1319071114">
    <w:abstractNumId w:val="140"/>
  </w:num>
  <w:num w:numId="437" w16cid:durableId="2031179511">
    <w:abstractNumId w:val="140"/>
  </w:num>
  <w:num w:numId="438" w16cid:durableId="1575429824">
    <w:abstractNumId w:val="140"/>
  </w:num>
  <w:num w:numId="439" w16cid:durableId="754669653">
    <w:abstractNumId w:val="140"/>
  </w:num>
  <w:num w:numId="440" w16cid:durableId="1155612945">
    <w:abstractNumId w:val="140"/>
  </w:num>
  <w:num w:numId="441" w16cid:durableId="1372416146">
    <w:abstractNumId w:val="140"/>
  </w:num>
  <w:num w:numId="442" w16cid:durableId="960038067">
    <w:abstractNumId w:val="140"/>
  </w:num>
  <w:num w:numId="443" w16cid:durableId="1930969895">
    <w:abstractNumId w:val="140"/>
  </w:num>
  <w:num w:numId="444" w16cid:durableId="146636147">
    <w:abstractNumId w:val="140"/>
  </w:num>
  <w:num w:numId="445" w16cid:durableId="1333340119">
    <w:abstractNumId w:val="140"/>
  </w:num>
  <w:num w:numId="446" w16cid:durableId="2082557765">
    <w:abstractNumId w:val="140"/>
  </w:num>
  <w:num w:numId="447" w16cid:durableId="776172634">
    <w:abstractNumId w:val="140"/>
  </w:num>
  <w:num w:numId="448" w16cid:durableId="80413290">
    <w:abstractNumId w:val="140"/>
  </w:num>
  <w:num w:numId="449" w16cid:durableId="736435750">
    <w:abstractNumId w:val="140"/>
  </w:num>
  <w:num w:numId="450" w16cid:durableId="897319638">
    <w:abstractNumId w:val="140"/>
  </w:num>
  <w:num w:numId="451" w16cid:durableId="91635622">
    <w:abstractNumId w:val="140"/>
  </w:num>
  <w:num w:numId="452" w16cid:durableId="1067802620">
    <w:abstractNumId w:val="140"/>
  </w:num>
  <w:num w:numId="453" w16cid:durableId="1796097196">
    <w:abstractNumId w:val="140"/>
  </w:num>
  <w:num w:numId="454" w16cid:durableId="144512804">
    <w:abstractNumId w:val="140"/>
  </w:num>
  <w:num w:numId="455" w16cid:durableId="2107311583">
    <w:abstractNumId w:val="140"/>
  </w:num>
  <w:num w:numId="456" w16cid:durableId="1007908099">
    <w:abstractNumId w:val="27"/>
  </w:num>
  <w:num w:numId="457" w16cid:durableId="174618735">
    <w:abstractNumId w:val="27"/>
  </w:num>
  <w:num w:numId="458" w16cid:durableId="1931887421">
    <w:abstractNumId w:val="27"/>
  </w:num>
  <w:num w:numId="459" w16cid:durableId="1852523752">
    <w:abstractNumId w:val="27"/>
  </w:num>
  <w:num w:numId="460" w16cid:durableId="1786072022">
    <w:abstractNumId w:val="27"/>
  </w:num>
  <w:num w:numId="461" w16cid:durableId="1175455473">
    <w:abstractNumId w:val="27"/>
  </w:num>
  <w:num w:numId="462" w16cid:durableId="59598814">
    <w:abstractNumId w:val="27"/>
  </w:num>
  <w:num w:numId="463" w16cid:durableId="194002489">
    <w:abstractNumId w:val="27"/>
  </w:num>
  <w:num w:numId="464" w16cid:durableId="1107651157">
    <w:abstractNumId w:val="239"/>
  </w:num>
  <w:num w:numId="465" w16cid:durableId="1403871305">
    <w:abstractNumId w:val="178"/>
  </w:num>
  <w:num w:numId="466" w16cid:durableId="1599947087">
    <w:abstractNumId w:val="178"/>
  </w:num>
  <w:num w:numId="467" w16cid:durableId="552429171">
    <w:abstractNumId w:val="178"/>
  </w:num>
  <w:num w:numId="468" w16cid:durableId="2119135099">
    <w:abstractNumId w:val="178"/>
  </w:num>
  <w:num w:numId="469" w16cid:durableId="1503004294">
    <w:abstractNumId w:val="235"/>
  </w:num>
  <w:num w:numId="470" w16cid:durableId="564879205">
    <w:abstractNumId w:val="235"/>
  </w:num>
  <w:num w:numId="471" w16cid:durableId="1108433664">
    <w:abstractNumId w:val="235"/>
  </w:num>
  <w:num w:numId="472" w16cid:durableId="1232616936">
    <w:abstractNumId w:val="235"/>
  </w:num>
  <w:num w:numId="473" w16cid:durableId="1591501438">
    <w:abstractNumId w:val="235"/>
  </w:num>
  <w:num w:numId="474" w16cid:durableId="1760058351">
    <w:abstractNumId w:val="235"/>
  </w:num>
  <w:num w:numId="475" w16cid:durableId="1065104620">
    <w:abstractNumId w:val="316"/>
  </w:num>
  <w:num w:numId="476" w16cid:durableId="344786921">
    <w:abstractNumId w:val="316"/>
  </w:num>
  <w:num w:numId="477" w16cid:durableId="1411388932">
    <w:abstractNumId w:val="316"/>
  </w:num>
  <w:num w:numId="478" w16cid:durableId="605430946">
    <w:abstractNumId w:val="214"/>
  </w:num>
  <w:num w:numId="479" w16cid:durableId="1183323151">
    <w:abstractNumId w:val="214"/>
  </w:num>
  <w:num w:numId="480" w16cid:durableId="1782530957">
    <w:abstractNumId w:val="214"/>
  </w:num>
  <w:num w:numId="481" w16cid:durableId="524948313">
    <w:abstractNumId w:val="214"/>
  </w:num>
  <w:num w:numId="482" w16cid:durableId="1382173523">
    <w:abstractNumId w:val="214"/>
  </w:num>
  <w:num w:numId="483" w16cid:durableId="119686502">
    <w:abstractNumId w:val="4"/>
  </w:num>
  <w:num w:numId="484" w16cid:durableId="2094622189">
    <w:abstractNumId w:val="4"/>
  </w:num>
  <w:num w:numId="485" w16cid:durableId="1936858108">
    <w:abstractNumId w:val="4"/>
  </w:num>
  <w:num w:numId="486" w16cid:durableId="1179084465">
    <w:abstractNumId w:val="4"/>
  </w:num>
  <w:num w:numId="487" w16cid:durableId="1683243804">
    <w:abstractNumId w:val="4"/>
  </w:num>
  <w:num w:numId="488" w16cid:durableId="592710624">
    <w:abstractNumId w:val="167"/>
  </w:num>
  <w:num w:numId="489" w16cid:durableId="1182743744">
    <w:abstractNumId w:val="167"/>
  </w:num>
  <w:num w:numId="490" w16cid:durableId="739907475">
    <w:abstractNumId w:val="164"/>
  </w:num>
  <w:num w:numId="491" w16cid:durableId="376928777">
    <w:abstractNumId w:val="164"/>
  </w:num>
  <w:num w:numId="492" w16cid:durableId="568534754">
    <w:abstractNumId w:val="164"/>
  </w:num>
  <w:num w:numId="493" w16cid:durableId="1619725440">
    <w:abstractNumId w:val="164"/>
  </w:num>
  <w:num w:numId="494" w16cid:durableId="1578052154">
    <w:abstractNumId w:val="164"/>
  </w:num>
  <w:num w:numId="495" w16cid:durableId="1203249037">
    <w:abstractNumId w:val="164"/>
  </w:num>
  <w:num w:numId="496" w16cid:durableId="1531917975">
    <w:abstractNumId w:val="164"/>
  </w:num>
  <w:num w:numId="497" w16cid:durableId="1483963898">
    <w:abstractNumId w:val="144"/>
  </w:num>
  <w:num w:numId="498" w16cid:durableId="1049449959">
    <w:abstractNumId w:val="144"/>
  </w:num>
  <w:num w:numId="499" w16cid:durableId="1061751821">
    <w:abstractNumId w:val="144"/>
  </w:num>
  <w:num w:numId="500" w16cid:durableId="535780964">
    <w:abstractNumId w:val="144"/>
  </w:num>
  <w:num w:numId="501" w16cid:durableId="1254437872">
    <w:abstractNumId w:val="144"/>
  </w:num>
  <w:num w:numId="502" w16cid:durableId="750078623">
    <w:abstractNumId w:val="144"/>
  </w:num>
  <w:num w:numId="503" w16cid:durableId="417753519">
    <w:abstractNumId w:val="144"/>
  </w:num>
  <w:num w:numId="504" w16cid:durableId="581649651">
    <w:abstractNumId w:val="144"/>
  </w:num>
  <w:num w:numId="505" w16cid:durableId="150214494">
    <w:abstractNumId w:val="14"/>
  </w:num>
  <w:num w:numId="506" w16cid:durableId="202013436">
    <w:abstractNumId w:val="14"/>
  </w:num>
  <w:num w:numId="507" w16cid:durableId="1000963879">
    <w:abstractNumId w:val="14"/>
  </w:num>
  <w:num w:numId="508" w16cid:durableId="217866103">
    <w:abstractNumId w:val="14"/>
  </w:num>
  <w:num w:numId="509" w16cid:durableId="1012806311">
    <w:abstractNumId w:val="14"/>
  </w:num>
  <w:num w:numId="510" w16cid:durableId="1102652985">
    <w:abstractNumId w:val="14"/>
  </w:num>
  <w:num w:numId="511" w16cid:durableId="1248150659">
    <w:abstractNumId w:val="14"/>
  </w:num>
  <w:num w:numId="512" w16cid:durableId="483014630">
    <w:abstractNumId w:val="14"/>
  </w:num>
  <w:num w:numId="513" w16cid:durableId="858471246">
    <w:abstractNumId w:val="14"/>
  </w:num>
  <w:num w:numId="514" w16cid:durableId="1117990251">
    <w:abstractNumId w:val="104"/>
  </w:num>
  <w:num w:numId="515" w16cid:durableId="476337571">
    <w:abstractNumId w:val="104"/>
  </w:num>
  <w:num w:numId="516" w16cid:durableId="995111142">
    <w:abstractNumId w:val="104"/>
  </w:num>
  <w:num w:numId="517" w16cid:durableId="1769308004">
    <w:abstractNumId w:val="104"/>
  </w:num>
  <w:num w:numId="518" w16cid:durableId="1797405758">
    <w:abstractNumId w:val="104"/>
  </w:num>
  <w:num w:numId="519" w16cid:durableId="621115297">
    <w:abstractNumId w:val="104"/>
  </w:num>
  <w:num w:numId="520" w16cid:durableId="1209604839">
    <w:abstractNumId w:val="104"/>
  </w:num>
  <w:num w:numId="521" w16cid:durableId="1894003886">
    <w:abstractNumId w:val="104"/>
  </w:num>
  <w:num w:numId="522" w16cid:durableId="903223447">
    <w:abstractNumId w:val="104"/>
  </w:num>
  <w:num w:numId="523" w16cid:durableId="778333369">
    <w:abstractNumId w:val="14"/>
  </w:num>
  <w:num w:numId="524" w16cid:durableId="1700200788">
    <w:abstractNumId w:val="14"/>
  </w:num>
  <w:num w:numId="525" w16cid:durableId="671177958">
    <w:abstractNumId w:val="14"/>
  </w:num>
  <w:num w:numId="526" w16cid:durableId="834614071">
    <w:abstractNumId w:val="14"/>
  </w:num>
  <w:num w:numId="527" w16cid:durableId="510604585">
    <w:abstractNumId w:val="14"/>
  </w:num>
  <w:num w:numId="528" w16cid:durableId="540895571">
    <w:abstractNumId w:val="14"/>
  </w:num>
  <w:num w:numId="529" w16cid:durableId="206570252">
    <w:abstractNumId w:val="14"/>
  </w:num>
  <w:num w:numId="530" w16cid:durableId="36055133">
    <w:abstractNumId w:val="14"/>
  </w:num>
  <w:num w:numId="531" w16cid:durableId="1476873759">
    <w:abstractNumId w:val="14"/>
  </w:num>
  <w:num w:numId="532" w16cid:durableId="1684624218">
    <w:abstractNumId w:val="14"/>
  </w:num>
  <w:num w:numId="533" w16cid:durableId="850068217">
    <w:abstractNumId w:val="14"/>
  </w:num>
  <w:num w:numId="534" w16cid:durableId="2047949042">
    <w:abstractNumId w:val="14"/>
  </w:num>
  <w:num w:numId="535" w16cid:durableId="1051922401">
    <w:abstractNumId w:val="14"/>
  </w:num>
  <w:num w:numId="536" w16cid:durableId="1230969024">
    <w:abstractNumId w:val="104"/>
  </w:num>
  <w:num w:numId="537" w16cid:durableId="1729458246">
    <w:abstractNumId w:val="104"/>
  </w:num>
  <w:num w:numId="538" w16cid:durableId="1209689039">
    <w:abstractNumId w:val="104"/>
  </w:num>
  <w:num w:numId="539" w16cid:durableId="2055813356">
    <w:abstractNumId w:val="104"/>
  </w:num>
  <w:num w:numId="540" w16cid:durableId="1202475039">
    <w:abstractNumId w:val="104"/>
  </w:num>
  <w:num w:numId="541" w16cid:durableId="1674919326">
    <w:abstractNumId w:val="104"/>
  </w:num>
  <w:num w:numId="542" w16cid:durableId="183902694">
    <w:abstractNumId w:val="104"/>
  </w:num>
  <w:num w:numId="543" w16cid:durableId="1967664926">
    <w:abstractNumId w:val="104"/>
  </w:num>
  <w:num w:numId="544" w16cid:durableId="1039359233">
    <w:abstractNumId w:val="104"/>
  </w:num>
  <w:num w:numId="545" w16cid:durableId="832259722">
    <w:abstractNumId w:val="104"/>
  </w:num>
  <w:num w:numId="546" w16cid:durableId="413163854">
    <w:abstractNumId w:val="14"/>
  </w:num>
  <w:num w:numId="547" w16cid:durableId="2146238976">
    <w:abstractNumId w:val="14"/>
  </w:num>
  <w:num w:numId="548" w16cid:durableId="1017847860">
    <w:abstractNumId w:val="14"/>
  </w:num>
  <w:num w:numId="549" w16cid:durableId="842012153">
    <w:abstractNumId w:val="14"/>
  </w:num>
  <w:num w:numId="550" w16cid:durableId="945502829">
    <w:abstractNumId w:val="14"/>
  </w:num>
  <w:num w:numId="551" w16cid:durableId="1204634852">
    <w:abstractNumId w:val="14"/>
  </w:num>
  <w:num w:numId="552" w16cid:durableId="2031294352">
    <w:abstractNumId w:val="14"/>
  </w:num>
  <w:num w:numId="553" w16cid:durableId="907689492">
    <w:abstractNumId w:val="14"/>
  </w:num>
  <w:num w:numId="554" w16cid:durableId="2047680598">
    <w:abstractNumId w:val="14"/>
  </w:num>
  <w:num w:numId="555" w16cid:durableId="2005546568">
    <w:abstractNumId w:val="103"/>
  </w:num>
  <w:num w:numId="556" w16cid:durableId="329875005">
    <w:abstractNumId w:val="103"/>
  </w:num>
  <w:num w:numId="557" w16cid:durableId="1729957014">
    <w:abstractNumId w:val="104"/>
  </w:num>
  <w:num w:numId="558" w16cid:durableId="1192035581">
    <w:abstractNumId w:val="104"/>
  </w:num>
  <w:num w:numId="559" w16cid:durableId="1214195389">
    <w:abstractNumId w:val="104"/>
  </w:num>
  <w:num w:numId="560" w16cid:durableId="1411535540">
    <w:abstractNumId w:val="104"/>
  </w:num>
  <w:num w:numId="561" w16cid:durableId="1961642804">
    <w:abstractNumId w:val="104"/>
  </w:num>
  <w:num w:numId="562" w16cid:durableId="166335898">
    <w:abstractNumId w:val="104"/>
  </w:num>
  <w:num w:numId="563" w16cid:durableId="1132215495">
    <w:abstractNumId w:val="104"/>
  </w:num>
  <w:num w:numId="564" w16cid:durableId="1164970746">
    <w:abstractNumId w:val="104"/>
  </w:num>
  <w:num w:numId="565" w16cid:durableId="582766136">
    <w:abstractNumId w:val="104"/>
  </w:num>
  <w:num w:numId="566" w16cid:durableId="454720524">
    <w:abstractNumId w:val="104"/>
  </w:num>
  <w:num w:numId="567" w16cid:durableId="1919636727">
    <w:abstractNumId w:val="104"/>
  </w:num>
  <w:num w:numId="568" w16cid:durableId="1830904796">
    <w:abstractNumId w:val="104"/>
  </w:num>
  <w:num w:numId="569" w16cid:durableId="906111366">
    <w:abstractNumId w:val="104"/>
  </w:num>
  <w:num w:numId="570" w16cid:durableId="391536933">
    <w:abstractNumId w:val="104"/>
  </w:num>
  <w:num w:numId="571" w16cid:durableId="2070152543">
    <w:abstractNumId w:val="14"/>
  </w:num>
  <w:num w:numId="572" w16cid:durableId="1003629671">
    <w:abstractNumId w:val="14"/>
  </w:num>
  <w:num w:numId="573" w16cid:durableId="271087419">
    <w:abstractNumId w:val="14"/>
  </w:num>
  <w:num w:numId="574" w16cid:durableId="2011133798">
    <w:abstractNumId w:val="14"/>
  </w:num>
  <w:num w:numId="575" w16cid:durableId="374428897">
    <w:abstractNumId w:val="14"/>
  </w:num>
  <w:num w:numId="576" w16cid:durableId="1811943675">
    <w:abstractNumId w:val="14"/>
  </w:num>
  <w:num w:numId="577" w16cid:durableId="1525441583">
    <w:abstractNumId w:val="14"/>
  </w:num>
  <w:num w:numId="578" w16cid:durableId="1482849973">
    <w:abstractNumId w:val="14"/>
  </w:num>
  <w:num w:numId="579" w16cid:durableId="1823157664">
    <w:abstractNumId w:val="14"/>
  </w:num>
  <w:num w:numId="580" w16cid:durableId="1898659300">
    <w:abstractNumId w:val="104"/>
  </w:num>
  <w:num w:numId="581" w16cid:durableId="375666808">
    <w:abstractNumId w:val="104"/>
  </w:num>
  <w:num w:numId="582" w16cid:durableId="326179266">
    <w:abstractNumId w:val="104"/>
  </w:num>
  <w:num w:numId="583" w16cid:durableId="21253227">
    <w:abstractNumId w:val="104"/>
  </w:num>
  <w:num w:numId="584" w16cid:durableId="1664428879">
    <w:abstractNumId w:val="104"/>
  </w:num>
  <w:num w:numId="585" w16cid:durableId="1106072362">
    <w:abstractNumId w:val="104"/>
  </w:num>
  <w:num w:numId="586" w16cid:durableId="360864790">
    <w:abstractNumId w:val="104"/>
  </w:num>
  <w:num w:numId="587" w16cid:durableId="1730615528">
    <w:abstractNumId w:val="104"/>
  </w:num>
  <w:num w:numId="588" w16cid:durableId="836386029">
    <w:abstractNumId w:val="104"/>
  </w:num>
  <w:num w:numId="589" w16cid:durableId="1359349737">
    <w:abstractNumId w:val="104"/>
  </w:num>
  <w:num w:numId="590" w16cid:durableId="888999391">
    <w:abstractNumId w:val="104"/>
  </w:num>
  <w:num w:numId="591" w16cid:durableId="1025985443">
    <w:abstractNumId w:val="104"/>
  </w:num>
  <w:num w:numId="592" w16cid:durableId="1109667169">
    <w:abstractNumId w:val="104"/>
  </w:num>
  <w:num w:numId="593" w16cid:durableId="1203134655">
    <w:abstractNumId w:val="104"/>
  </w:num>
  <w:num w:numId="594" w16cid:durableId="365838985">
    <w:abstractNumId w:val="104"/>
  </w:num>
  <w:num w:numId="595" w16cid:durableId="1620531018">
    <w:abstractNumId w:val="309"/>
  </w:num>
  <w:num w:numId="596" w16cid:durableId="1886018819">
    <w:abstractNumId w:val="309"/>
  </w:num>
  <w:num w:numId="597" w16cid:durableId="1315140219">
    <w:abstractNumId w:val="309"/>
  </w:num>
  <w:num w:numId="598" w16cid:durableId="452478144">
    <w:abstractNumId w:val="309"/>
  </w:num>
  <w:num w:numId="599" w16cid:durableId="66878514">
    <w:abstractNumId w:val="309"/>
  </w:num>
  <w:num w:numId="600" w16cid:durableId="1406026078">
    <w:abstractNumId w:val="30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993"/>
    <w:rsid w:val="003F7410"/>
    <w:rsid w:val="00616364"/>
    <w:rsid w:val="00C4399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E0CB"/>
  <w15:docId w15:val="{766BBDD4-7D48-4F88-8476-D3270FB6D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style>
  <w:style w:type="paragraph" w:styleId="Heading1">
    <w:name w:val="heading 1"/>
    <w:basedOn w:val="Standard"/>
    <w:next w:val="Textbody"/>
    <w:uiPriority w:val="9"/>
    <w:qFormat/>
    <w:pPr>
      <w:keepNext/>
      <w:outlineLvl w:val="0"/>
    </w:pPr>
    <w:rPr>
      <w:rFonts w:ascii="Calibri Light" w:hAnsi="Calibri Light" w:cs="Calibri"/>
      <w:b/>
      <w:bCs/>
      <w:sz w:val="28"/>
      <w:szCs w:val="28"/>
    </w:rPr>
  </w:style>
  <w:style w:type="paragraph" w:styleId="Heading2">
    <w:name w:val="heading 2"/>
    <w:basedOn w:val="Standard"/>
    <w:next w:val="Textbody"/>
    <w:uiPriority w:val="9"/>
    <w:unhideWhenUsed/>
    <w:qFormat/>
    <w:pPr>
      <w:keepNext/>
      <w:spacing w:before="120" w:after="120"/>
      <w:outlineLvl w:val="1"/>
    </w:pPr>
    <w:rPr>
      <w:rFonts w:ascii="Calibri" w:hAnsi="Calibri"/>
      <w:b/>
    </w:rPr>
  </w:style>
  <w:style w:type="paragraph" w:styleId="Heading3">
    <w:name w:val="heading 3"/>
    <w:basedOn w:val="Standard"/>
    <w:next w:val="Textbody"/>
    <w:uiPriority w:val="9"/>
    <w:semiHidden/>
    <w:unhideWhenUsed/>
    <w:qFormat/>
    <w:pPr>
      <w:keepNext/>
      <w:outlineLvl w:val="2"/>
    </w:pPr>
    <w:rPr>
      <w:b/>
    </w:rPr>
  </w:style>
  <w:style w:type="paragraph" w:styleId="Heading4">
    <w:name w:val="heading 4"/>
    <w:basedOn w:val="Standard"/>
    <w:next w:val="Textbody"/>
    <w:uiPriority w:val="9"/>
    <w:semiHidden/>
    <w:unhideWhenUsed/>
    <w:qFormat/>
    <w:pPr>
      <w:keepNext/>
      <w:keepLines/>
      <w:spacing w:before="40" w:after="120"/>
      <w:outlineLvl w:val="3"/>
    </w:pPr>
    <w:rPr>
      <w:rFonts w:ascii="Cambria" w:hAnsi="Cambria" w:cs="F"/>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szCs w:val="22"/>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Trebuchet MS" w:eastAsia="Times New Roman" w:hAnsi="Trebuchet MS" w:cs="Times New Roman"/>
      <w:szCs w:val="22"/>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color w:val="00000A"/>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Trebuchet MS" w:hAnsi="Trebuchet MS" w:cs="Trebuchet MS"/>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5z0">
    <w:name w:val="WW8Num15z0"/>
    <w:qFormat/>
    <w:rPr>
      <w:rFonts w:ascii="Symbol" w:hAnsi="Symbol" w:cs="Symbol"/>
      <w:color w:val="00000A"/>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7z0">
    <w:name w:val="WW8Num17z0"/>
    <w:qFormat/>
  </w:style>
  <w:style w:type="character" w:customStyle="1" w:styleId="WW8Num17z1">
    <w:name w:val="WW8Num17z1"/>
    <w:qFormat/>
    <w:rPr>
      <w:rFonts w:ascii="Symbol" w:hAnsi="Symbol" w:cs="Symbol"/>
      <w:color w:val="00000A"/>
    </w:rPr>
  </w:style>
  <w:style w:type="character" w:customStyle="1" w:styleId="WW8Num17z2">
    <w:name w:val="WW8Num17z2"/>
    <w:qFormat/>
    <w:rPr>
      <w:rFonts w:ascii="Symbol" w:hAnsi="Symbol" w:cs="Symbol"/>
    </w:rPr>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b/>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hAnsi="Symbol" w:cs="Symbol"/>
      <w:color w:val="00000A"/>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rPr>
      <w:rFonts w:ascii="Symbol" w:hAnsi="Symbol" w:cs="Symbol"/>
      <w:szCs w:val="22"/>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Symbol" w:hAnsi="Symbol" w:cs="Symbol"/>
      <w:color w:val="00000A"/>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style>
  <w:style w:type="character" w:customStyle="1" w:styleId="WW8Num25z0">
    <w:name w:val="WW8Num25z0"/>
    <w:qFormat/>
    <w:rPr>
      <w:rFonts w:ascii="Symbol" w:hAnsi="Symbol" w:cs="Symbol"/>
      <w:color w:val="00000A"/>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rPr>
      <w:rFonts w:ascii="Trebuchet MS" w:eastAsia="Times New Roman" w:hAnsi="Trebuchet MS" w:cs="Times New Roman"/>
    </w:rPr>
  </w:style>
  <w:style w:type="character" w:customStyle="1" w:styleId="WW8Num27z0">
    <w:name w:val="WW8Num27z0"/>
    <w:qFormat/>
    <w:rPr>
      <w:rFonts w:ascii="Symbol" w:hAnsi="Symbol" w:cs="Symbol"/>
      <w:sz w:val="20"/>
    </w:rPr>
  </w:style>
  <w:style w:type="character" w:customStyle="1" w:styleId="WW8Num27z1">
    <w:name w:val="WW8Num27z1"/>
    <w:qFormat/>
    <w:rPr>
      <w:rFonts w:ascii="Courier New" w:hAnsi="Courier New" w:cs="Courier New"/>
      <w:sz w:val="20"/>
    </w:rPr>
  </w:style>
  <w:style w:type="character" w:customStyle="1" w:styleId="WW8Num27z2">
    <w:name w:val="WW8Num27z2"/>
    <w:qFormat/>
    <w:rPr>
      <w:rFonts w:ascii="Wingdings" w:hAnsi="Wingdings" w:cs="Wingdings"/>
      <w:sz w:val="20"/>
    </w:rPr>
  </w:style>
  <w:style w:type="character" w:styleId="PageNumber">
    <w:name w:val="page number"/>
    <w:basedOn w:val="DefaultParagraphFont"/>
    <w:qFormat/>
  </w:style>
  <w:style w:type="character" w:customStyle="1" w:styleId="EndnoteTextChar">
    <w:name w:val="Endnote Text Char"/>
    <w:qFormat/>
    <w:rPr>
      <w:rFonts w:ascii="ITC Officina Sans" w:hAnsi="ITC Officina Sans" w:cs="ITC Officina Sans"/>
    </w:rPr>
  </w:style>
  <w:style w:type="character" w:customStyle="1" w:styleId="EndnoteSymbol">
    <w:name w:val="Endnote Symbol"/>
    <w:qFormat/>
    <w:rPr>
      <w:vertAlign w:val="superscript"/>
    </w:rPr>
  </w:style>
  <w:style w:type="character" w:customStyle="1" w:styleId="FootnoteTextChar">
    <w:name w:val="Footnote Text Char"/>
    <w:qFormat/>
    <w:rPr>
      <w:rFonts w:ascii="ITC Officina Sans" w:hAnsi="ITC Officina Sans" w:cs="ITC Officina Sans"/>
    </w:rPr>
  </w:style>
  <w:style w:type="character" w:customStyle="1" w:styleId="FootnoteSymbol">
    <w:name w:val="Footnote Symbol"/>
    <w:qFormat/>
    <w:rPr>
      <w:vertAlign w:val="superscript"/>
    </w:rPr>
  </w:style>
  <w:style w:type="character" w:customStyle="1" w:styleId="FooterChar">
    <w:name w:val="Footer Char"/>
    <w:qFormat/>
    <w:rPr>
      <w:rFonts w:ascii="ITC Officina Sans" w:hAnsi="ITC Officina Sans" w:cs="ITC Officina Sans"/>
      <w:sz w:val="22"/>
    </w:rPr>
  </w:style>
  <w:style w:type="character" w:customStyle="1" w:styleId="BodyTextIndentChar">
    <w:name w:val="Body Text Indent Char"/>
    <w:qFormat/>
    <w:rPr>
      <w:rFonts w:ascii="ITC Officina Sans" w:hAnsi="ITC Officina Sans" w:cs="ITC Officina Sans"/>
      <w:sz w:val="22"/>
    </w:rPr>
  </w:style>
  <w:style w:type="character" w:styleId="CommentReference">
    <w:name w:val="annotation reference"/>
    <w:qFormat/>
    <w:rPr>
      <w:sz w:val="16"/>
      <w:szCs w:val="16"/>
    </w:rPr>
  </w:style>
  <w:style w:type="character" w:customStyle="1" w:styleId="CommentTextChar">
    <w:name w:val="Comment Text Char"/>
    <w:qFormat/>
    <w:rPr>
      <w:rFonts w:ascii="ITC Officina Sans" w:hAnsi="ITC Officina Sans" w:cs="ITC Officina Sans"/>
    </w:rPr>
  </w:style>
  <w:style w:type="character" w:customStyle="1" w:styleId="CommentSubjectChar">
    <w:name w:val="Comment Subject Char"/>
    <w:qFormat/>
    <w:rPr>
      <w:rFonts w:ascii="ITC Officina Sans" w:hAnsi="ITC Officina Sans" w:cs="ITC Officina Sans"/>
      <w:b/>
      <w:bCs/>
    </w:rPr>
  </w:style>
  <w:style w:type="character" w:customStyle="1" w:styleId="Internetlink">
    <w:name w:val="Internet link"/>
    <w:qFormat/>
    <w:rPr>
      <w:color w:val="0000FF"/>
      <w:u w:val="single"/>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Bullets">
    <w:name w:val="Bullets"/>
    <w:qFormat/>
    <w:rPr>
      <w:rFonts w:ascii="OpenSymbol" w:eastAsia="OpenSymbol" w:hAnsi="OpenSymbol" w:cs="OpenSymbol"/>
    </w:rPr>
  </w:style>
  <w:style w:type="character" w:customStyle="1" w:styleId="apple-converted-space">
    <w:name w:val="apple-converted-space"/>
    <w:qFormat/>
  </w:style>
  <w:style w:type="character" w:customStyle="1" w:styleId="StrongEmphasis">
    <w:name w:val="Strong Emphasis"/>
    <w:qFormat/>
    <w:rPr>
      <w:b/>
      <w:bCs/>
    </w:rPr>
  </w:style>
  <w:style w:type="character" w:customStyle="1" w:styleId="Heading4Char">
    <w:name w:val="Heading 4 Char"/>
    <w:basedOn w:val="DefaultParagraphFont"/>
    <w:qFormat/>
    <w:rPr>
      <w:rFonts w:ascii="Cambria" w:hAnsi="Cambria" w:cs="F"/>
      <w:i/>
      <w:iCs/>
      <w:color w:val="365F91"/>
      <w:sz w:val="22"/>
      <w:lang w:eastAsia="zh-CN"/>
    </w:rPr>
  </w:style>
  <w:style w:type="character" w:styleId="PlaceholderText">
    <w:name w:val="Placeholder Text"/>
    <w:basedOn w:val="DefaultParagraphFont"/>
    <w:qFormat/>
    <w:rPr>
      <w:color w:val="808080"/>
    </w:rPr>
  </w:style>
  <w:style w:type="character" w:styleId="UnresolvedMention">
    <w:name w:val="Unresolved Mention"/>
    <w:basedOn w:val="DefaultParagraphFont"/>
    <w:qFormat/>
    <w:rPr>
      <w:color w:val="605E5C"/>
    </w:rPr>
  </w:style>
  <w:style w:type="character" w:customStyle="1" w:styleId="HeadingChar">
    <w:name w:val="Heading Char"/>
    <w:basedOn w:val="DefaultParagraphFont"/>
    <w:qFormat/>
    <w:rPr>
      <w:rFonts w:ascii="Liberation Sans" w:eastAsia="Microsoft YaHei" w:hAnsi="Liberation Sans" w:cs="Mangal"/>
      <w:sz w:val="28"/>
      <w:szCs w:val="28"/>
      <w:lang w:eastAsia="zh-CN"/>
    </w:rPr>
  </w:style>
  <w:style w:type="character" w:customStyle="1" w:styleId="BodyChar">
    <w:name w:val="Body Char"/>
    <w:basedOn w:val="DefaultParagraphFont"/>
    <w:qFormat/>
    <w:rPr>
      <w:sz w:val="24"/>
      <w:szCs w:val="24"/>
    </w:rPr>
  </w:style>
  <w:style w:type="character" w:styleId="Hyperlink">
    <w:name w:val="Hyperlink"/>
    <w:rPr>
      <w:color w:val="000080"/>
      <w:u w:val="single"/>
    </w:rPr>
  </w:style>
  <w:style w:type="character" w:customStyle="1" w:styleId="IndexLink">
    <w:name w:val="Index Link"/>
    <w:qFormat/>
  </w:style>
  <w:style w:type="paragraph" w:customStyle="1" w:styleId="Heading">
    <w:name w:val="Heading"/>
    <w:basedOn w:val="Standard"/>
    <w:next w:val="Textbody"/>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Standard"/>
    <w:qFormat/>
    <w:pPr>
      <w:suppressLineNumbers/>
    </w:pPr>
    <w:rPr>
      <w:rFonts w:cs="Mangal"/>
    </w:rPr>
  </w:style>
  <w:style w:type="paragraph" w:customStyle="1" w:styleId="Standard">
    <w:name w:val="Standard"/>
    <w:qFormat/>
    <w:pPr>
      <w:textAlignment w:val="baseline"/>
    </w:pPr>
    <w:rPr>
      <w:rFonts w:ascii="Arial" w:eastAsia="Calibri" w:hAnsi="Arial" w:cs="Arial"/>
      <w:color w:val="000000"/>
      <w:sz w:val="24"/>
      <w:szCs w:val="24"/>
      <w:lang w:eastAsia="zh-CN"/>
    </w:rPr>
  </w:style>
  <w:style w:type="paragraph" w:customStyle="1" w:styleId="Textbody">
    <w:name w:val="Text body"/>
    <w:basedOn w:val="Standard"/>
    <w:qFormat/>
    <w:rPr>
      <w:b/>
    </w:rPr>
  </w:style>
  <w:style w:type="paragraph" w:customStyle="1" w:styleId="caption1">
    <w:name w:val="caption1"/>
    <w:basedOn w:val="Standard"/>
    <w:qFormat/>
    <w:pPr>
      <w:suppressLineNumbers/>
      <w:spacing w:before="120" w:after="120"/>
    </w:pPr>
    <w:rPr>
      <w:rFonts w:cs="Mangal"/>
      <w:i/>
      <w:iCs/>
    </w:rPr>
  </w:style>
  <w:style w:type="paragraph" w:styleId="BodyText2">
    <w:name w:val="Body Text 2"/>
    <w:basedOn w:val="Standard"/>
    <w:qFormat/>
    <w:rPr>
      <w:u w:val="single"/>
    </w:rPr>
  </w:style>
  <w:style w:type="paragraph" w:styleId="BodyText3">
    <w:name w:val="Body Text 3"/>
    <w:basedOn w:val="Standard"/>
    <w:qFormat/>
    <w:rPr>
      <w:b/>
      <w:u w:val="single"/>
    </w:rPr>
  </w:style>
  <w:style w:type="paragraph" w:styleId="BalloonText">
    <w:name w:val="Balloon Text"/>
    <w:basedOn w:val="Standard"/>
    <w:qFormat/>
    <w:rPr>
      <w:rFonts w:ascii="Tahoma" w:hAnsi="Tahoma" w:cs="Tahoma"/>
      <w:sz w:val="16"/>
      <w:szCs w:val="16"/>
    </w:rPr>
  </w:style>
  <w:style w:type="paragraph" w:customStyle="1" w:styleId="HeaderandFooter">
    <w:name w:val="Header and Footer"/>
    <w:basedOn w:val="Normal"/>
    <w:qFormat/>
  </w:style>
  <w:style w:type="paragraph" w:styleId="Header">
    <w:name w:val="header"/>
    <w:basedOn w:val="Standard"/>
    <w:pPr>
      <w:suppressLineNumbers/>
      <w:tabs>
        <w:tab w:val="center" w:pos="4819"/>
        <w:tab w:val="right" w:pos="9638"/>
      </w:tabs>
    </w:pPr>
  </w:style>
  <w:style w:type="paragraph" w:styleId="Footer">
    <w:name w:val="footer"/>
    <w:basedOn w:val="Standard"/>
    <w:pPr>
      <w:suppressLineNumbers/>
      <w:tabs>
        <w:tab w:val="center" w:pos="4819"/>
        <w:tab w:val="right" w:pos="9638"/>
      </w:tabs>
    </w:pPr>
  </w:style>
  <w:style w:type="paragraph" w:customStyle="1" w:styleId="ColorfulList-Accent11">
    <w:name w:val="Colorful List - Accent 11"/>
    <w:basedOn w:val="Standard"/>
    <w:qFormat/>
    <w:pPr>
      <w:ind w:left="720"/>
    </w:pPr>
  </w:style>
  <w:style w:type="paragraph" w:styleId="NormalWeb">
    <w:name w:val="Normal (Web)"/>
    <w:basedOn w:val="Standard"/>
    <w:qFormat/>
    <w:pPr>
      <w:spacing w:before="100" w:after="100"/>
    </w:pPr>
    <w:rPr>
      <w:rFonts w:ascii="Times New Roman" w:hAnsi="Times New Roman" w:cs="Times New Roman"/>
    </w:rPr>
  </w:style>
  <w:style w:type="paragraph" w:styleId="EndnoteText">
    <w:name w:val="endnote text"/>
    <w:basedOn w:val="Standard"/>
    <w:rPr>
      <w:sz w:val="20"/>
    </w:rPr>
  </w:style>
  <w:style w:type="paragraph" w:styleId="FootnoteText">
    <w:name w:val="footnote text"/>
    <w:basedOn w:val="Standard"/>
    <w:rPr>
      <w:sz w:val="20"/>
    </w:rPr>
  </w:style>
  <w:style w:type="paragraph" w:customStyle="1" w:styleId="Textbodyindent">
    <w:name w:val="Text body indent"/>
    <w:basedOn w:val="Standard"/>
    <w:qFormat/>
    <w:pPr>
      <w:spacing w:after="120"/>
      <w:ind w:left="283"/>
    </w:pPr>
  </w:style>
  <w:style w:type="paragraph" w:styleId="CommentText">
    <w:name w:val="annotation text"/>
    <w:basedOn w:val="Standard"/>
    <w:qFormat/>
    <w:rPr>
      <w:sz w:val="20"/>
    </w:rPr>
  </w:style>
  <w:style w:type="paragraph" w:styleId="CommentSubject">
    <w:name w:val="annotation subject"/>
    <w:basedOn w:val="CommentText"/>
    <w:qFormat/>
    <w:rPr>
      <w:b/>
      <w:bCs/>
    </w:rPr>
  </w:style>
  <w:style w:type="paragraph" w:styleId="ListParagraph">
    <w:name w:val="List Paragraph"/>
    <w:basedOn w:val="Standard"/>
    <w:qFormat/>
    <w:pPr>
      <w:ind w:left="720"/>
    </w:pPr>
  </w:style>
  <w:style w:type="paragraph" w:customStyle="1" w:styleId="FrameContents">
    <w:name w:val="Frame Contents"/>
    <w:basedOn w:val="Standard"/>
    <w:qFormat/>
  </w:style>
  <w:style w:type="paragraph" w:customStyle="1" w:styleId="Quotations">
    <w:name w:val="Quotations"/>
    <w:basedOn w:val="Standard"/>
    <w:qFormat/>
    <w:pPr>
      <w:spacing w:after="283"/>
      <w:ind w:left="567" w:right="567"/>
    </w:pPr>
  </w:style>
  <w:style w:type="paragraph" w:styleId="Title">
    <w:name w:val="Title"/>
    <w:basedOn w:val="Heading"/>
    <w:next w:val="Subtitle"/>
    <w:uiPriority w:val="10"/>
    <w:qFormat/>
    <w:pPr>
      <w:jc w:val="center"/>
    </w:pPr>
    <w:rPr>
      <w:b/>
      <w:bCs/>
      <w:sz w:val="56"/>
      <w:szCs w:val="56"/>
    </w:rPr>
  </w:style>
  <w:style w:type="paragraph" w:styleId="Subtitle">
    <w:name w:val="Subtitle"/>
    <w:basedOn w:val="Heading"/>
    <w:next w:val="Textbody"/>
    <w:uiPriority w:val="11"/>
    <w:qFormat/>
    <w:pPr>
      <w:spacing w:before="60"/>
      <w:jc w:val="center"/>
    </w:pPr>
    <w:rPr>
      <w:i/>
      <w:iCs/>
      <w:sz w:val="36"/>
      <w:szCs w:val="36"/>
    </w:rPr>
  </w:style>
  <w:style w:type="paragraph" w:styleId="ListBullet">
    <w:name w:val="List Bullet"/>
    <w:basedOn w:val="Standard"/>
    <w:pPr>
      <w:spacing w:after="120" w:line="276" w:lineRule="auto"/>
    </w:pPr>
    <w:rPr>
      <w:rFonts w:ascii="Calibri" w:hAnsi="Calibri" w:cs="Times New Roman"/>
      <w:szCs w:val="22"/>
      <w:lang w:eastAsia="en-US"/>
    </w:rPr>
  </w:style>
  <w:style w:type="paragraph" w:customStyle="1" w:styleId="ContentsHeading">
    <w:name w:val="Contents Heading"/>
    <w:basedOn w:val="Heading1"/>
    <w:qFormat/>
    <w:pPr>
      <w:keepLines/>
      <w:suppressLineNumbers/>
      <w:suppressAutoHyphens w:val="0"/>
      <w:spacing w:before="240" w:after="120" w:line="252" w:lineRule="auto"/>
    </w:pPr>
    <w:rPr>
      <w:rFonts w:ascii="Calibri" w:hAnsi="Calibri" w:cs="F"/>
      <w:bCs w:val="0"/>
      <w:sz w:val="32"/>
      <w:szCs w:val="32"/>
      <w:lang w:val="en-US" w:eastAsia="en-US"/>
    </w:rPr>
  </w:style>
  <w:style w:type="paragraph" w:customStyle="1" w:styleId="Contents1">
    <w:name w:val="Contents 1"/>
    <w:basedOn w:val="Standard"/>
    <w:qFormat/>
    <w:pPr>
      <w:tabs>
        <w:tab w:val="right" w:leader="dot" w:pos="9638"/>
      </w:tabs>
      <w:spacing w:after="40"/>
    </w:pPr>
    <w:rPr>
      <w:rFonts w:ascii="Calibri" w:hAnsi="Calibri"/>
      <w:b/>
    </w:rPr>
  </w:style>
  <w:style w:type="paragraph" w:customStyle="1" w:styleId="Contents2">
    <w:name w:val="Contents 2"/>
    <w:basedOn w:val="Standard"/>
    <w:qFormat/>
    <w:pPr>
      <w:tabs>
        <w:tab w:val="right" w:leader="dot" w:pos="9922"/>
      </w:tabs>
      <w:spacing w:line="220" w:lineRule="exact"/>
      <w:ind w:left="567"/>
    </w:pPr>
    <w:rPr>
      <w:rFonts w:ascii="Calibri Light" w:hAnsi="Calibri Light"/>
      <w:i/>
    </w:rPr>
  </w:style>
  <w:style w:type="paragraph" w:styleId="Revision">
    <w:name w:val="Revision"/>
    <w:qFormat/>
    <w:pPr>
      <w:textAlignment w:val="baseline"/>
    </w:pPr>
    <w:rPr>
      <w:rFonts w:ascii="ITC Officina Sans" w:hAnsi="ITC Officina Sans" w:cs="ITC Officina Sans"/>
      <w:sz w:val="22"/>
      <w:lang w:eastAsia="zh-CN"/>
    </w:rPr>
  </w:style>
  <w:style w:type="paragraph" w:customStyle="1" w:styleId="Body">
    <w:name w:val="Body"/>
    <w:basedOn w:val="Standard"/>
    <w:qFormat/>
    <w:pPr>
      <w:suppressAutoHyphens w:val="0"/>
      <w:spacing w:after="160"/>
      <w:ind w:right="283"/>
      <w:jc w:val="both"/>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trusselltrust.org/trussell-trust-complaints-policy-and-procedure-july-2020/"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r@hartlepool.foodbank.org.uk" TargetMode="Externa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find-out-dbs-chec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customerservices@dbs.gov.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elp@nspcc.org" TargetMode="Externa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7956</Words>
  <Characters>45354</Characters>
  <Application>Microsoft Office Word</Application>
  <DocSecurity>0</DocSecurity>
  <Lines>377</Lines>
  <Paragraphs>106</Paragraphs>
  <ScaleCrop>false</ScaleCrop>
  <Company/>
  <LinksUpToDate>false</LinksUpToDate>
  <CharactersWithSpaces>53204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Lisa Lavender</cp:lastModifiedBy>
  <cp:revision>2</cp:revision>
  <cp:lastPrinted>2024-06-27T09:57:00Z</cp:lastPrinted>
  <dcterms:created xsi:type="dcterms:W3CDTF">2025-06-02T09:17:00Z</dcterms:created>
  <dcterms:modified xsi:type="dcterms:W3CDTF">2025-06-02T09:17:00Z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